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ПРИЛОЖЕНИЕ № 1</w:t>
      </w:r>
    </w:p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</w:p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УТВЕРЖДЕНО</w:t>
      </w:r>
    </w:p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постановлением администрации</w:t>
      </w:r>
    </w:p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Николаевского сельского посел</w:t>
      </w:r>
      <w:r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>ния</w:t>
      </w:r>
    </w:p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Щербиновского района</w:t>
      </w:r>
    </w:p>
    <w:p w:rsidR="00AD57D4" w:rsidRDefault="00AD57D4" w:rsidP="00A14216">
      <w:pPr>
        <w:widowControl w:val="0"/>
        <w:ind w:firstLine="52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от_____________________№___</w:t>
      </w:r>
    </w:p>
    <w:p w:rsidR="00AD57D4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</w:p>
    <w:p w:rsidR="00AD57D4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</w:p>
    <w:p w:rsidR="00AD57D4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</w:p>
    <w:p w:rsidR="00AD57D4" w:rsidRPr="00291D5C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291D5C">
        <w:rPr>
          <w:bCs/>
          <w:kern w:val="36"/>
          <w:sz w:val="28"/>
          <w:szCs w:val="28"/>
        </w:rPr>
        <w:t>ПОЛОЖЕНИЕ</w:t>
      </w:r>
    </w:p>
    <w:p w:rsidR="00AD57D4" w:rsidRPr="00291D5C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291D5C">
        <w:rPr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AD57D4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Николаевского</w:t>
      </w:r>
      <w:r w:rsidRPr="00291D5C">
        <w:rPr>
          <w:bCs/>
          <w:kern w:val="36"/>
          <w:sz w:val="28"/>
          <w:szCs w:val="28"/>
        </w:rPr>
        <w:t xml:space="preserve"> сельского поселения </w:t>
      </w:r>
    </w:p>
    <w:p w:rsidR="00AD57D4" w:rsidRPr="00291D5C" w:rsidRDefault="00AD57D4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Щербиновского района</w:t>
      </w:r>
    </w:p>
    <w:p w:rsidR="00AD57D4" w:rsidRPr="00291D5C" w:rsidRDefault="00AD57D4" w:rsidP="001320D9">
      <w:pPr>
        <w:widowControl w:val="0"/>
        <w:ind w:firstLine="400"/>
        <w:jc w:val="center"/>
        <w:rPr>
          <w:sz w:val="28"/>
          <w:szCs w:val="28"/>
        </w:rPr>
      </w:pPr>
    </w:p>
    <w:p w:rsidR="00AD57D4" w:rsidRPr="00291D5C" w:rsidRDefault="00AD57D4" w:rsidP="001320D9">
      <w:pPr>
        <w:widowControl w:val="0"/>
        <w:ind w:firstLine="400"/>
        <w:jc w:val="center"/>
        <w:rPr>
          <w:sz w:val="28"/>
          <w:szCs w:val="28"/>
        </w:rPr>
      </w:pPr>
      <w:r w:rsidRPr="00291D5C">
        <w:rPr>
          <w:sz w:val="28"/>
          <w:szCs w:val="28"/>
        </w:rPr>
        <w:t xml:space="preserve">1. Общие положения </w:t>
      </w:r>
    </w:p>
    <w:p w:rsidR="00AD57D4" w:rsidRPr="00291D5C" w:rsidRDefault="00AD57D4" w:rsidP="001320D9">
      <w:pPr>
        <w:widowControl w:val="0"/>
        <w:ind w:firstLine="400"/>
        <w:jc w:val="both"/>
        <w:rPr>
          <w:sz w:val="28"/>
          <w:szCs w:val="28"/>
        </w:rPr>
      </w:pP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Территориальная к</w:t>
      </w:r>
      <w:r w:rsidRPr="00291D5C">
        <w:rPr>
          <w:sz w:val="28"/>
          <w:szCs w:val="28"/>
        </w:rPr>
        <w:t xml:space="preserve">омиссия по профилактике правонарушений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колаевского </w:t>
      </w:r>
      <w:r w:rsidRPr="00291D5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Щербиновского района </w:t>
      </w:r>
      <w:r w:rsidRPr="00291D5C">
        <w:rPr>
          <w:sz w:val="28"/>
          <w:szCs w:val="28"/>
        </w:rPr>
        <w:t>(далее – территор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альная комиссия) является координационным органом, осуществляющим вза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 xml:space="preserve">модействие </w:t>
      </w:r>
      <w:r w:rsidRPr="00291D5C"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291D5C">
        <w:rPr>
          <w:sz w:val="28"/>
          <w:szCs w:val="28"/>
        </w:rPr>
        <w:t>в сфере пр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 xml:space="preserve">филактики правонарушений, охраны общественного порядка на территории </w:t>
      </w:r>
      <w:r>
        <w:rPr>
          <w:sz w:val="28"/>
          <w:szCs w:val="28"/>
        </w:rPr>
        <w:t>Николаевского</w:t>
      </w:r>
      <w:r w:rsidRPr="00291D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Щербиновского района.</w:t>
      </w:r>
      <w:r w:rsidRPr="00291D5C">
        <w:rPr>
          <w:sz w:val="28"/>
          <w:szCs w:val="28"/>
        </w:rPr>
        <w:t xml:space="preserve">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Её деятельность направлена на защиту личности, общества и государс</w:t>
      </w:r>
      <w:r w:rsidRPr="00291D5C">
        <w:rPr>
          <w:sz w:val="28"/>
          <w:szCs w:val="28"/>
        </w:rPr>
        <w:t>т</w:t>
      </w:r>
      <w:r w:rsidRPr="00291D5C">
        <w:rPr>
          <w:sz w:val="28"/>
          <w:szCs w:val="28"/>
        </w:rPr>
        <w:t>ва от противоправных посягательств, предупреждения правонарушений, пр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конной миграции, повышением уровня правовой грамотности и развитие пр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восознания граждан. Профилактикой правонарушений со стороны лиц состо</w:t>
      </w:r>
      <w:r w:rsidRPr="00291D5C">
        <w:rPr>
          <w:sz w:val="28"/>
          <w:szCs w:val="28"/>
        </w:rPr>
        <w:t>я</w:t>
      </w:r>
      <w:r w:rsidRPr="00291D5C">
        <w:rPr>
          <w:sz w:val="28"/>
          <w:szCs w:val="28"/>
        </w:rPr>
        <w:t>щих на учётах в органах подведомственных субъектам профилактики правон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рушений.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Территориальная комиссия оказывает содействие правоохранительным органам и иным субъектам профилактики правонарушений в соответствии с з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конодательством Российской Федерации в сфере профилактики правонаруш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 xml:space="preserve">ний. </w:t>
      </w:r>
    </w:p>
    <w:p w:rsidR="00AD57D4" w:rsidRPr="00291D5C" w:rsidRDefault="00AD57D4" w:rsidP="001B01A4">
      <w:pPr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1.2. Территориальная комиссия в своей деятельности руководствуется Конституцией Российской Федерации, федеральными конституционными зак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нами, федеральными законами, указаниями и распоряжениями Президента Ро</w:t>
      </w:r>
      <w:r w:rsidRPr="00291D5C">
        <w:rPr>
          <w:sz w:val="28"/>
          <w:szCs w:val="28"/>
        </w:rPr>
        <w:t>с</w:t>
      </w:r>
      <w:r w:rsidRPr="00291D5C">
        <w:rPr>
          <w:sz w:val="28"/>
          <w:szCs w:val="28"/>
        </w:rPr>
        <w:t>сийской Федерации, постановлениями и распоряжениями Правительства Ро</w:t>
      </w:r>
      <w:r w:rsidRPr="00291D5C">
        <w:rPr>
          <w:sz w:val="28"/>
          <w:szCs w:val="28"/>
        </w:rPr>
        <w:t>с</w:t>
      </w:r>
      <w:r w:rsidRPr="00291D5C">
        <w:rPr>
          <w:sz w:val="28"/>
          <w:szCs w:val="28"/>
        </w:rPr>
        <w:t>сийской Федерации, иными нормативными правовыми актами Российской Ф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дерации, решениями координационной комиссии по профилактике правонар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>шений</w:t>
      </w:r>
      <w:r>
        <w:rPr>
          <w:sz w:val="28"/>
          <w:szCs w:val="28"/>
        </w:rPr>
        <w:t xml:space="preserve"> Краснодарского края</w:t>
      </w:r>
      <w:r w:rsidRPr="00291D5C">
        <w:rPr>
          <w:sz w:val="28"/>
          <w:szCs w:val="28"/>
        </w:rPr>
        <w:t>, координационной комиссии по профилактике правонарушений</w:t>
      </w:r>
      <w:r>
        <w:rPr>
          <w:sz w:val="28"/>
          <w:szCs w:val="28"/>
        </w:rPr>
        <w:t xml:space="preserve"> муниципального образования Щербиновский район</w:t>
      </w:r>
      <w:r w:rsidRPr="00291D5C">
        <w:rPr>
          <w:sz w:val="28"/>
          <w:szCs w:val="28"/>
        </w:rPr>
        <w:t>, законами и нормативными правовыми актами Краснодарского края, муниципальными правовыми актами</w:t>
      </w:r>
      <w:r>
        <w:rPr>
          <w:sz w:val="28"/>
          <w:szCs w:val="28"/>
        </w:rPr>
        <w:t xml:space="preserve"> муниципального образования Щербиновский район</w:t>
      </w:r>
      <w:r w:rsidRPr="00291D5C">
        <w:rPr>
          <w:sz w:val="28"/>
          <w:szCs w:val="28"/>
        </w:rPr>
        <w:t>, а также настоящим Положением.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Территориальная к</w:t>
      </w:r>
      <w:r w:rsidRPr="00291D5C">
        <w:rPr>
          <w:sz w:val="28"/>
          <w:szCs w:val="28"/>
        </w:rPr>
        <w:t>омиссия создаётся по принципу территориальн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 xml:space="preserve">сти при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291D5C">
        <w:rPr>
          <w:sz w:val="28"/>
          <w:szCs w:val="28"/>
        </w:rPr>
        <w:t xml:space="preserve"> и осуществляет свою деятельность в границах этой территории. </w:t>
      </w:r>
    </w:p>
    <w:p w:rsidR="00AD57D4" w:rsidRDefault="00AD57D4" w:rsidP="001B01A4">
      <w:pPr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1.4.</w:t>
      </w:r>
      <w:r>
        <w:rPr>
          <w:sz w:val="28"/>
          <w:szCs w:val="28"/>
        </w:rPr>
        <w:t xml:space="preserve"> Председателем территориальной к</w:t>
      </w:r>
      <w:r w:rsidRPr="00291D5C">
        <w:rPr>
          <w:sz w:val="28"/>
          <w:szCs w:val="28"/>
        </w:rPr>
        <w:t xml:space="preserve">омиссии является глава </w:t>
      </w:r>
      <w:r>
        <w:rPr>
          <w:sz w:val="28"/>
          <w:szCs w:val="28"/>
        </w:rPr>
        <w:t>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евского сельского поселения Щербиновского района.</w:t>
      </w:r>
    </w:p>
    <w:p w:rsidR="00AD57D4" w:rsidRPr="00291D5C" w:rsidRDefault="00AD57D4" w:rsidP="001B01A4">
      <w:pPr>
        <w:ind w:firstLine="851"/>
        <w:jc w:val="both"/>
        <w:rPr>
          <w:sz w:val="28"/>
          <w:szCs w:val="28"/>
        </w:rPr>
      </w:pPr>
    </w:p>
    <w:p w:rsidR="00AD57D4" w:rsidRDefault="00AD57D4" w:rsidP="003550F4">
      <w:pPr>
        <w:widowControl w:val="0"/>
        <w:ind w:firstLine="851"/>
        <w:jc w:val="center"/>
        <w:rPr>
          <w:sz w:val="28"/>
          <w:szCs w:val="28"/>
        </w:rPr>
      </w:pPr>
      <w:r w:rsidRPr="00291D5C">
        <w:rPr>
          <w:sz w:val="28"/>
          <w:szCs w:val="28"/>
        </w:rPr>
        <w:t xml:space="preserve">2. Основные задачи территориальной комиссии по профилактике </w:t>
      </w:r>
    </w:p>
    <w:p w:rsidR="00AD57D4" w:rsidRDefault="00AD57D4" w:rsidP="003550F4">
      <w:pPr>
        <w:widowControl w:val="0"/>
        <w:ind w:firstLine="851"/>
        <w:jc w:val="center"/>
        <w:rPr>
          <w:bCs/>
          <w:sz w:val="28"/>
          <w:szCs w:val="28"/>
        </w:rPr>
      </w:pPr>
      <w:r w:rsidRPr="00291D5C">
        <w:rPr>
          <w:sz w:val="28"/>
          <w:szCs w:val="28"/>
        </w:rPr>
        <w:t>прав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нарушений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2.1. Основными задачами являются: </w:t>
      </w:r>
    </w:p>
    <w:p w:rsidR="00AD57D4" w:rsidRPr="00291D5C" w:rsidRDefault="00AD57D4" w:rsidP="001B01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91D5C">
        <w:rPr>
          <w:sz w:val="28"/>
          <w:szCs w:val="28"/>
        </w:rPr>
        <w:t>2.1.1. К</w:t>
      </w:r>
      <w:r w:rsidRPr="00291D5C">
        <w:rPr>
          <w:sz w:val="28"/>
          <w:szCs w:val="28"/>
          <w:lang w:eastAsia="en-US"/>
        </w:rPr>
        <w:t>оординация деятельности должностных лиц субъектов проф</w:t>
      </w:r>
      <w:r w:rsidRPr="00291D5C">
        <w:rPr>
          <w:sz w:val="28"/>
          <w:szCs w:val="28"/>
          <w:lang w:eastAsia="en-US"/>
        </w:rPr>
        <w:t>и</w:t>
      </w:r>
      <w:r w:rsidRPr="00291D5C">
        <w:rPr>
          <w:sz w:val="28"/>
          <w:szCs w:val="28"/>
          <w:lang w:eastAsia="en-US"/>
        </w:rPr>
        <w:t>лактики правонарушений и осуществление взаимодействия с правоохранител</w:t>
      </w:r>
      <w:r w:rsidRPr="00291D5C">
        <w:rPr>
          <w:sz w:val="28"/>
          <w:szCs w:val="28"/>
          <w:lang w:eastAsia="en-US"/>
        </w:rPr>
        <w:t>ь</w:t>
      </w:r>
      <w:r w:rsidRPr="00291D5C">
        <w:rPr>
          <w:sz w:val="28"/>
          <w:szCs w:val="28"/>
          <w:lang w:eastAsia="en-US"/>
        </w:rPr>
        <w:t>ными органами</w:t>
      </w:r>
      <w:r w:rsidRPr="00291D5C">
        <w:rPr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</w:t>
      </w:r>
      <w:r>
        <w:rPr>
          <w:sz w:val="28"/>
          <w:szCs w:val="28"/>
          <w:shd w:val="clear" w:color="auto" w:fill="FFFFFF"/>
          <w:lang w:eastAsia="en-US"/>
        </w:rPr>
        <w:t>й, способствующих их совершению;</w:t>
      </w:r>
      <w:r w:rsidRPr="00291D5C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AD57D4" w:rsidRPr="00291D5C" w:rsidRDefault="00AD57D4" w:rsidP="001B01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91D5C">
        <w:rPr>
          <w:sz w:val="28"/>
          <w:szCs w:val="28"/>
          <w:lang w:eastAsia="en-US"/>
        </w:rPr>
        <w:t>2.1.2. Проведение комплексного анализа состояния профилактики пр</w:t>
      </w:r>
      <w:r w:rsidRPr="00291D5C">
        <w:rPr>
          <w:sz w:val="28"/>
          <w:szCs w:val="28"/>
          <w:lang w:eastAsia="en-US"/>
        </w:rPr>
        <w:t>а</w:t>
      </w:r>
      <w:r w:rsidRPr="00291D5C">
        <w:rPr>
          <w:sz w:val="28"/>
          <w:szCs w:val="28"/>
          <w:lang w:eastAsia="en-US"/>
        </w:rPr>
        <w:t>вонарушений на подведомственной территории с последующей выработкой н</w:t>
      </w:r>
      <w:r w:rsidRPr="00291D5C">
        <w:rPr>
          <w:sz w:val="28"/>
          <w:szCs w:val="28"/>
          <w:lang w:eastAsia="en-US"/>
        </w:rPr>
        <w:t>е</w:t>
      </w:r>
      <w:r w:rsidRPr="00291D5C">
        <w:rPr>
          <w:sz w:val="28"/>
          <w:szCs w:val="28"/>
          <w:lang w:eastAsia="en-US"/>
        </w:rPr>
        <w:t>обходимых рекомендаций;</w:t>
      </w:r>
    </w:p>
    <w:p w:rsidR="00AD57D4" w:rsidRPr="00291D5C" w:rsidRDefault="00AD57D4" w:rsidP="001B01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91D5C">
        <w:rPr>
          <w:sz w:val="28"/>
          <w:szCs w:val="28"/>
          <w:lang w:eastAsia="en-US"/>
        </w:rPr>
        <w:t>2.1.3. Выработка решений и комплексных мер и их внедрение в практ</w:t>
      </w:r>
      <w:r w:rsidRPr="00291D5C">
        <w:rPr>
          <w:sz w:val="28"/>
          <w:szCs w:val="28"/>
          <w:lang w:eastAsia="en-US"/>
        </w:rPr>
        <w:t>и</w:t>
      </w:r>
      <w:r w:rsidRPr="00291D5C">
        <w:rPr>
          <w:sz w:val="28"/>
          <w:szCs w:val="28"/>
          <w:lang w:eastAsia="en-US"/>
        </w:rPr>
        <w:t>ческую деятельность должностных лиц субъектов профилактики правонаруш</w:t>
      </w:r>
      <w:r w:rsidRPr="00291D5C">
        <w:rPr>
          <w:sz w:val="28"/>
          <w:szCs w:val="28"/>
          <w:lang w:eastAsia="en-US"/>
        </w:rPr>
        <w:t>е</w:t>
      </w:r>
      <w:r w:rsidRPr="00291D5C">
        <w:rPr>
          <w:sz w:val="28"/>
          <w:szCs w:val="28"/>
          <w:lang w:eastAsia="en-US"/>
        </w:rPr>
        <w:t>ний в пределах полномочий, установленных законодательством Российской Федерации;</w:t>
      </w:r>
    </w:p>
    <w:p w:rsidR="00AD57D4" w:rsidRPr="00291D5C" w:rsidRDefault="00AD57D4" w:rsidP="001B01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91D5C">
        <w:rPr>
          <w:sz w:val="28"/>
          <w:szCs w:val="28"/>
          <w:lang w:eastAsia="en-US"/>
        </w:rPr>
        <w:t>2.1.4. Организация заслушивания должностных лиц по вопросам пред</w:t>
      </w:r>
      <w:r w:rsidRPr="00291D5C">
        <w:rPr>
          <w:sz w:val="28"/>
          <w:szCs w:val="28"/>
          <w:lang w:eastAsia="en-US"/>
        </w:rPr>
        <w:t>у</w:t>
      </w:r>
      <w:r w:rsidRPr="00291D5C">
        <w:rPr>
          <w:sz w:val="28"/>
          <w:szCs w:val="28"/>
          <w:lang w:eastAsia="en-US"/>
        </w:rPr>
        <w:t>преждения правонарушений, устранения причин и условий, способствующих их совершению;</w:t>
      </w:r>
    </w:p>
    <w:p w:rsidR="00AD57D4" w:rsidRPr="00291D5C" w:rsidRDefault="00AD57D4" w:rsidP="001B01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91D5C">
        <w:rPr>
          <w:sz w:val="28"/>
          <w:szCs w:val="28"/>
          <w:lang w:eastAsia="en-US"/>
        </w:rPr>
        <w:t xml:space="preserve">2.1.5. Информирование координационной комиссии по профилактике правонарушений </w:t>
      </w:r>
      <w:r>
        <w:rPr>
          <w:sz w:val="28"/>
          <w:szCs w:val="28"/>
          <w:lang w:eastAsia="en-US"/>
        </w:rPr>
        <w:t xml:space="preserve">муниципального образования Щербиновский район </w:t>
      </w:r>
      <w:r w:rsidRPr="00291D5C">
        <w:rPr>
          <w:sz w:val="28"/>
          <w:szCs w:val="28"/>
          <w:lang w:eastAsia="en-US"/>
        </w:rPr>
        <w:t>(ККПП) о состоянии профилактической деятельности, внесение предложений по повыш</w:t>
      </w:r>
      <w:r w:rsidRPr="00291D5C">
        <w:rPr>
          <w:sz w:val="28"/>
          <w:szCs w:val="28"/>
          <w:lang w:eastAsia="en-US"/>
        </w:rPr>
        <w:t>е</w:t>
      </w:r>
      <w:r w:rsidRPr="00291D5C">
        <w:rPr>
          <w:sz w:val="28"/>
          <w:szCs w:val="28"/>
          <w:lang w:eastAsia="en-US"/>
        </w:rPr>
        <w:t>нию её эффекти</w:t>
      </w:r>
      <w:r w:rsidRPr="00291D5C">
        <w:rPr>
          <w:sz w:val="28"/>
          <w:szCs w:val="28"/>
          <w:lang w:eastAsia="en-US"/>
        </w:rPr>
        <w:t>в</w:t>
      </w:r>
      <w:r w:rsidRPr="00291D5C">
        <w:rPr>
          <w:sz w:val="28"/>
          <w:szCs w:val="28"/>
          <w:lang w:eastAsia="en-US"/>
        </w:rPr>
        <w:t>ности.</w:t>
      </w:r>
    </w:p>
    <w:p w:rsidR="00AD57D4" w:rsidRPr="00291D5C" w:rsidRDefault="00AD57D4" w:rsidP="001B01A4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91D5C">
        <w:rPr>
          <w:rFonts w:ascii="Times New Roman" w:hAnsi="Times New Roman" w:cs="Times New Roman"/>
          <w:color w:val="auto"/>
          <w:sz w:val="28"/>
          <w:szCs w:val="28"/>
        </w:rPr>
        <w:t>2.1.6. Содействие должностным лицам правоохранительных органов в области профилактики правонарушений в части реализации прав предусмо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ренных законом № 182-ФЗ.</w:t>
      </w:r>
    </w:p>
    <w:p w:rsidR="00AD57D4" w:rsidRPr="00291D5C" w:rsidRDefault="00AD57D4" w:rsidP="001B01A4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91D5C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ственного порядка, пр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филактике правонарушений;</w:t>
      </w:r>
    </w:p>
    <w:p w:rsidR="00AD57D4" w:rsidRPr="00291D5C" w:rsidRDefault="00AD57D4" w:rsidP="001B01A4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91D5C">
        <w:rPr>
          <w:rFonts w:ascii="Times New Roman" w:hAnsi="Times New Roman" w:cs="Times New Roman"/>
          <w:color w:val="auto"/>
          <w:sz w:val="28"/>
          <w:szCs w:val="28"/>
        </w:rPr>
        <w:t>2.1.8. Работа по выявлению лиц, нарушающих общественный порядок, совершающих правонарушения, неправильно ведущих себя в быту, употре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ляющих наркотические в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щества без назначения врача, злоупотребляющих спиртными напитками, склонных к нарушению общественного порядка, поте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циальных правонарушителей и других граждан</w:t>
      </w:r>
    </w:p>
    <w:p w:rsidR="00AD57D4" w:rsidRPr="00291D5C" w:rsidRDefault="00AD57D4" w:rsidP="001B01A4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91D5C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к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миссии и пр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нятия решений по эффективной организации работы комиссии на основе имеющихся да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91D5C">
        <w:rPr>
          <w:rFonts w:ascii="Times New Roman" w:hAnsi="Times New Roman" w:cs="Times New Roman"/>
          <w:color w:val="auto"/>
          <w:sz w:val="28"/>
          <w:szCs w:val="28"/>
        </w:rPr>
        <w:t>ных;</w:t>
      </w:r>
    </w:p>
    <w:p w:rsidR="00AD57D4" w:rsidRPr="00291D5C" w:rsidRDefault="00AD57D4" w:rsidP="001B01A4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91D5C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территории;</w:t>
      </w:r>
    </w:p>
    <w:p w:rsidR="00AD57D4" w:rsidRPr="00291D5C" w:rsidRDefault="00AD57D4" w:rsidP="001B01A4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91D5C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2.1.12. Организация участия населения </w:t>
      </w:r>
      <w:r>
        <w:rPr>
          <w:sz w:val="28"/>
          <w:szCs w:val="28"/>
        </w:rPr>
        <w:t xml:space="preserve">Николаевского </w:t>
      </w:r>
      <w:r w:rsidRPr="00291D5C">
        <w:rPr>
          <w:sz w:val="28"/>
          <w:szCs w:val="28"/>
        </w:rPr>
        <w:t>сельского пос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 xml:space="preserve">ления </w:t>
      </w:r>
      <w:r>
        <w:rPr>
          <w:sz w:val="28"/>
          <w:szCs w:val="28"/>
        </w:rPr>
        <w:t>Щербиновского района</w:t>
      </w:r>
      <w:r w:rsidRPr="00291D5C">
        <w:rPr>
          <w:sz w:val="28"/>
          <w:szCs w:val="28"/>
        </w:rPr>
        <w:t xml:space="preserve"> в решении вопросов профилактики правонар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 xml:space="preserve">шений.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коо</w:t>
      </w:r>
      <w:r w:rsidRPr="00291D5C">
        <w:rPr>
          <w:sz w:val="28"/>
          <w:szCs w:val="28"/>
        </w:rPr>
        <w:t>р</w:t>
      </w:r>
      <w:r w:rsidRPr="00291D5C">
        <w:rPr>
          <w:sz w:val="28"/>
          <w:szCs w:val="28"/>
        </w:rPr>
        <w:t>динационных комиссий по профилактике правонарушений муниципального образования</w:t>
      </w:r>
      <w:r>
        <w:rPr>
          <w:sz w:val="28"/>
          <w:szCs w:val="28"/>
        </w:rPr>
        <w:t xml:space="preserve"> Щербиновский район</w:t>
      </w:r>
      <w:r w:rsidRPr="00291D5C">
        <w:rPr>
          <w:sz w:val="28"/>
          <w:szCs w:val="28"/>
        </w:rPr>
        <w:t xml:space="preserve">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AD57D4" w:rsidRPr="00291D5C" w:rsidRDefault="00AD57D4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правовое просвещение и правовое информирование </w:t>
      </w:r>
      <w:bookmarkStart w:id="0" w:name="Par2"/>
      <w:bookmarkEnd w:id="0"/>
    </w:p>
    <w:p w:rsidR="00AD57D4" w:rsidRPr="00291D5C" w:rsidRDefault="00AD57D4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6"/>
      <w:bookmarkEnd w:id="1"/>
      <w:r w:rsidRPr="00291D5C">
        <w:rPr>
          <w:sz w:val="28"/>
          <w:szCs w:val="28"/>
        </w:rPr>
        <w:t xml:space="preserve">социальная адаптация </w:t>
      </w:r>
    </w:p>
    <w:p w:rsidR="00AD57D4" w:rsidRPr="00291D5C" w:rsidRDefault="00AD57D4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ресоциализация </w:t>
      </w:r>
    </w:p>
    <w:p w:rsidR="00AD57D4" w:rsidRPr="00291D5C" w:rsidRDefault="00AD57D4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социальная реабилитация </w:t>
      </w:r>
    </w:p>
    <w:p w:rsidR="00AD57D4" w:rsidRPr="00291D5C" w:rsidRDefault="00AD57D4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помощь лицам, пострадавшим от правонарушений или подверженным риску стать таковыми </w:t>
      </w:r>
    </w:p>
    <w:p w:rsidR="00AD57D4" w:rsidRPr="00291D5C" w:rsidRDefault="00AD57D4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2.1.15. Оказание помощи </w:t>
      </w:r>
      <w:r w:rsidRPr="005F36DE">
        <w:rPr>
          <w:sz w:val="28"/>
          <w:szCs w:val="28"/>
        </w:rPr>
        <w:t>лицам и общественным объединениям и иным организациям,</w:t>
      </w:r>
      <w:r w:rsidRPr="00291D5C">
        <w:rPr>
          <w:sz w:val="28"/>
          <w:szCs w:val="28"/>
        </w:rPr>
        <w:t xml:space="preserve"> участвующим в профилактике правонарушений реализовывать свои права в сфере профилактики правонарушений, а также посредством до</w:t>
      </w:r>
      <w:r w:rsidRPr="00291D5C">
        <w:rPr>
          <w:sz w:val="28"/>
          <w:szCs w:val="28"/>
        </w:rPr>
        <w:t>б</w:t>
      </w:r>
      <w:r w:rsidRPr="00291D5C">
        <w:rPr>
          <w:sz w:val="28"/>
          <w:szCs w:val="28"/>
        </w:rPr>
        <w:t>ровольного участия в мероприятиях по охране общественного порядка и др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>гих, социально значимых мероприятиях, содействия правоохранительным о</w:t>
      </w:r>
      <w:r w:rsidRPr="00291D5C">
        <w:rPr>
          <w:sz w:val="28"/>
          <w:szCs w:val="28"/>
        </w:rPr>
        <w:t>р</w:t>
      </w:r>
      <w:r w:rsidRPr="00291D5C">
        <w:rPr>
          <w:sz w:val="28"/>
          <w:szCs w:val="28"/>
        </w:rPr>
        <w:t>ганам и иным субъектам профилактики правонарушений в соответствии с зак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нодательством Р</w:t>
      </w:r>
      <w:r>
        <w:rPr>
          <w:sz w:val="28"/>
          <w:szCs w:val="28"/>
        </w:rPr>
        <w:t xml:space="preserve">оссийской </w:t>
      </w:r>
      <w:r w:rsidRPr="00291D5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91D5C">
        <w:rPr>
          <w:sz w:val="28"/>
          <w:szCs w:val="28"/>
        </w:rPr>
        <w:t xml:space="preserve">. </w:t>
      </w:r>
    </w:p>
    <w:p w:rsidR="00AD57D4" w:rsidRPr="00291D5C" w:rsidRDefault="00AD57D4" w:rsidP="001B01A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91D5C">
        <w:rPr>
          <w:rFonts w:ascii="Times New Roman" w:hAnsi="Times New Roman"/>
          <w:sz w:val="28"/>
          <w:szCs w:val="28"/>
        </w:rPr>
        <w:t>2.1.16. Участие в разработке мер по профилактике правонарушений на подведомс</w:t>
      </w:r>
      <w:r w:rsidRPr="00291D5C">
        <w:rPr>
          <w:rFonts w:ascii="Times New Roman" w:hAnsi="Times New Roman"/>
          <w:sz w:val="28"/>
          <w:szCs w:val="28"/>
        </w:rPr>
        <w:t>т</w:t>
      </w:r>
      <w:r w:rsidRPr="00291D5C">
        <w:rPr>
          <w:rFonts w:ascii="Times New Roman" w:hAnsi="Times New Roman"/>
          <w:sz w:val="28"/>
          <w:szCs w:val="28"/>
        </w:rPr>
        <w:t>венной территории, принятие мер к устранению причин и условий, способствующих сове</w:t>
      </w:r>
      <w:r w:rsidRPr="00291D5C">
        <w:rPr>
          <w:rFonts w:ascii="Times New Roman" w:hAnsi="Times New Roman"/>
          <w:sz w:val="28"/>
          <w:szCs w:val="28"/>
        </w:rPr>
        <w:t>р</w:t>
      </w:r>
      <w:r w:rsidRPr="00291D5C">
        <w:rPr>
          <w:rFonts w:ascii="Times New Roman" w:hAnsi="Times New Roman"/>
          <w:sz w:val="28"/>
          <w:szCs w:val="28"/>
        </w:rPr>
        <w:t xml:space="preserve">шения преступлений и правонарушений. </w:t>
      </w:r>
    </w:p>
    <w:p w:rsidR="00AD57D4" w:rsidRDefault="00AD57D4" w:rsidP="001B01A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50F4">
        <w:rPr>
          <w:rFonts w:ascii="Times New Roman" w:hAnsi="Times New Roman"/>
          <w:sz w:val="28"/>
          <w:szCs w:val="28"/>
        </w:rPr>
        <w:t>2.4.</w:t>
      </w:r>
      <w:r w:rsidRPr="00291D5C">
        <w:rPr>
          <w:rFonts w:ascii="Times New Roman" w:hAnsi="Times New Roman"/>
          <w:sz w:val="28"/>
          <w:szCs w:val="28"/>
        </w:rPr>
        <w:t xml:space="preserve"> Иные задачи, вытекающие из решений координационных органов в сфере обеспечения безопасности населения и профилактике правонарушений Краснодарского края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Щербиновский район</w:t>
      </w:r>
      <w:r w:rsidRPr="00291D5C">
        <w:rPr>
          <w:rFonts w:ascii="Times New Roman" w:hAnsi="Times New Roman"/>
          <w:sz w:val="28"/>
          <w:szCs w:val="28"/>
        </w:rPr>
        <w:t xml:space="preserve">. </w:t>
      </w:r>
    </w:p>
    <w:p w:rsidR="00AD57D4" w:rsidRPr="00291D5C" w:rsidRDefault="00AD57D4" w:rsidP="001B01A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57D4" w:rsidRDefault="00AD57D4" w:rsidP="003550F4">
      <w:pPr>
        <w:widowControl w:val="0"/>
        <w:ind w:firstLine="851"/>
        <w:jc w:val="center"/>
        <w:rPr>
          <w:sz w:val="28"/>
          <w:szCs w:val="28"/>
        </w:rPr>
      </w:pPr>
      <w:r w:rsidRPr="00291D5C">
        <w:rPr>
          <w:sz w:val="28"/>
          <w:szCs w:val="28"/>
        </w:rPr>
        <w:t>3. Полномочия территориальной комиссии по профилактике</w:t>
      </w:r>
    </w:p>
    <w:p w:rsidR="00AD57D4" w:rsidRDefault="00AD57D4" w:rsidP="003550F4">
      <w:pPr>
        <w:widowControl w:val="0"/>
        <w:ind w:firstLine="851"/>
        <w:jc w:val="center"/>
        <w:rPr>
          <w:sz w:val="28"/>
          <w:szCs w:val="28"/>
        </w:rPr>
      </w:pPr>
      <w:r w:rsidRPr="00291D5C">
        <w:rPr>
          <w:sz w:val="28"/>
          <w:szCs w:val="28"/>
        </w:rPr>
        <w:t xml:space="preserve"> правон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рушений</w:t>
      </w:r>
    </w:p>
    <w:p w:rsidR="00AD57D4" w:rsidRPr="00291D5C" w:rsidRDefault="00AD57D4" w:rsidP="003550F4">
      <w:pPr>
        <w:widowControl w:val="0"/>
        <w:ind w:firstLine="851"/>
        <w:jc w:val="both"/>
        <w:rPr>
          <w:sz w:val="28"/>
          <w:szCs w:val="28"/>
        </w:rPr>
      </w:pP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Т</w:t>
      </w:r>
      <w:r w:rsidRPr="00291D5C">
        <w:rPr>
          <w:sz w:val="28"/>
          <w:szCs w:val="28"/>
        </w:rPr>
        <w:t xml:space="preserve">ерриториальная комиссия осуществляет следующие полномочия: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3.1.1. Совместно с правоохранительными органами, </w:t>
      </w:r>
      <w:r>
        <w:rPr>
          <w:sz w:val="28"/>
          <w:szCs w:val="28"/>
        </w:rPr>
        <w:t>администрацией Николаевского сельского поселения Щербиновского района</w:t>
      </w:r>
      <w:r w:rsidRPr="00291D5C">
        <w:rPr>
          <w:sz w:val="28"/>
          <w:szCs w:val="28"/>
        </w:rPr>
        <w:t>, другими заинтер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сованными организациями участвует в работе по профилактике правонаруш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ний на территории</w:t>
      </w:r>
      <w:r>
        <w:rPr>
          <w:sz w:val="28"/>
          <w:szCs w:val="28"/>
        </w:rPr>
        <w:t xml:space="preserve"> Николаевского сельского поселения Щербиновского района</w:t>
      </w:r>
      <w:r w:rsidRPr="00291D5C">
        <w:rPr>
          <w:sz w:val="28"/>
          <w:szCs w:val="28"/>
        </w:rPr>
        <w:t>, а также принимает меры по выявлению и устранению причин и условий, сп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собствующих совершению преступлений и правонарушений, организует вза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модействия всех заинтересованных органов и лиц участвующих в профилакт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ке правонарушений на территории</w:t>
      </w:r>
      <w:r>
        <w:rPr>
          <w:sz w:val="28"/>
          <w:szCs w:val="28"/>
        </w:rPr>
        <w:t xml:space="preserve"> Николаевского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</w:t>
      </w:r>
      <w:r w:rsidRPr="00291D5C">
        <w:rPr>
          <w:sz w:val="28"/>
          <w:szCs w:val="28"/>
        </w:rPr>
        <w:t xml:space="preserve">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3.1.2. Оказывает помощь и содействие органам внутренних дел, админ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291D5C">
        <w:rPr>
          <w:sz w:val="28"/>
          <w:szCs w:val="28"/>
        </w:rPr>
        <w:t>, террит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риальным органам федеральных органов исполнительной власти в осуществл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нии индивидуально-профилактической работы с лицами, состоящими на пр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филактических учётах в формах профилактического возде</w:t>
      </w:r>
      <w:r w:rsidRPr="00291D5C">
        <w:rPr>
          <w:sz w:val="28"/>
          <w:szCs w:val="28"/>
        </w:rPr>
        <w:t>й</w:t>
      </w:r>
      <w:r w:rsidRPr="00291D5C">
        <w:rPr>
          <w:sz w:val="28"/>
          <w:szCs w:val="28"/>
        </w:rPr>
        <w:t xml:space="preserve">ствия: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правовое просвещение и правовое информирование;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социальная адаптация;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ресоциализация;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социальная ресоциализация;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помощь лицам, пострадавшим от правонарушений или подверженным риску стать таковыми.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3.1.3. Участвует в оказании помощи образовательным учреждениям и органам системы профилактики безнадзорности и правонарушений среди нес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вершеннолетних в осущ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ствлении индивидуально-воспитательной работы с детьми и подростками, а также их род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 xml:space="preserve">телями.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3.1.4. Совместно с управлением и учреждениями здравоохранения м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 xml:space="preserve">Щербиновский район </w:t>
      </w:r>
      <w:r w:rsidRPr="00291D5C">
        <w:rPr>
          <w:sz w:val="28"/>
          <w:szCs w:val="28"/>
        </w:rPr>
        <w:t>принимает участие в подг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товке и проведении мероприятий, направленных на борьбу с употреблением наркотических средств, психотропных веществ без 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значения врача либо одурманивающих веществ, алкоголизмом и курением на территории</w:t>
      </w:r>
      <w:r>
        <w:rPr>
          <w:sz w:val="28"/>
          <w:szCs w:val="28"/>
        </w:rPr>
        <w:t xml:space="preserve"> Николае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Щербиновского района</w:t>
      </w:r>
      <w:r w:rsidRPr="00291D5C">
        <w:rPr>
          <w:sz w:val="28"/>
          <w:szCs w:val="28"/>
        </w:rPr>
        <w:t xml:space="preserve">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3.1.5. Участвует совместно с сотрудниками полиции, членами народных и казачьих дру</w:t>
      </w:r>
      <w:r w:rsidRPr="00291D5C">
        <w:rPr>
          <w:sz w:val="28"/>
          <w:szCs w:val="28"/>
        </w:rPr>
        <w:softHyphen/>
        <w:t>жин, представителями органов системы профилактики безна</w:t>
      </w:r>
      <w:r w:rsidRPr="00291D5C">
        <w:rPr>
          <w:sz w:val="28"/>
          <w:szCs w:val="28"/>
        </w:rPr>
        <w:t>д</w:t>
      </w:r>
      <w:r w:rsidRPr="00291D5C">
        <w:rPr>
          <w:sz w:val="28"/>
          <w:szCs w:val="28"/>
        </w:rPr>
        <w:t>зорности и правонарушений среди несовершеннолетних в организации и пр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 xml:space="preserve">ведении </w:t>
      </w:r>
      <w:r>
        <w:rPr>
          <w:sz w:val="28"/>
          <w:szCs w:val="28"/>
        </w:rPr>
        <w:t xml:space="preserve">мероприятий, патрулировании на </w:t>
      </w:r>
      <w:r w:rsidRPr="00291D5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Николаевского сельского поселения Щербиновского района</w:t>
      </w:r>
      <w:r w:rsidRPr="00291D5C">
        <w:rPr>
          <w:sz w:val="28"/>
          <w:szCs w:val="28"/>
        </w:rPr>
        <w:t xml:space="preserve">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3.1.6. При наличии в </w:t>
      </w:r>
      <w:r>
        <w:rPr>
          <w:sz w:val="28"/>
          <w:szCs w:val="28"/>
        </w:rPr>
        <w:t xml:space="preserve">Николаевском сельском </w:t>
      </w:r>
      <w:r w:rsidRPr="00291D5C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Щербиновского района </w:t>
      </w:r>
      <w:r w:rsidRPr="00291D5C">
        <w:rPr>
          <w:sz w:val="28"/>
          <w:szCs w:val="28"/>
        </w:rPr>
        <w:t>народной дружины координирует её деятельность и действия дружи</w:t>
      </w:r>
      <w:r w:rsidRPr="00291D5C">
        <w:rPr>
          <w:sz w:val="28"/>
          <w:szCs w:val="28"/>
        </w:rPr>
        <w:t>н</w:t>
      </w:r>
      <w:r w:rsidRPr="00291D5C">
        <w:rPr>
          <w:sz w:val="28"/>
          <w:szCs w:val="28"/>
        </w:rPr>
        <w:t>ников на территории посел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ния.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>шений, предупреждения и пресечения преступлений, правонарушений и ант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общественных действий.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3550F4">
      <w:pPr>
        <w:widowControl w:val="0"/>
        <w:ind w:firstLine="851"/>
        <w:jc w:val="center"/>
        <w:rPr>
          <w:sz w:val="28"/>
          <w:szCs w:val="28"/>
        </w:rPr>
      </w:pPr>
      <w:r w:rsidRPr="00291D5C">
        <w:rPr>
          <w:sz w:val="28"/>
          <w:szCs w:val="28"/>
        </w:rPr>
        <w:t xml:space="preserve">4. Организация деятельности территориальной комиссии </w:t>
      </w:r>
    </w:p>
    <w:p w:rsidR="00AD57D4" w:rsidRDefault="00AD57D4" w:rsidP="003550F4">
      <w:pPr>
        <w:widowControl w:val="0"/>
        <w:ind w:firstLine="851"/>
        <w:jc w:val="center"/>
        <w:rPr>
          <w:sz w:val="28"/>
          <w:szCs w:val="28"/>
        </w:rPr>
      </w:pPr>
      <w:r w:rsidRPr="00291D5C">
        <w:rPr>
          <w:sz w:val="28"/>
          <w:szCs w:val="28"/>
        </w:rPr>
        <w:t>по профилактике правон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рушений</w:t>
      </w:r>
    </w:p>
    <w:p w:rsidR="00AD57D4" w:rsidRPr="00291D5C" w:rsidRDefault="00AD57D4" w:rsidP="003550F4">
      <w:pPr>
        <w:widowControl w:val="0"/>
        <w:ind w:firstLine="851"/>
        <w:jc w:val="both"/>
        <w:rPr>
          <w:sz w:val="28"/>
          <w:szCs w:val="28"/>
        </w:rPr>
      </w:pP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4.1. Основной формой работы территориальной комиссии являются з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</w:t>
      </w:r>
      <w:r w:rsidRPr="00291D5C">
        <w:rPr>
          <w:sz w:val="28"/>
          <w:szCs w:val="28"/>
        </w:rPr>
        <w:t>я</w:t>
      </w:r>
      <w:r w:rsidRPr="00291D5C">
        <w:rPr>
          <w:sz w:val="28"/>
          <w:szCs w:val="28"/>
        </w:rPr>
        <w:t xml:space="preserve">тельность территориальной комиссии осуществляется на плановой основе.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При необходимости, по решению председателя, могут быть проведены внеочере</w:t>
      </w:r>
      <w:r w:rsidRPr="00291D5C">
        <w:rPr>
          <w:sz w:val="28"/>
          <w:szCs w:val="28"/>
        </w:rPr>
        <w:t>д</w:t>
      </w:r>
      <w:r w:rsidRPr="00291D5C">
        <w:rPr>
          <w:sz w:val="28"/>
          <w:szCs w:val="28"/>
        </w:rPr>
        <w:t xml:space="preserve">ные (внеплановые) заседания территориальной комиссии.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4.2. Работа территориальной комиссии организуется по следующим 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 xml:space="preserve">правлениям: 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4.2.1. Проведение комплекса мероприятий, направленных на оказание лицам, нах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 xml:space="preserve">дящимся в трудной жизненной ситуации, содействия в реализации их конституционных прав и свобод, а также помощи в трудовом и бытовом </w:t>
      </w:r>
      <w:r>
        <w:rPr>
          <w:sz w:val="28"/>
          <w:szCs w:val="28"/>
        </w:rPr>
        <w:t>устройстве: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безнадзорным и беспризорным несовершеннолетним;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лицам, отбывающим уголовное наказание, не связанное с лишением свободы;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лицам, занимающиеся бродяжничеством и попрошайничеством;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несовершеннолетним, подвергнутым принудительным мерам воспит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тельного во</w:t>
      </w:r>
      <w:r w:rsidRPr="00291D5C">
        <w:rPr>
          <w:sz w:val="28"/>
          <w:szCs w:val="28"/>
        </w:rPr>
        <w:t>з</w:t>
      </w:r>
      <w:r w:rsidRPr="00291D5C">
        <w:rPr>
          <w:sz w:val="28"/>
          <w:szCs w:val="28"/>
        </w:rPr>
        <w:t>действия;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лицам без определённого места жительства;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другим категориям лиц, предусмотренных законодательством Росси</w:t>
      </w:r>
      <w:r w:rsidRPr="00291D5C">
        <w:rPr>
          <w:sz w:val="28"/>
          <w:szCs w:val="28"/>
        </w:rPr>
        <w:t>й</w:t>
      </w:r>
      <w:r w:rsidRPr="00291D5C">
        <w:rPr>
          <w:sz w:val="28"/>
          <w:szCs w:val="28"/>
        </w:rPr>
        <w:t>ской Федер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пасность, с их согласия.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4.2.2. Стимулирования деятельности организаций, предоставляющих р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бочие места лицам, нуждающимся в социальной адаптации, а также лицам, прошедшим курс лечения от наркомании, алкоголизма и токсикомании и ре</w:t>
      </w:r>
      <w:r w:rsidRPr="00291D5C">
        <w:rPr>
          <w:sz w:val="28"/>
          <w:szCs w:val="28"/>
        </w:rPr>
        <w:t>а</w:t>
      </w:r>
      <w:r>
        <w:rPr>
          <w:sz w:val="28"/>
          <w:szCs w:val="28"/>
        </w:rPr>
        <w:t>билитацию.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4.2.3. Предоставления лицам, нуждающимся в социальной адаптации, в том числе лицам, находящимся в трудной жизненной ситуации, социальных у</w:t>
      </w:r>
      <w:r w:rsidRPr="00291D5C">
        <w:rPr>
          <w:sz w:val="28"/>
          <w:szCs w:val="28"/>
        </w:rPr>
        <w:t>с</w:t>
      </w:r>
      <w:r w:rsidRPr="00291D5C">
        <w:rPr>
          <w:sz w:val="28"/>
          <w:szCs w:val="28"/>
        </w:rPr>
        <w:t>луг в организациях с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 xml:space="preserve">циального обслуживания в соответствии с Федеральным </w:t>
      </w:r>
      <w:hyperlink r:id="rId6" w:history="1">
        <w:r w:rsidRPr="00291D5C">
          <w:rPr>
            <w:sz w:val="28"/>
            <w:szCs w:val="28"/>
          </w:rPr>
          <w:t>законом</w:t>
        </w:r>
      </w:hyperlink>
      <w:r w:rsidRPr="00291D5C">
        <w:rPr>
          <w:sz w:val="28"/>
          <w:szCs w:val="28"/>
        </w:rPr>
        <w:t xml:space="preserve"> от 28 декабря 2013 года </w:t>
      </w:r>
      <w:r>
        <w:rPr>
          <w:sz w:val="28"/>
          <w:szCs w:val="28"/>
        </w:rPr>
        <w:t>№</w:t>
      </w:r>
      <w:r w:rsidRPr="00291D5C">
        <w:rPr>
          <w:sz w:val="28"/>
          <w:szCs w:val="28"/>
        </w:rPr>
        <w:t xml:space="preserve"> 442-ФЗ "Об основах социального обслуж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вания граждан в Российской Федерации", а также нормативными правовыми актами органов государственной власти Краснодарского края и органов мес</w:t>
      </w:r>
      <w:r w:rsidRPr="00291D5C"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самоуправления.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4.2.4. П</w:t>
      </w:r>
      <w:r w:rsidRPr="00291D5C">
        <w:rPr>
          <w:sz w:val="28"/>
          <w:szCs w:val="28"/>
        </w:rPr>
        <w:t>ривлечения общественных объединений для оказания содействия лицам, н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>ждающимся в социальной адаптации.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4.2.5.Проведения комплекса мер социально-экономического, педагог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ческого, правового характера, осуществляемых субъектами профилактики пр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вонарушений в соответствии с их компетенцией и лицами, участвующими в профилактике правонарушений, в целях реинтеграции в общество лиц, отбы</w:t>
      </w:r>
      <w:r w:rsidRPr="00291D5C">
        <w:rPr>
          <w:sz w:val="28"/>
          <w:szCs w:val="28"/>
        </w:rPr>
        <w:t>в</w:t>
      </w:r>
      <w:r w:rsidRPr="00291D5C">
        <w:rPr>
          <w:sz w:val="28"/>
          <w:szCs w:val="28"/>
        </w:rPr>
        <w:t>ших уголовное наказание в виде лишения свободы и (или) подвергшихся иным мерам уголовно-правового характера.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4.2.6. Проведение мероприятий по восстановлению утраченных соц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альных связей и функций лицами, находящимися в трудной жизненной ситу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ции, в том числе потребляющими наркотические средства и психотропные в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щества в немедицинских целях.</w:t>
      </w:r>
    </w:p>
    <w:p w:rsidR="00AD57D4" w:rsidRPr="00291D5C" w:rsidRDefault="00AD57D4" w:rsidP="001B01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D5C"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</w:t>
      </w:r>
      <w:r w:rsidRPr="00291D5C">
        <w:rPr>
          <w:rFonts w:ascii="Times New Roman" w:hAnsi="Times New Roman" w:cs="Times New Roman"/>
          <w:sz w:val="28"/>
          <w:szCs w:val="28"/>
        </w:rPr>
        <w:t>а</w:t>
      </w:r>
      <w:r w:rsidRPr="00291D5C">
        <w:rPr>
          <w:rFonts w:ascii="Times New Roman" w:hAnsi="Times New Roman" w:cs="Times New Roman"/>
          <w:sz w:val="28"/>
          <w:szCs w:val="28"/>
        </w:rPr>
        <w:t>тельством Российской Федерации п</w:t>
      </w:r>
      <w:r w:rsidRPr="00291D5C">
        <w:rPr>
          <w:rFonts w:ascii="Times New Roman" w:hAnsi="Times New Roman" w:cs="Times New Roman"/>
          <w:sz w:val="28"/>
          <w:szCs w:val="28"/>
        </w:rPr>
        <w:t>о</w:t>
      </w:r>
      <w:r w:rsidRPr="00291D5C">
        <w:rPr>
          <w:rFonts w:ascii="Times New Roman" w:hAnsi="Times New Roman" w:cs="Times New Roman"/>
          <w:sz w:val="28"/>
          <w:szCs w:val="28"/>
        </w:rPr>
        <w:t>средством: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разъяснения существующего порядка оказания социальной, професси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нальной и правовой помощи;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организация работы по оказанию психологической помощи;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проведение работы по содействия в восстановлении утраченных док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>ментов, соц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ально-полезных связей.</w:t>
      </w:r>
    </w:p>
    <w:p w:rsidR="00AD57D4" w:rsidRPr="00291D5C" w:rsidRDefault="00AD57D4" w:rsidP="001B01A4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91D5C">
        <w:rPr>
          <w:sz w:val="28"/>
          <w:szCs w:val="28"/>
        </w:rPr>
        <w:t>4.2.8. Организация работы по оказанию правовой, социальной, психол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гической, медицинской и иной поддержки лицам, пострадавшим от правонар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>шений или подверженным риску стать таковыми, осуществляемой в соответс</w:t>
      </w:r>
      <w:r w:rsidRPr="00291D5C">
        <w:rPr>
          <w:sz w:val="28"/>
          <w:szCs w:val="28"/>
        </w:rPr>
        <w:t>т</w:t>
      </w:r>
      <w:r w:rsidRPr="00291D5C">
        <w:rPr>
          <w:sz w:val="28"/>
          <w:szCs w:val="28"/>
        </w:rPr>
        <w:t>вии с законодательством Российской Федерации с их согласия в целях миним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зации последствий правонарушений либо снижения риска стать пострадавшими от правонарушений.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защите личности, общества и государства от противоправных посяг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тельств;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предупреждении правонарушений;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развитии системы профилактического учёта лиц, склонных к соверш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нию прав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нарушений;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охране общественного порядка, в том числе при проведении спорти</w:t>
      </w:r>
      <w:r w:rsidRPr="00291D5C">
        <w:rPr>
          <w:sz w:val="28"/>
          <w:szCs w:val="28"/>
        </w:rPr>
        <w:t>в</w:t>
      </w:r>
      <w:r w:rsidRPr="00291D5C">
        <w:rPr>
          <w:sz w:val="28"/>
          <w:szCs w:val="28"/>
        </w:rPr>
        <w:t>ных, зрели</w:t>
      </w:r>
      <w:r w:rsidRPr="00291D5C">
        <w:rPr>
          <w:sz w:val="28"/>
          <w:szCs w:val="28"/>
        </w:rPr>
        <w:t>щ</w:t>
      </w:r>
      <w:r w:rsidRPr="00291D5C">
        <w:rPr>
          <w:sz w:val="28"/>
          <w:szCs w:val="28"/>
        </w:rPr>
        <w:t>ных и иных массовых мероприятий;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обеспечении общественной безопасности, в том числе безопасности дорожного движения и транспортной безопасности;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противодействии незаконной миграции;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предупреждение безнадзорности, беспризорности, правонарушений и антиобщ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ственных действий несовершеннолетних;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противодействие терроризму и экстремистской деятельности, защита потенциальных объектов террористических посягательств, в том числе крит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чески важных и (или) потенциально опасных объектов инфраструктуры и жи</w:t>
      </w:r>
      <w:r w:rsidRPr="00291D5C">
        <w:rPr>
          <w:sz w:val="28"/>
          <w:szCs w:val="28"/>
        </w:rPr>
        <w:t>з</w:t>
      </w:r>
      <w:r w:rsidRPr="00291D5C">
        <w:rPr>
          <w:sz w:val="28"/>
          <w:szCs w:val="28"/>
        </w:rPr>
        <w:t>необеспечения, а также мест массового пребывания людей;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противодействие незаконному обороту наркотических средств, псих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тропных в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ществ и их прекурсоров;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обеспечении защиты и охраны частной, государственной, муниц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пальной и иных форм собственности;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обеспечении экономической безопасности;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противодействии коррупции, выявлении и устранении причин и усл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вий её во</w:t>
      </w:r>
      <w:r w:rsidRPr="00291D5C">
        <w:rPr>
          <w:sz w:val="28"/>
          <w:szCs w:val="28"/>
        </w:rPr>
        <w:t>з</w:t>
      </w:r>
      <w:r w:rsidRPr="00291D5C">
        <w:rPr>
          <w:sz w:val="28"/>
          <w:szCs w:val="28"/>
        </w:rPr>
        <w:t>никновения;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обеспечении экологической безопасности, охрана окружающей среды;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обеспечение пожарной безопасности;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предупреждение, ликвидация и (или) минимизация последствий чре</w:t>
      </w:r>
      <w:r w:rsidRPr="00291D5C">
        <w:rPr>
          <w:sz w:val="28"/>
          <w:szCs w:val="28"/>
        </w:rPr>
        <w:t>з</w:t>
      </w:r>
      <w:r w:rsidRPr="00291D5C">
        <w:rPr>
          <w:sz w:val="28"/>
          <w:szCs w:val="28"/>
        </w:rPr>
        <w:t>вычайных ситуаций природного и техногенного характера;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  повышение уровня правовой грамотности и развитие правосознания граждан.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4.4. Реализация работы территориальной комиссии осуществляется п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средством: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совершенствования эффективного взаимодействия субъектов профила</w:t>
      </w:r>
      <w:r w:rsidRPr="00291D5C">
        <w:rPr>
          <w:sz w:val="28"/>
          <w:szCs w:val="28"/>
        </w:rPr>
        <w:t>к</w:t>
      </w:r>
      <w:r w:rsidRPr="00291D5C">
        <w:rPr>
          <w:sz w:val="28"/>
          <w:szCs w:val="28"/>
        </w:rPr>
        <w:t>тики правонарушений по территориальности с лицами, участвующими в пр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филактике правонаруш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ний, по вопросам профилактики правонарушений;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выявления и устранения причин и условий, способствующих антиобщ</w:t>
      </w:r>
      <w:r w:rsidRPr="00291D5C">
        <w:rPr>
          <w:sz w:val="28"/>
          <w:szCs w:val="28"/>
        </w:rPr>
        <w:t>е</w:t>
      </w:r>
      <w:r w:rsidRPr="00291D5C">
        <w:rPr>
          <w:sz w:val="28"/>
          <w:szCs w:val="28"/>
        </w:rPr>
        <w:t>ственному поведению и совершению правонарушений, в том числе на почве социальной, расовой, 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циональной или религиозной розни;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выявления лиц, склонных к соверш</w:t>
      </w:r>
      <w:bookmarkStart w:id="2" w:name="_GoBack"/>
      <w:bookmarkEnd w:id="2"/>
      <w:r w:rsidRPr="00291D5C">
        <w:rPr>
          <w:sz w:val="28"/>
          <w:szCs w:val="28"/>
        </w:rPr>
        <w:t>ению правонарушений;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применения иных мер, предусмотренных федеральными законами, зак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нами субъектов Российской Федерации, муниципальными правовыми акт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ми.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</w:t>
      </w:r>
      <w:r>
        <w:rPr>
          <w:sz w:val="28"/>
          <w:szCs w:val="28"/>
        </w:rPr>
        <w:t xml:space="preserve"> Щербиновский район и Николаевского сельского поселения Щербиновского района</w:t>
      </w:r>
      <w:r w:rsidRPr="00291D5C">
        <w:rPr>
          <w:sz w:val="28"/>
          <w:szCs w:val="28"/>
        </w:rPr>
        <w:t xml:space="preserve">, общественных объединений, других организаций и граждане.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4.6. Заседание территориальной комиссии считается правомочными, е</w:t>
      </w:r>
      <w:r w:rsidRPr="00291D5C">
        <w:rPr>
          <w:sz w:val="28"/>
          <w:szCs w:val="28"/>
        </w:rPr>
        <w:t>с</w:t>
      </w:r>
      <w:r w:rsidRPr="00291D5C">
        <w:rPr>
          <w:sz w:val="28"/>
          <w:szCs w:val="28"/>
        </w:rPr>
        <w:t>ли в нём участвует более половины её членов и оформляется протоколом, кот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>рый подписывается пре</w:t>
      </w:r>
      <w:r w:rsidRPr="00291D5C">
        <w:rPr>
          <w:sz w:val="28"/>
          <w:szCs w:val="28"/>
        </w:rPr>
        <w:t>д</w:t>
      </w:r>
      <w:r w:rsidRPr="00291D5C">
        <w:rPr>
          <w:sz w:val="28"/>
          <w:szCs w:val="28"/>
        </w:rPr>
        <w:t xml:space="preserve">седателем территориальной комиссии и секретарём.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4.7. Решения территориальной комиссии принимаются простым бол</w:t>
      </w:r>
      <w:r w:rsidRPr="00291D5C">
        <w:rPr>
          <w:sz w:val="28"/>
          <w:szCs w:val="28"/>
        </w:rPr>
        <w:t>ь</w:t>
      </w:r>
      <w:r w:rsidRPr="00291D5C">
        <w:rPr>
          <w:sz w:val="28"/>
          <w:szCs w:val="28"/>
        </w:rPr>
        <w:t>шинством г</w:t>
      </w:r>
      <w:r w:rsidRPr="00291D5C">
        <w:rPr>
          <w:sz w:val="28"/>
          <w:szCs w:val="28"/>
        </w:rPr>
        <w:t>о</w:t>
      </w:r>
      <w:r w:rsidRPr="00291D5C">
        <w:rPr>
          <w:sz w:val="28"/>
          <w:szCs w:val="28"/>
        </w:rPr>
        <w:t xml:space="preserve">лосов присутствующих на её заседании.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4.8. Территориальная комиссия принимает решения в соответствии с её компетенц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 xml:space="preserve">ей и доводятся до сведения заинтересованных лиц. </w:t>
      </w: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4.9. Секретарь территориальной комиссии осуществляет ведение док</w:t>
      </w:r>
      <w:r w:rsidRPr="00291D5C">
        <w:rPr>
          <w:sz w:val="28"/>
          <w:szCs w:val="28"/>
        </w:rPr>
        <w:t>у</w:t>
      </w:r>
      <w:r w:rsidRPr="00291D5C">
        <w:rPr>
          <w:sz w:val="28"/>
          <w:szCs w:val="28"/>
        </w:rPr>
        <w:t xml:space="preserve">ментации, а также информационно-аналитических материалов по решаемым вопросам в пределах своей компетенции. </w:t>
      </w:r>
    </w:p>
    <w:p w:rsidR="00AD57D4" w:rsidRDefault="00AD57D4" w:rsidP="001B01A4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4.10. Территориальная комиссия вправе ходатайствовать перед органами местного самоуправ</w:t>
      </w:r>
      <w:r>
        <w:rPr>
          <w:sz w:val="28"/>
          <w:szCs w:val="28"/>
        </w:rPr>
        <w:t>ления Николаевского сельского поселения Щербиновского района</w:t>
      </w:r>
      <w:r w:rsidRPr="00291D5C">
        <w:rPr>
          <w:sz w:val="28"/>
          <w:szCs w:val="28"/>
        </w:rPr>
        <w:t>, руководителями предприятий, учреждений и организаций о поощрении лиц, активно участвующих в деятельности по профилактики правонарушений на терр</w:t>
      </w:r>
      <w:r w:rsidRPr="00291D5C">
        <w:rPr>
          <w:sz w:val="28"/>
          <w:szCs w:val="28"/>
        </w:rPr>
        <w:t>и</w:t>
      </w:r>
      <w:r w:rsidRPr="00291D5C">
        <w:rPr>
          <w:sz w:val="28"/>
          <w:szCs w:val="28"/>
        </w:rPr>
        <w:t>тории</w:t>
      </w:r>
      <w:r>
        <w:rPr>
          <w:sz w:val="28"/>
          <w:szCs w:val="28"/>
        </w:rPr>
        <w:t xml:space="preserve"> Николаевского сельского поселения Щербиновского района</w:t>
      </w:r>
      <w:r w:rsidRPr="00291D5C">
        <w:rPr>
          <w:sz w:val="28"/>
          <w:szCs w:val="28"/>
        </w:rPr>
        <w:t xml:space="preserve">. </w:t>
      </w:r>
    </w:p>
    <w:p w:rsidR="00AD57D4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Pr="00291D5C" w:rsidRDefault="00AD57D4" w:rsidP="001B01A4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67DBA">
      <w:pPr>
        <w:widowControl w:val="0"/>
        <w:ind w:firstLine="851"/>
        <w:jc w:val="both"/>
        <w:rPr>
          <w:sz w:val="28"/>
          <w:szCs w:val="28"/>
        </w:rPr>
      </w:pPr>
      <w:r w:rsidRPr="00291D5C">
        <w:rPr>
          <w:sz w:val="28"/>
          <w:szCs w:val="28"/>
        </w:rPr>
        <w:t>4.11. Общее руководство и контроль за деятельностью территориальной комиссии осуществляет координационная комиссия по профилактике правон</w:t>
      </w:r>
      <w:r w:rsidRPr="00291D5C">
        <w:rPr>
          <w:sz w:val="28"/>
          <w:szCs w:val="28"/>
        </w:rPr>
        <w:t>а</w:t>
      </w:r>
      <w:r w:rsidRPr="00291D5C">
        <w:rPr>
          <w:sz w:val="28"/>
          <w:szCs w:val="28"/>
        </w:rPr>
        <w:t>рушений муниципального образования</w:t>
      </w:r>
      <w:r>
        <w:rPr>
          <w:sz w:val="28"/>
          <w:szCs w:val="28"/>
        </w:rPr>
        <w:t xml:space="preserve"> Щербиновский район</w:t>
      </w:r>
      <w:r w:rsidRPr="00291D5C">
        <w:rPr>
          <w:sz w:val="28"/>
          <w:szCs w:val="28"/>
        </w:rPr>
        <w:t xml:space="preserve">. </w:t>
      </w:r>
    </w:p>
    <w:p w:rsidR="00AD57D4" w:rsidRDefault="00AD57D4" w:rsidP="00167DBA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67DBA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167DBA">
      <w:pPr>
        <w:widowControl w:val="0"/>
        <w:ind w:firstLine="851"/>
        <w:jc w:val="both"/>
        <w:rPr>
          <w:sz w:val="28"/>
          <w:szCs w:val="28"/>
        </w:rPr>
      </w:pPr>
    </w:p>
    <w:p w:rsidR="00AD57D4" w:rsidRDefault="00AD57D4" w:rsidP="00A142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D57D4" w:rsidRDefault="00AD57D4" w:rsidP="00A142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AD57D4" w:rsidRPr="00291D5C" w:rsidRDefault="00AD57D4" w:rsidP="00A142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Н.Г. Сироте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AD57D4" w:rsidRPr="00291D5C" w:rsidSect="00DD7A7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D4" w:rsidRDefault="00AD57D4" w:rsidP="00B22EFD">
      <w:r>
        <w:separator/>
      </w:r>
    </w:p>
  </w:endnote>
  <w:endnote w:type="continuationSeparator" w:id="0">
    <w:p w:rsidR="00AD57D4" w:rsidRDefault="00AD57D4" w:rsidP="00B2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D4" w:rsidRDefault="00AD57D4" w:rsidP="00B22EFD">
      <w:r>
        <w:separator/>
      </w:r>
    </w:p>
  </w:footnote>
  <w:footnote w:type="continuationSeparator" w:id="0">
    <w:p w:rsidR="00AD57D4" w:rsidRDefault="00AD57D4" w:rsidP="00B2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D4" w:rsidRDefault="00AD57D4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AD57D4" w:rsidRDefault="00AD5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F9"/>
    <w:rsid w:val="0000565B"/>
    <w:rsid w:val="00022063"/>
    <w:rsid w:val="000837C7"/>
    <w:rsid w:val="000C3573"/>
    <w:rsid w:val="000C5947"/>
    <w:rsid w:val="000D1B19"/>
    <w:rsid w:val="000D473F"/>
    <w:rsid w:val="000F0865"/>
    <w:rsid w:val="001320D9"/>
    <w:rsid w:val="0014059A"/>
    <w:rsid w:val="001642F9"/>
    <w:rsid w:val="00167DBA"/>
    <w:rsid w:val="001829C3"/>
    <w:rsid w:val="00186115"/>
    <w:rsid w:val="00187DF9"/>
    <w:rsid w:val="00193188"/>
    <w:rsid w:val="001A523A"/>
    <w:rsid w:val="001B01A4"/>
    <w:rsid w:val="001C18A0"/>
    <w:rsid w:val="001D156B"/>
    <w:rsid w:val="001D420F"/>
    <w:rsid w:val="001E1CDA"/>
    <w:rsid w:val="001E7D39"/>
    <w:rsid w:val="001E7FCF"/>
    <w:rsid w:val="001F08A5"/>
    <w:rsid w:val="00210BF7"/>
    <w:rsid w:val="002142F9"/>
    <w:rsid w:val="00262A1E"/>
    <w:rsid w:val="00281E5C"/>
    <w:rsid w:val="00291D5C"/>
    <w:rsid w:val="002B7D86"/>
    <w:rsid w:val="002D6A11"/>
    <w:rsid w:val="00336B6F"/>
    <w:rsid w:val="003425BB"/>
    <w:rsid w:val="003550F4"/>
    <w:rsid w:val="00372D96"/>
    <w:rsid w:val="00385A7B"/>
    <w:rsid w:val="003B2AE9"/>
    <w:rsid w:val="003C6B63"/>
    <w:rsid w:val="00431AEB"/>
    <w:rsid w:val="00471289"/>
    <w:rsid w:val="00483BCD"/>
    <w:rsid w:val="00487185"/>
    <w:rsid w:val="00487C30"/>
    <w:rsid w:val="004A282A"/>
    <w:rsid w:val="004A4C50"/>
    <w:rsid w:val="004B0D2A"/>
    <w:rsid w:val="004C64D6"/>
    <w:rsid w:val="004D491B"/>
    <w:rsid w:val="005322DA"/>
    <w:rsid w:val="00537AF6"/>
    <w:rsid w:val="005C3009"/>
    <w:rsid w:val="005E3FDD"/>
    <w:rsid w:val="005F36DE"/>
    <w:rsid w:val="005F7FA7"/>
    <w:rsid w:val="0061337D"/>
    <w:rsid w:val="00632305"/>
    <w:rsid w:val="006771C9"/>
    <w:rsid w:val="006A2E88"/>
    <w:rsid w:val="00712355"/>
    <w:rsid w:val="007A2DC5"/>
    <w:rsid w:val="007F7352"/>
    <w:rsid w:val="008066BA"/>
    <w:rsid w:val="0080762C"/>
    <w:rsid w:val="00823EFC"/>
    <w:rsid w:val="008356BE"/>
    <w:rsid w:val="00875075"/>
    <w:rsid w:val="00890932"/>
    <w:rsid w:val="0089521F"/>
    <w:rsid w:val="00895D29"/>
    <w:rsid w:val="008C207F"/>
    <w:rsid w:val="009001A6"/>
    <w:rsid w:val="00901502"/>
    <w:rsid w:val="00943EE0"/>
    <w:rsid w:val="009B6967"/>
    <w:rsid w:val="009C72CE"/>
    <w:rsid w:val="009E5F9B"/>
    <w:rsid w:val="009F06B9"/>
    <w:rsid w:val="00A01535"/>
    <w:rsid w:val="00A041A3"/>
    <w:rsid w:val="00A14216"/>
    <w:rsid w:val="00A158E7"/>
    <w:rsid w:val="00A337E8"/>
    <w:rsid w:val="00A46963"/>
    <w:rsid w:val="00AA4662"/>
    <w:rsid w:val="00AA57E3"/>
    <w:rsid w:val="00AB3784"/>
    <w:rsid w:val="00AB7185"/>
    <w:rsid w:val="00AD081E"/>
    <w:rsid w:val="00AD57D4"/>
    <w:rsid w:val="00AE1827"/>
    <w:rsid w:val="00B04B7A"/>
    <w:rsid w:val="00B05A11"/>
    <w:rsid w:val="00B130D6"/>
    <w:rsid w:val="00B22EFD"/>
    <w:rsid w:val="00B23C23"/>
    <w:rsid w:val="00B25577"/>
    <w:rsid w:val="00B26B75"/>
    <w:rsid w:val="00B36196"/>
    <w:rsid w:val="00B412BD"/>
    <w:rsid w:val="00B52203"/>
    <w:rsid w:val="00B53D2E"/>
    <w:rsid w:val="00B704BA"/>
    <w:rsid w:val="00B70BC6"/>
    <w:rsid w:val="00B84B4F"/>
    <w:rsid w:val="00BA5462"/>
    <w:rsid w:val="00BB374D"/>
    <w:rsid w:val="00BC3D92"/>
    <w:rsid w:val="00BD1E82"/>
    <w:rsid w:val="00BD4A21"/>
    <w:rsid w:val="00BE38A7"/>
    <w:rsid w:val="00BE416B"/>
    <w:rsid w:val="00C01207"/>
    <w:rsid w:val="00C40DB7"/>
    <w:rsid w:val="00CE77DA"/>
    <w:rsid w:val="00CF7C93"/>
    <w:rsid w:val="00D0349B"/>
    <w:rsid w:val="00D36650"/>
    <w:rsid w:val="00D544E3"/>
    <w:rsid w:val="00D577F3"/>
    <w:rsid w:val="00D673E5"/>
    <w:rsid w:val="00D92642"/>
    <w:rsid w:val="00DB4A95"/>
    <w:rsid w:val="00DD2745"/>
    <w:rsid w:val="00DD7A70"/>
    <w:rsid w:val="00DF314F"/>
    <w:rsid w:val="00E03540"/>
    <w:rsid w:val="00E128E6"/>
    <w:rsid w:val="00E321A7"/>
    <w:rsid w:val="00E8381E"/>
    <w:rsid w:val="00EA7C73"/>
    <w:rsid w:val="00EC172B"/>
    <w:rsid w:val="00EE2C52"/>
    <w:rsid w:val="00F044DC"/>
    <w:rsid w:val="00F135F9"/>
    <w:rsid w:val="00F33B39"/>
    <w:rsid w:val="00F77970"/>
    <w:rsid w:val="00F83AA8"/>
    <w:rsid w:val="00F85B6F"/>
    <w:rsid w:val="00FB10FC"/>
    <w:rsid w:val="00FB4022"/>
    <w:rsid w:val="00FD54AA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A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87DF9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187DF9"/>
    <w:pPr>
      <w:spacing w:before="40" w:after="40"/>
      <w:ind w:firstLine="400"/>
    </w:pPr>
    <w:rPr>
      <w:color w:val="000000"/>
    </w:rPr>
  </w:style>
  <w:style w:type="paragraph" w:customStyle="1" w:styleId="a">
    <w:name w:val="ОСНОВНОЙ"/>
    <w:basedOn w:val="Normal"/>
    <w:uiPriority w:val="99"/>
    <w:rsid w:val="005C3009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hAnsi="Arial Narrow" w:cs="Arial Narrow"/>
      <w:color w:val="000000"/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2E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EFD"/>
    <w:rPr>
      <w:sz w:val="24"/>
    </w:rPr>
  </w:style>
  <w:style w:type="paragraph" w:styleId="Footer">
    <w:name w:val="footer"/>
    <w:basedOn w:val="Normal"/>
    <w:link w:val="FooterChar"/>
    <w:uiPriority w:val="99"/>
    <w:rsid w:val="00B22E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EFD"/>
    <w:rPr>
      <w:sz w:val="24"/>
    </w:rPr>
  </w:style>
  <w:style w:type="paragraph" w:styleId="ListParagraph">
    <w:name w:val="List Paragraph"/>
    <w:basedOn w:val="Normal"/>
    <w:uiPriority w:val="99"/>
    <w:qFormat/>
    <w:rsid w:val="00D673E5"/>
    <w:pPr>
      <w:ind w:left="720"/>
      <w:contextualSpacing/>
    </w:pPr>
  </w:style>
  <w:style w:type="paragraph" w:styleId="NoSpacing">
    <w:name w:val="No Spacing"/>
    <w:uiPriority w:val="99"/>
    <w:qFormat/>
    <w:rsid w:val="00385A7B"/>
    <w:rPr>
      <w:rFonts w:ascii="Calibri" w:hAnsi="Calibri"/>
    </w:rPr>
  </w:style>
  <w:style w:type="paragraph" w:customStyle="1" w:styleId="ConsPlusNormal">
    <w:name w:val="ConsPlusNormal"/>
    <w:uiPriority w:val="99"/>
    <w:rsid w:val="00AA46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E416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23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ABF983803907E43E3B1A10F5F69A0AE3A0BD21DE73C1412DB19C678VFT0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517</TotalTime>
  <Pages>8</Pages>
  <Words>2523</Words>
  <Characters>14385</Characters>
  <Application>Microsoft Office Outlook</Application>
  <DocSecurity>0</DocSecurity>
  <Lines>0</Lines>
  <Paragraphs>0</Paragraphs>
  <ScaleCrop>false</ScaleCrop>
  <Company>?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общественности по профилактике правонарушений на территории муниципального образования город Краснодар</dc:title>
  <dc:subject/>
  <dc:creator>?</dc:creator>
  <cp:keywords/>
  <dc:description/>
  <cp:lastModifiedBy>user</cp:lastModifiedBy>
  <cp:revision>46</cp:revision>
  <cp:lastPrinted>2017-07-07T12:22:00Z</cp:lastPrinted>
  <dcterms:created xsi:type="dcterms:W3CDTF">2017-01-25T07:29:00Z</dcterms:created>
  <dcterms:modified xsi:type="dcterms:W3CDTF">2017-08-11T07:57:00Z</dcterms:modified>
</cp:coreProperties>
</file>