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45"/>
      </w:tblGrid>
      <w:tr w:rsidR="00A8454D" w:rsidTr="00A8454D">
        <w:trPr>
          <w:cantSplit/>
          <w:trHeight w:val="1418"/>
        </w:trPr>
        <w:tc>
          <w:tcPr>
            <w:tcW w:w="9639" w:type="dxa"/>
            <w:hideMark/>
          </w:tcPr>
          <w:p w:rsidR="00A8454D" w:rsidRDefault="00A8454D">
            <w:pPr>
              <w:tabs>
                <w:tab w:val="center" w:pos="4812"/>
                <w:tab w:val="left" w:pos="5773"/>
              </w:tabs>
              <w:snapToGrid w:val="0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A8454D" w:rsidTr="00A8454D">
        <w:trPr>
          <w:cantSplit/>
          <w:trHeight w:val="1587"/>
        </w:trPr>
        <w:tc>
          <w:tcPr>
            <w:tcW w:w="9639" w:type="dxa"/>
          </w:tcPr>
          <w:p w:rsidR="00A8454D" w:rsidRDefault="00A8454D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jc w:val="center"/>
              <w:rPr>
                <w:b/>
                <w:bCs/>
                <w:sz w:val="2"/>
              </w:rPr>
            </w:pP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АДМИНИСТРАЦИЯ </w:t>
            </w: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A8454D" w:rsidRDefault="00A8454D">
            <w:pPr>
              <w:pStyle w:val="1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      ЩЕРБИНОВСКОГО РАЙОНА                       </w:t>
            </w:r>
          </w:p>
          <w:p w:rsidR="00A8454D" w:rsidRDefault="00A8454D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A8454D" w:rsidTr="00A8454D">
        <w:trPr>
          <w:cantSplit/>
        </w:trPr>
        <w:tc>
          <w:tcPr>
            <w:tcW w:w="9639" w:type="dxa"/>
          </w:tcPr>
          <w:p w:rsidR="00A8454D" w:rsidRDefault="00A8454D">
            <w:pPr>
              <w:rPr>
                <w:sz w:val="28"/>
              </w:rPr>
            </w:pPr>
          </w:p>
        </w:tc>
      </w:tr>
    </w:tbl>
    <w:p w:rsidR="00A8454D" w:rsidRDefault="00A8454D" w:rsidP="00A8454D">
      <w:pPr>
        <w:shd w:val="clear" w:color="auto" w:fill="FFFFFF"/>
        <w:jc w:val="both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2"/>
        <w:gridCol w:w="4823"/>
      </w:tblGrid>
      <w:tr w:rsidR="00A8454D" w:rsidTr="00A8454D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A8454D" w:rsidRDefault="00A8454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__________</w:t>
            </w:r>
          </w:p>
        </w:tc>
        <w:tc>
          <w:tcPr>
            <w:tcW w:w="4820" w:type="dxa"/>
            <w:vAlign w:val="bottom"/>
            <w:hideMark/>
          </w:tcPr>
          <w:p w:rsidR="00A8454D" w:rsidRDefault="00A8454D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________</w:t>
            </w:r>
          </w:p>
        </w:tc>
      </w:tr>
      <w:tr w:rsidR="00A8454D" w:rsidTr="00A8454D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A8454D" w:rsidRDefault="00A84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Николаевка</w:t>
            </w:r>
          </w:p>
        </w:tc>
      </w:tr>
      <w:tr w:rsidR="00A8454D" w:rsidTr="00A8454D">
        <w:trPr>
          <w:cantSplit/>
        </w:trPr>
        <w:tc>
          <w:tcPr>
            <w:tcW w:w="9639" w:type="dxa"/>
            <w:gridSpan w:val="2"/>
          </w:tcPr>
          <w:p w:rsidR="00A8454D" w:rsidRDefault="00A8454D">
            <w:pPr>
              <w:rPr>
                <w:sz w:val="28"/>
              </w:rPr>
            </w:pPr>
          </w:p>
        </w:tc>
      </w:tr>
      <w:tr w:rsidR="00A8454D" w:rsidTr="00A8454D">
        <w:trPr>
          <w:cantSplit/>
          <w:trHeight w:val="80"/>
        </w:trPr>
        <w:tc>
          <w:tcPr>
            <w:tcW w:w="9639" w:type="dxa"/>
            <w:gridSpan w:val="2"/>
          </w:tcPr>
          <w:p w:rsidR="00A8454D" w:rsidRDefault="00A8454D">
            <w:pPr>
              <w:rPr>
                <w:sz w:val="28"/>
                <w:szCs w:val="28"/>
              </w:rPr>
            </w:pPr>
          </w:p>
        </w:tc>
      </w:tr>
    </w:tbl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октября 2021г. № </w:t>
      </w:r>
      <w:bookmarkStart w:id="0" w:name="_GoBack"/>
      <w:bookmarkEnd w:id="0"/>
      <w:r w:rsidR="00734451">
        <w:rPr>
          <w:b/>
          <w:sz w:val="28"/>
          <w:szCs w:val="28"/>
        </w:rPr>
        <w:t>56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8454D" w:rsidRDefault="00A8454D" w:rsidP="00A84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34451">
        <w:rPr>
          <w:b/>
          <w:sz w:val="28"/>
          <w:szCs w:val="28"/>
        </w:rPr>
        <w:t>Управление муниципальным имуществом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Никола</w:t>
      </w:r>
      <w:r w:rsidR="00734451">
        <w:rPr>
          <w:b/>
          <w:sz w:val="28"/>
          <w:szCs w:val="28"/>
        </w:rPr>
        <w:t>евского</w:t>
      </w:r>
      <w:proofErr w:type="gramEnd"/>
    </w:p>
    <w:p w:rsidR="00A8454D" w:rsidRDefault="00A8454D" w:rsidP="00A845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</w:t>
      </w:r>
      <w:r w:rsidR="00734451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734451">
        <w:rPr>
          <w:b/>
          <w:sz w:val="28"/>
          <w:szCs w:val="28"/>
        </w:rPr>
        <w:t xml:space="preserve">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A8454D" w:rsidRDefault="00A8454D" w:rsidP="00A845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454D" w:rsidRDefault="00A8454D" w:rsidP="00A8454D">
      <w:pPr>
        <w:widowControl w:val="0"/>
        <w:ind w:firstLine="709"/>
        <w:jc w:val="both"/>
        <w:rPr>
          <w:b/>
        </w:rPr>
      </w:pPr>
      <w:r>
        <w:rPr>
          <w:sz w:val="28"/>
          <w:szCs w:val="28"/>
        </w:rPr>
        <w:t xml:space="preserve">В связи с уточнением объемов финансирования мероприятий и </w:t>
      </w:r>
      <w:r>
        <w:rPr>
          <w:spacing w:val="-6"/>
          <w:sz w:val="28"/>
          <w:szCs w:val="28"/>
        </w:rPr>
        <w:t xml:space="preserve">в соответствии с Бюджетным кодексом Российской Федерации; Федеральным законом от 6 октября 2003 г. № 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 xml:space="preserve">Уставом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color w:val="36363C"/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июля 2021 г. № 41 «О порядке принятия решения о разработке, формирования,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8454D" w:rsidRDefault="00A8454D" w:rsidP="007344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изменения, вносимые в постановление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от 28 октября 2021 года № </w:t>
      </w:r>
      <w:r w:rsidR="00734451">
        <w:rPr>
          <w:sz w:val="28"/>
          <w:szCs w:val="28"/>
        </w:rPr>
        <w:t>56</w:t>
      </w:r>
      <w:r>
        <w:rPr>
          <w:sz w:val="28"/>
          <w:szCs w:val="28"/>
        </w:rPr>
        <w:t xml:space="preserve">«Об утверждении муниципальной программы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«</w:t>
      </w:r>
      <w:r w:rsidR="00734451" w:rsidRPr="00734451">
        <w:rPr>
          <w:sz w:val="28"/>
          <w:szCs w:val="28"/>
        </w:rPr>
        <w:t>Управление муниципальным имуществом Николаевского</w:t>
      </w:r>
      <w:r w:rsidR="00734451">
        <w:rPr>
          <w:sz w:val="28"/>
          <w:szCs w:val="28"/>
        </w:rPr>
        <w:t xml:space="preserve"> </w:t>
      </w:r>
      <w:r w:rsidR="00734451" w:rsidRPr="00734451">
        <w:rPr>
          <w:sz w:val="28"/>
          <w:szCs w:val="28"/>
        </w:rPr>
        <w:t xml:space="preserve">сельского поселения </w:t>
      </w:r>
      <w:proofErr w:type="spellStart"/>
      <w:r w:rsidR="00734451" w:rsidRPr="00734451">
        <w:rPr>
          <w:sz w:val="28"/>
          <w:szCs w:val="28"/>
        </w:rPr>
        <w:t>Щербиновского</w:t>
      </w:r>
      <w:proofErr w:type="spellEnd"/>
      <w:r w:rsidR="00734451" w:rsidRPr="007344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 изложив приложение к нему в новой редакции (прилагается).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(Панькова) предусмотреть в бюджете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финансирование муниципальной программы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</w:t>
      </w:r>
      <w:r w:rsidR="00A72D3E">
        <w:rPr>
          <w:sz w:val="28"/>
          <w:szCs w:val="28"/>
        </w:rPr>
        <w:t xml:space="preserve">«Развитие культуры в Николаевском сельском поселении </w:t>
      </w:r>
      <w:proofErr w:type="spellStart"/>
      <w:r w:rsidR="00A72D3E">
        <w:rPr>
          <w:sz w:val="28"/>
          <w:szCs w:val="28"/>
        </w:rPr>
        <w:t>Щербиновского</w:t>
      </w:r>
      <w:proofErr w:type="spellEnd"/>
      <w:r w:rsidR="00A72D3E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ind w:firstLine="709"/>
        <w:jc w:val="center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2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Отделу по общим и юридическим вопросам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</w:t>
      </w:r>
      <w:proofErr w:type="gramStart"/>
      <w:r>
        <w:rPr>
          <w:sz w:val="28"/>
          <w:szCs w:val="28"/>
        </w:rPr>
        <w:t>Бережная</w:t>
      </w:r>
      <w:proofErr w:type="gramEnd"/>
      <w:r>
        <w:rPr>
          <w:sz w:val="28"/>
          <w:szCs w:val="28"/>
        </w:rPr>
        <w:t>) настоящее постановление: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на официальном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на сайте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района;</w:t>
      </w:r>
    </w:p>
    <w:p w:rsidR="00A8454D" w:rsidRDefault="00A8454D" w:rsidP="00A845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официально опубликовать в периодическом печатном издании «Информационный бюллетень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района».</w:t>
      </w: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Глава</w:t>
      </w: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Николаевского сельского поселения </w:t>
      </w:r>
    </w:p>
    <w:p w:rsidR="00A8454D" w:rsidRDefault="00A8454D" w:rsidP="00A8454D">
      <w:pPr>
        <w:shd w:val="clear" w:color="auto" w:fill="FFFFFF"/>
        <w:jc w:val="both"/>
        <w:textAlignment w:val="baseline"/>
        <w:rPr>
          <w:spacing w:val="2"/>
          <w:sz w:val="28"/>
          <w:szCs w:val="28"/>
          <w:lang w:eastAsia="ru-RU"/>
        </w:rPr>
      </w:pPr>
      <w:proofErr w:type="spellStart"/>
      <w:r>
        <w:rPr>
          <w:spacing w:val="2"/>
          <w:sz w:val="28"/>
          <w:szCs w:val="28"/>
          <w:lang w:eastAsia="ru-RU"/>
        </w:rPr>
        <w:t>Щербиновского</w:t>
      </w:r>
      <w:proofErr w:type="spellEnd"/>
      <w:r>
        <w:rPr>
          <w:spacing w:val="2"/>
          <w:sz w:val="28"/>
          <w:szCs w:val="28"/>
          <w:lang w:eastAsia="ru-RU"/>
        </w:rPr>
        <w:t xml:space="preserve"> района</w:t>
      </w:r>
      <w:r w:rsidR="00A72D3E">
        <w:rPr>
          <w:spacing w:val="2"/>
          <w:sz w:val="28"/>
          <w:szCs w:val="28"/>
          <w:lang w:eastAsia="ru-RU"/>
        </w:rPr>
        <w:t xml:space="preserve">                              </w:t>
      </w:r>
      <w:r>
        <w:rPr>
          <w:spacing w:val="2"/>
          <w:sz w:val="28"/>
          <w:szCs w:val="28"/>
          <w:lang w:eastAsia="ru-RU"/>
        </w:rPr>
        <w:t xml:space="preserve">                            </w:t>
      </w:r>
      <w:r>
        <w:rPr>
          <w:spacing w:val="2"/>
          <w:sz w:val="28"/>
          <w:szCs w:val="28"/>
          <w:lang w:eastAsia="ru-RU"/>
        </w:rPr>
        <w:tab/>
        <w:t>Л.Н. Мацкевич</w:t>
      </w:r>
    </w:p>
    <w:p w:rsidR="00C64E82" w:rsidRDefault="00C64E82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734451" w:rsidRDefault="00734451"/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>УТВЕРЖДЕНА</w:t>
      </w: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052011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05201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color w:val="FF0000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>от _______________ №_____</w:t>
      </w:r>
    </w:p>
    <w:p w:rsidR="00052011" w:rsidRPr="00052011" w:rsidRDefault="00052011" w:rsidP="00052011">
      <w:pPr>
        <w:pStyle w:val="6"/>
        <w:shd w:val="clear" w:color="auto" w:fill="auto"/>
        <w:ind w:left="4900"/>
        <w:rPr>
          <w:rFonts w:ascii="Times New Roman" w:hAnsi="Times New Roman" w:cs="Times New Roman"/>
          <w:color w:val="FF0000"/>
          <w:sz w:val="28"/>
          <w:szCs w:val="28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52011">
        <w:rPr>
          <w:bCs/>
          <w:sz w:val="28"/>
          <w:szCs w:val="28"/>
          <w:lang w:eastAsia="ru-RU"/>
        </w:rPr>
        <w:t xml:space="preserve">МУНИЦИПАЛЬНАЯ ПРОГРАММА 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52011">
        <w:rPr>
          <w:bCs/>
          <w:sz w:val="28"/>
          <w:szCs w:val="28"/>
          <w:lang w:eastAsia="ru-RU"/>
        </w:rPr>
        <w:t>Николаевского сельского п</w:t>
      </w:r>
      <w:r w:rsidRPr="00052011">
        <w:rPr>
          <w:bCs/>
          <w:sz w:val="28"/>
          <w:szCs w:val="28"/>
          <w:lang w:eastAsia="ru-RU"/>
        </w:rPr>
        <w:t>о</w:t>
      </w:r>
      <w:r w:rsidRPr="00052011">
        <w:rPr>
          <w:bCs/>
          <w:sz w:val="28"/>
          <w:szCs w:val="28"/>
          <w:lang w:eastAsia="ru-RU"/>
        </w:rPr>
        <w:t xml:space="preserve">селения </w:t>
      </w:r>
      <w:proofErr w:type="spellStart"/>
      <w:r w:rsidRPr="00052011">
        <w:rPr>
          <w:bCs/>
          <w:sz w:val="28"/>
          <w:szCs w:val="28"/>
          <w:lang w:eastAsia="ru-RU"/>
        </w:rPr>
        <w:t>Щербиновского</w:t>
      </w:r>
      <w:proofErr w:type="spellEnd"/>
      <w:r w:rsidRPr="00052011">
        <w:rPr>
          <w:bCs/>
          <w:sz w:val="28"/>
          <w:szCs w:val="28"/>
          <w:lang w:eastAsia="ru-RU"/>
        </w:rPr>
        <w:t xml:space="preserve"> района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52011">
        <w:rPr>
          <w:bCs/>
          <w:sz w:val="28"/>
          <w:szCs w:val="28"/>
          <w:lang w:eastAsia="ru-RU"/>
        </w:rPr>
        <w:t xml:space="preserve">«Управление муниципальным имуществом </w:t>
      </w:r>
      <w:proofErr w:type="gramStart"/>
      <w:r w:rsidRPr="00052011">
        <w:rPr>
          <w:bCs/>
          <w:sz w:val="28"/>
          <w:szCs w:val="28"/>
          <w:lang w:eastAsia="ru-RU"/>
        </w:rPr>
        <w:t>Николаевского</w:t>
      </w:r>
      <w:proofErr w:type="gramEnd"/>
      <w:r w:rsidRPr="00052011">
        <w:rPr>
          <w:bCs/>
          <w:sz w:val="28"/>
          <w:szCs w:val="28"/>
          <w:lang w:eastAsia="ru-RU"/>
        </w:rPr>
        <w:t xml:space="preserve"> сельского 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052011">
        <w:rPr>
          <w:bCs/>
          <w:sz w:val="28"/>
          <w:szCs w:val="28"/>
          <w:lang w:eastAsia="ru-RU"/>
        </w:rPr>
        <w:t>п</w:t>
      </w:r>
      <w:r w:rsidRPr="00052011">
        <w:rPr>
          <w:bCs/>
          <w:sz w:val="28"/>
          <w:szCs w:val="28"/>
          <w:lang w:eastAsia="ru-RU"/>
        </w:rPr>
        <w:t>о</w:t>
      </w:r>
      <w:r w:rsidRPr="00052011">
        <w:rPr>
          <w:bCs/>
          <w:sz w:val="28"/>
          <w:szCs w:val="28"/>
          <w:lang w:eastAsia="ru-RU"/>
        </w:rPr>
        <w:t xml:space="preserve">селения </w:t>
      </w:r>
      <w:proofErr w:type="spellStart"/>
      <w:r w:rsidRPr="00052011">
        <w:rPr>
          <w:bCs/>
          <w:sz w:val="28"/>
          <w:szCs w:val="28"/>
          <w:lang w:eastAsia="ru-RU"/>
        </w:rPr>
        <w:t>Щербиновского</w:t>
      </w:r>
      <w:proofErr w:type="spellEnd"/>
      <w:r w:rsidRPr="00052011">
        <w:rPr>
          <w:bCs/>
          <w:sz w:val="28"/>
          <w:szCs w:val="28"/>
          <w:lang w:eastAsia="ru-RU"/>
        </w:rPr>
        <w:t xml:space="preserve"> района» 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52011" w:rsidRPr="00052011" w:rsidRDefault="00052011" w:rsidP="000520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2011">
        <w:rPr>
          <w:sz w:val="28"/>
          <w:szCs w:val="28"/>
        </w:rPr>
        <w:t xml:space="preserve">1. Характеристика текущего состояния 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2011">
        <w:rPr>
          <w:sz w:val="28"/>
          <w:szCs w:val="28"/>
        </w:rPr>
        <w:t xml:space="preserve">и основные проблемы в соответствующей сфере реализации 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52011">
        <w:rPr>
          <w:sz w:val="28"/>
          <w:szCs w:val="28"/>
        </w:rPr>
        <w:t>муниципальной программы</w:t>
      </w:r>
    </w:p>
    <w:p w:rsidR="00052011" w:rsidRPr="00052011" w:rsidRDefault="00052011" w:rsidP="00052011">
      <w:pPr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</w:rPr>
      </w:pPr>
    </w:p>
    <w:p w:rsidR="00052011" w:rsidRPr="00052011" w:rsidRDefault="00052011" w:rsidP="00052011">
      <w:pPr>
        <w:tabs>
          <w:tab w:val="left" w:pos="800"/>
        </w:tabs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самоуправления в Российской Фед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рации» к вопросам местного значения сельского поселения относится владение, пользование и распоряжение имуществом, находящимся в муниципальной со</w:t>
      </w:r>
      <w:r w:rsidRPr="00052011">
        <w:rPr>
          <w:sz w:val="28"/>
          <w:szCs w:val="28"/>
        </w:rPr>
        <w:t>б</w:t>
      </w:r>
      <w:r w:rsidRPr="00052011">
        <w:rPr>
          <w:sz w:val="28"/>
          <w:szCs w:val="28"/>
        </w:rPr>
        <w:t>ственности поселения.</w:t>
      </w:r>
    </w:p>
    <w:p w:rsidR="00052011" w:rsidRPr="00052011" w:rsidRDefault="00052011" w:rsidP="00052011">
      <w:pPr>
        <w:tabs>
          <w:tab w:val="left" w:pos="800"/>
        </w:tabs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Одним из важнейших вопросов в сфере управления имуществом является учет имущества и регистрация права собственности на объекты имущества.</w:t>
      </w:r>
    </w:p>
    <w:p w:rsidR="00052011" w:rsidRPr="00052011" w:rsidRDefault="00052011" w:rsidP="00052011">
      <w:pPr>
        <w:tabs>
          <w:tab w:val="left" w:pos="800"/>
        </w:tabs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В соответствии с федеральным законодательством четко определено, что государственная регистрация является единственным доказательством сущес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вования права на объекты недвижимости.</w:t>
      </w:r>
    </w:p>
    <w:p w:rsidR="00052011" w:rsidRPr="00052011" w:rsidRDefault="00052011" w:rsidP="00052011">
      <w:pPr>
        <w:shd w:val="clear" w:color="auto" w:fill="FFFFFF"/>
        <w:ind w:right="-81" w:firstLine="720"/>
        <w:jc w:val="both"/>
        <w:rPr>
          <w:sz w:val="28"/>
          <w:szCs w:val="28"/>
        </w:rPr>
      </w:pPr>
      <w:r w:rsidRPr="00052011">
        <w:rPr>
          <w:color w:val="000000"/>
          <w:spacing w:val="1"/>
          <w:sz w:val="28"/>
          <w:szCs w:val="28"/>
        </w:rPr>
        <w:t xml:space="preserve">Эффективное управление муниципальным имуществом не может быть осуществлено без </w:t>
      </w:r>
      <w:r w:rsidRPr="00052011">
        <w:rPr>
          <w:color w:val="000000"/>
          <w:spacing w:val="-2"/>
          <w:sz w:val="28"/>
          <w:szCs w:val="28"/>
        </w:rPr>
        <w:t>построения целостной системы учета имущества, а также его правообладателей - хозяйствующих субъектов. Реализация правомочий собстве</w:t>
      </w:r>
      <w:r w:rsidRPr="00052011">
        <w:rPr>
          <w:color w:val="000000"/>
          <w:spacing w:val="-2"/>
          <w:sz w:val="28"/>
          <w:szCs w:val="28"/>
        </w:rPr>
        <w:t>н</w:t>
      </w:r>
      <w:r w:rsidRPr="00052011">
        <w:rPr>
          <w:color w:val="000000"/>
          <w:spacing w:val="-2"/>
          <w:sz w:val="28"/>
          <w:szCs w:val="28"/>
        </w:rPr>
        <w:t xml:space="preserve">ника - владение, </w:t>
      </w:r>
      <w:r w:rsidRPr="00052011">
        <w:rPr>
          <w:color w:val="000000"/>
          <w:sz w:val="28"/>
          <w:szCs w:val="28"/>
        </w:rPr>
        <w:t xml:space="preserve">пользование и распоряжение, требует объективных и точных сведений о составе, количестве и </w:t>
      </w:r>
      <w:r w:rsidRPr="00052011">
        <w:rPr>
          <w:color w:val="000000"/>
          <w:spacing w:val="-5"/>
          <w:sz w:val="28"/>
          <w:szCs w:val="28"/>
        </w:rPr>
        <w:t>качественных характеристиках имущества.</w:t>
      </w:r>
    </w:p>
    <w:p w:rsidR="00052011" w:rsidRPr="00052011" w:rsidRDefault="00052011" w:rsidP="00052011">
      <w:pPr>
        <w:shd w:val="clear" w:color="auto" w:fill="FFFFFF"/>
        <w:ind w:right="-81" w:firstLine="720"/>
        <w:jc w:val="both"/>
        <w:rPr>
          <w:spacing w:val="-2"/>
          <w:sz w:val="28"/>
          <w:szCs w:val="28"/>
        </w:rPr>
      </w:pPr>
      <w:r w:rsidRPr="00052011">
        <w:rPr>
          <w:spacing w:val="-2"/>
          <w:sz w:val="28"/>
          <w:szCs w:val="28"/>
        </w:rPr>
        <w:t>Уполномоченным органом в области управления и распоряжения муниц</w:t>
      </w:r>
      <w:r w:rsidRPr="00052011">
        <w:rPr>
          <w:spacing w:val="-2"/>
          <w:sz w:val="28"/>
          <w:szCs w:val="28"/>
        </w:rPr>
        <w:t>и</w:t>
      </w:r>
      <w:r w:rsidRPr="00052011">
        <w:rPr>
          <w:spacing w:val="-2"/>
          <w:sz w:val="28"/>
          <w:szCs w:val="28"/>
        </w:rPr>
        <w:t xml:space="preserve">пальным имуществом на территории Николаевского сельского поселения </w:t>
      </w:r>
      <w:proofErr w:type="spellStart"/>
      <w:r w:rsidRPr="00052011">
        <w:rPr>
          <w:spacing w:val="-2"/>
          <w:sz w:val="28"/>
          <w:szCs w:val="28"/>
        </w:rPr>
        <w:t>Ще</w:t>
      </w:r>
      <w:r w:rsidRPr="00052011">
        <w:rPr>
          <w:spacing w:val="-2"/>
          <w:sz w:val="28"/>
          <w:szCs w:val="28"/>
        </w:rPr>
        <w:t>р</w:t>
      </w:r>
      <w:r w:rsidRPr="00052011">
        <w:rPr>
          <w:spacing w:val="-2"/>
          <w:sz w:val="28"/>
          <w:szCs w:val="28"/>
        </w:rPr>
        <w:t>биновского</w:t>
      </w:r>
      <w:proofErr w:type="spellEnd"/>
      <w:r w:rsidRPr="00052011">
        <w:rPr>
          <w:spacing w:val="-2"/>
          <w:sz w:val="28"/>
          <w:szCs w:val="28"/>
        </w:rPr>
        <w:t xml:space="preserve"> района, является администрация Николаевского сельского поселения </w:t>
      </w:r>
      <w:proofErr w:type="spellStart"/>
      <w:r w:rsidRPr="00052011">
        <w:rPr>
          <w:spacing w:val="-2"/>
          <w:sz w:val="28"/>
          <w:szCs w:val="28"/>
        </w:rPr>
        <w:t>Щербиновского</w:t>
      </w:r>
      <w:proofErr w:type="spellEnd"/>
      <w:r w:rsidRPr="00052011">
        <w:rPr>
          <w:spacing w:val="-2"/>
          <w:sz w:val="28"/>
          <w:szCs w:val="28"/>
        </w:rPr>
        <w:t xml:space="preserve"> района (далее - Администрация).</w:t>
      </w:r>
    </w:p>
    <w:p w:rsidR="00052011" w:rsidRPr="00052011" w:rsidRDefault="00052011" w:rsidP="00052011">
      <w:pPr>
        <w:tabs>
          <w:tab w:val="left" w:pos="800"/>
        </w:tabs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Порядок управления и распоряжения муниципальной собственностью </w:t>
      </w:r>
      <w:r w:rsidRPr="00052011">
        <w:rPr>
          <w:spacing w:val="-2"/>
          <w:sz w:val="28"/>
          <w:szCs w:val="28"/>
        </w:rPr>
        <w:t xml:space="preserve">Николаевского сельского поселения </w:t>
      </w:r>
      <w:proofErr w:type="spellStart"/>
      <w:r w:rsidRPr="00052011">
        <w:rPr>
          <w:spacing w:val="-2"/>
          <w:sz w:val="28"/>
          <w:szCs w:val="28"/>
        </w:rPr>
        <w:t>Щербиновского</w:t>
      </w:r>
      <w:proofErr w:type="spellEnd"/>
      <w:r w:rsidRPr="00052011">
        <w:rPr>
          <w:spacing w:val="-2"/>
          <w:sz w:val="28"/>
          <w:szCs w:val="28"/>
        </w:rPr>
        <w:t xml:space="preserve"> района</w:t>
      </w:r>
      <w:r w:rsidRPr="00052011">
        <w:rPr>
          <w:sz w:val="28"/>
          <w:szCs w:val="28"/>
        </w:rPr>
        <w:t xml:space="preserve"> установлен решен</w:t>
      </w:r>
      <w:r w:rsidRPr="00052011">
        <w:rPr>
          <w:sz w:val="28"/>
          <w:szCs w:val="28"/>
        </w:rPr>
        <w:t>и</w:t>
      </w:r>
      <w:r w:rsidRPr="00052011">
        <w:rPr>
          <w:sz w:val="28"/>
          <w:szCs w:val="28"/>
        </w:rPr>
        <w:t xml:space="preserve">ем Совета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                         от 28 мая 2014 года № 3 «Об утверждении Положения о </w:t>
      </w:r>
      <w:r w:rsidRPr="00052011">
        <w:rPr>
          <w:sz w:val="28"/>
          <w:szCs w:val="28"/>
        </w:rPr>
        <w:lastRenderedPageBreak/>
        <w:t>порядке управления и распоряжения объектами муниципальной собственности Николаевского сел</w:t>
      </w:r>
      <w:r w:rsidRPr="00052011">
        <w:rPr>
          <w:sz w:val="28"/>
          <w:szCs w:val="28"/>
        </w:rPr>
        <w:t>ь</w:t>
      </w:r>
      <w:r w:rsidRPr="00052011">
        <w:rPr>
          <w:sz w:val="28"/>
          <w:szCs w:val="28"/>
        </w:rPr>
        <w:t xml:space="preserve">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района». </w:t>
      </w:r>
    </w:p>
    <w:p w:rsidR="00052011" w:rsidRPr="00052011" w:rsidRDefault="00052011" w:rsidP="00052011">
      <w:pPr>
        <w:shd w:val="clear" w:color="auto" w:fill="FFFFFF"/>
        <w:ind w:right="-81" w:firstLine="720"/>
        <w:jc w:val="both"/>
        <w:rPr>
          <w:color w:val="000000"/>
          <w:spacing w:val="-5"/>
          <w:sz w:val="28"/>
          <w:szCs w:val="28"/>
        </w:rPr>
      </w:pPr>
      <w:r w:rsidRPr="00052011">
        <w:rPr>
          <w:color w:val="000000"/>
          <w:spacing w:val="-6"/>
          <w:sz w:val="28"/>
          <w:szCs w:val="28"/>
        </w:rPr>
        <w:t xml:space="preserve">Одним из важнейших условий эффективного управления муниципальной собственностью является </w:t>
      </w:r>
      <w:r w:rsidRPr="00052011">
        <w:rPr>
          <w:color w:val="000000"/>
          <w:spacing w:val="-5"/>
          <w:sz w:val="28"/>
          <w:szCs w:val="28"/>
        </w:rPr>
        <w:t>наличие правоустанавливающих и право удостоверяющих документов, ведение единого, полного учета объектов муниципальной собственн</w:t>
      </w:r>
      <w:r w:rsidRPr="00052011">
        <w:rPr>
          <w:color w:val="000000"/>
          <w:spacing w:val="-5"/>
          <w:sz w:val="28"/>
          <w:szCs w:val="28"/>
        </w:rPr>
        <w:t>о</w:t>
      </w:r>
      <w:r w:rsidRPr="00052011">
        <w:rPr>
          <w:color w:val="000000"/>
          <w:spacing w:val="-5"/>
          <w:sz w:val="28"/>
          <w:szCs w:val="28"/>
        </w:rPr>
        <w:t xml:space="preserve">сти. </w:t>
      </w:r>
    </w:p>
    <w:p w:rsidR="00052011" w:rsidRPr="00052011" w:rsidRDefault="00052011" w:rsidP="00052011">
      <w:pPr>
        <w:shd w:val="clear" w:color="auto" w:fill="FFFFFF"/>
        <w:ind w:right="-81" w:firstLine="720"/>
        <w:jc w:val="both"/>
        <w:rPr>
          <w:color w:val="000000"/>
          <w:spacing w:val="-5"/>
          <w:sz w:val="28"/>
          <w:szCs w:val="28"/>
        </w:rPr>
      </w:pPr>
      <w:r w:rsidRPr="00052011">
        <w:rPr>
          <w:color w:val="000000"/>
          <w:spacing w:val="-1"/>
          <w:sz w:val="28"/>
          <w:szCs w:val="28"/>
        </w:rPr>
        <w:t xml:space="preserve">Надлежащее оформление права собственности, своевременная техническая инвентаризация </w:t>
      </w:r>
      <w:r w:rsidRPr="00052011">
        <w:rPr>
          <w:color w:val="000000"/>
          <w:spacing w:val="-4"/>
          <w:sz w:val="28"/>
          <w:szCs w:val="28"/>
        </w:rPr>
        <w:t xml:space="preserve">объектов недвижимости, находящихся в </w:t>
      </w:r>
      <w:r w:rsidRPr="00052011">
        <w:rPr>
          <w:color w:val="000000"/>
          <w:spacing w:val="-2"/>
          <w:sz w:val="28"/>
          <w:szCs w:val="28"/>
        </w:rPr>
        <w:t>муниципальной собс</w:t>
      </w:r>
      <w:r w:rsidRPr="00052011">
        <w:rPr>
          <w:color w:val="000000"/>
          <w:spacing w:val="-2"/>
          <w:sz w:val="28"/>
          <w:szCs w:val="28"/>
        </w:rPr>
        <w:t>т</w:t>
      </w:r>
      <w:r w:rsidRPr="00052011">
        <w:rPr>
          <w:color w:val="000000"/>
          <w:spacing w:val="-2"/>
          <w:sz w:val="28"/>
          <w:szCs w:val="28"/>
        </w:rPr>
        <w:t xml:space="preserve">венности Николаевского сельского поселения </w:t>
      </w:r>
      <w:proofErr w:type="spellStart"/>
      <w:r w:rsidRPr="00052011">
        <w:rPr>
          <w:color w:val="000000"/>
          <w:spacing w:val="-2"/>
          <w:sz w:val="28"/>
          <w:szCs w:val="28"/>
        </w:rPr>
        <w:t>Щербиновского</w:t>
      </w:r>
      <w:proofErr w:type="spellEnd"/>
      <w:r w:rsidRPr="00052011">
        <w:rPr>
          <w:color w:val="000000"/>
          <w:spacing w:val="-2"/>
          <w:sz w:val="28"/>
          <w:szCs w:val="28"/>
        </w:rPr>
        <w:t xml:space="preserve"> района</w:t>
      </w:r>
      <w:r w:rsidRPr="00052011">
        <w:rPr>
          <w:color w:val="000000"/>
          <w:spacing w:val="-4"/>
          <w:sz w:val="28"/>
          <w:szCs w:val="28"/>
        </w:rPr>
        <w:t>, являю</w:t>
      </w:r>
      <w:r w:rsidRPr="00052011">
        <w:rPr>
          <w:color w:val="000000"/>
          <w:spacing w:val="-4"/>
          <w:sz w:val="28"/>
          <w:szCs w:val="28"/>
        </w:rPr>
        <w:t>т</w:t>
      </w:r>
      <w:r w:rsidRPr="00052011">
        <w:rPr>
          <w:color w:val="000000"/>
          <w:spacing w:val="-4"/>
          <w:sz w:val="28"/>
          <w:szCs w:val="28"/>
        </w:rPr>
        <w:t xml:space="preserve">ся залогом </w:t>
      </w:r>
      <w:r w:rsidRPr="00052011">
        <w:rPr>
          <w:color w:val="000000"/>
          <w:spacing w:val="-5"/>
          <w:sz w:val="28"/>
          <w:szCs w:val="28"/>
        </w:rPr>
        <w:t xml:space="preserve">целостности имущества Николаевского сельского поселения </w:t>
      </w:r>
      <w:proofErr w:type="spellStart"/>
      <w:r w:rsidRPr="00052011">
        <w:rPr>
          <w:color w:val="000000"/>
          <w:spacing w:val="-5"/>
          <w:sz w:val="28"/>
          <w:szCs w:val="28"/>
        </w:rPr>
        <w:t>Щербино</w:t>
      </w:r>
      <w:r w:rsidRPr="00052011">
        <w:rPr>
          <w:color w:val="000000"/>
          <w:spacing w:val="-5"/>
          <w:sz w:val="28"/>
          <w:szCs w:val="28"/>
        </w:rPr>
        <w:t>в</w:t>
      </w:r>
      <w:r w:rsidRPr="00052011">
        <w:rPr>
          <w:color w:val="000000"/>
          <w:spacing w:val="-5"/>
          <w:sz w:val="28"/>
          <w:szCs w:val="28"/>
        </w:rPr>
        <w:t>ского</w:t>
      </w:r>
      <w:proofErr w:type="spellEnd"/>
      <w:r w:rsidRPr="00052011">
        <w:rPr>
          <w:color w:val="000000"/>
          <w:spacing w:val="-5"/>
          <w:sz w:val="28"/>
          <w:szCs w:val="28"/>
        </w:rPr>
        <w:t xml:space="preserve"> района. </w:t>
      </w:r>
    </w:p>
    <w:p w:rsidR="00052011" w:rsidRPr="00052011" w:rsidRDefault="00052011" w:rsidP="00052011">
      <w:pPr>
        <w:shd w:val="clear" w:color="auto" w:fill="FFFFFF"/>
        <w:ind w:right="-81" w:firstLine="720"/>
        <w:jc w:val="both"/>
        <w:rPr>
          <w:spacing w:val="-2"/>
          <w:sz w:val="28"/>
          <w:szCs w:val="28"/>
        </w:rPr>
      </w:pPr>
      <w:r w:rsidRPr="00052011">
        <w:rPr>
          <w:spacing w:val="-2"/>
          <w:sz w:val="28"/>
          <w:szCs w:val="28"/>
        </w:rPr>
        <w:t>Комплекс программных мероприятий, направленных на повышение эффе</w:t>
      </w:r>
      <w:r w:rsidRPr="00052011">
        <w:rPr>
          <w:spacing w:val="-2"/>
          <w:sz w:val="28"/>
          <w:szCs w:val="28"/>
        </w:rPr>
        <w:t>к</w:t>
      </w:r>
      <w:r w:rsidRPr="00052011">
        <w:rPr>
          <w:spacing w:val="-2"/>
          <w:sz w:val="28"/>
          <w:szCs w:val="28"/>
        </w:rPr>
        <w:t xml:space="preserve">тивности использования муниципальной собственности Николаевского сельского поселения </w:t>
      </w:r>
      <w:proofErr w:type="spellStart"/>
      <w:r w:rsidRPr="00052011">
        <w:rPr>
          <w:spacing w:val="-2"/>
          <w:sz w:val="28"/>
          <w:szCs w:val="28"/>
        </w:rPr>
        <w:t>Щербиновского</w:t>
      </w:r>
      <w:proofErr w:type="spellEnd"/>
      <w:r w:rsidRPr="00052011">
        <w:rPr>
          <w:spacing w:val="-2"/>
          <w:sz w:val="28"/>
          <w:szCs w:val="28"/>
        </w:rPr>
        <w:t xml:space="preserve"> района включает в себя мероприятия  по проведению технической инвентаризации объектов муниципальной собственности Николае</w:t>
      </w:r>
      <w:r w:rsidRPr="00052011">
        <w:rPr>
          <w:spacing w:val="-2"/>
          <w:sz w:val="28"/>
          <w:szCs w:val="28"/>
        </w:rPr>
        <w:t>в</w:t>
      </w:r>
      <w:r w:rsidRPr="00052011">
        <w:rPr>
          <w:spacing w:val="-2"/>
          <w:sz w:val="28"/>
          <w:szCs w:val="28"/>
        </w:rPr>
        <w:t xml:space="preserve">ского сельского поселения </w:t>
      </w:r>
      <w:proofErr w:type="spellStart"/>
      <w:r w:rsidRPr="00052011">
        <w:rPr>
          <w:spacing w:val="-2"/>
          <w:sz w:val="28"/>
          <w:szCs w:val="28"/>
        </w:rPr>
        <w:t>Щербиновского</w:t>
      </w:r>
      <w:proofErr w:type="spellEnd"/>
      <w:r w:rsidRPr="00052011">
        <w:rPr>
          <w:spacing w:val="-2"/>
          <w:sz w:val="28"/>
          <w:szCs w:val="28"/>
        </w:rPr>
        <w:t xml:space="preserve"> района, изготовление технических планов и постановкой данных объектов на кадастровый учет.</w:t>
      </w:r>
    </w:p>
    <w:p w:rsidR="00052011" w:rsidRPr="00052011" w:rsidRDefault="00052011" w:rsidP="00052011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052011">
        <w:rPr>
          <w:color w:val="000000"/>
          <w:spacing w:val="-6"/>
          <w:sz w:val="28"/>
          <w:szCs w:val="28"/>
        </w:rPr>
        <w:t>За последние несколько лет А</w:t>
      </w:r>
      <w:r w:rsidRPr="00052011">
        <w:rPr>
          <w:color w:val="000000"/>
          <w:spacing w:val="-6"/>
          <w:sz w:val="28"/>
          <w:szCs w:val="28"/>
        </w:rPr>
        <w:t>д</w:t>
      </w:r>
      <w:r w:rsidRPr="00052011">
        <w:rPr>
          <w:color w:val="000000"/>
          <w:spacing w:val="-6"/>
          <w:sz w:val="28"/>
          <w:szCs w:val="28"/>
        </w:rPr>
        <w:t>министрация активизировала работу по сбору материалов необходимых для регистрации права на объекты муниципальной со</w:t>
      </w:r>
      <w:r w:rsidRPr="00052011">
        <w:rPr>
          <w:color w:val="000000"/>
          <w:spacing w:val="-6"/>
          <w:sz w:val="28"/>
          <w:szCs w:val="28"/>
        </w:rPr>
        <w:t>б</w:t>
      </w:r>
      <w:r w:rsidRPr="00052011">
        <w:rPr>
          <w:color w:val="000000"/>
          <w:spacing w:val="-6"/>
          <w:sz w:val="28"/>
          <w:szCs w:val="28"/>
        </w:rPr>
        <w:t xml:space="preserve">ственности Николаевского сельского поселения </w:t>
      </w:r>
      <w:proofErr w:type="spellStart"/>
      <w:r w:rsidRPr="00052011">
        <w:rPr>
          <w:color w:val="000000"/>
          <w:spacing w:val="-6"/>
          <w:sz w:val="28"/>
          <w:szCs w:val="28"/>
        </w:rPr>
        <w:t>Щербиновского</w:t>
      </w:r>
      <w:proofErr w:type="spellEnd"/>
      <w:r w:rsidRPr="00052011">
        <w:rPr>
          <w:color w:val="000000"/>
          <w:spacing w:val="-6"/>
          <w:sz w:val="28"/>
          <w:szCs w:val="28"/>
        </w:rPr>
        <w:t xml:space="preserve"> районам. </w:t>
      </w:r>
      <w:r w:rsidRPr="00052011">
        <w:rPr>
          <w:sz w:val="28"/>
          <w:szCs w:val="28"/>
        </w:rPr>
        <w:t>Пр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должается работа по включению в Реестр муниципального собственности св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дений о бесхозяйном имуществе, брошенного имущества или имущества, от которого отказался собственник.</w:t>
      </w:r>
    </w:p>
    <w:p w:rsidR="00052011" w:rsidRPr="00052011" w:rsidRDefault="00052011" w:rsidP="00052011">
      <w:pPr>
        <w:widowControl w:val="0"/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052011">
        <w:rPr>
          <w:color w:val="000000"/>
          <w:spacing w:val="-6"/>
          <w:sz w:val="28"/>
          <w:szCs w:val="28"/>
        </w:rPr>
        <w:t>Решение вышеуказанных задач в рамках муниципальной программы Ник</w:t>
      </w:r>
      <w:r w:rsidRPr="00052011">
        <w:rPr>
          <w:color w:val="000000"/>
          <w:spacing w:val="-6"/>
          <w:sz w:val="28"/>
          <w:szCs w:val="28"/>
        </w:rPr>
        <w:t>о</w:t>
      </w:r>
      <w:r w:rsidRPr="00052011">
        <w:rPr>
          <w:color w:val="000000"/>
          <w:spacing w:val="-6"/>
          <w:sz w:val="28"/>
          <w:szCs w:val="28"/>
        </w:rPr>
        <w:t xml:space="preserve">лаевского сельского поселения </w:t>
      </w:r>
      <w:proofErr w:type="spellStart"/>
      <w:r w:rsidRPr="00052011">
        <w:rPr>
          <w:color w:val="000000"/>
          <w:spacing w:val="-6"/>
          <w:sz w:val="28"/>
          <w:szCs w:val="28"/>
        </w:rPr>
        <w:t>Щербиновского</w:t>
      </w:r>
      <w:proofErr w:type="spellEnd"/>
      <w:r w:rsidRPr="00052011">
        <w:rPr>
          <w:color w:val="000000"/>
          <w:spacing w:val="-6"/>
          <w:sz w:val="28"/>
          <w:szCs w:val="28"/>
        </w:rPr>
        <w:t xml:space="preserve"> района </w:t>
      </w:r>
      <w:r w:rsidRPr="00052011">
        <w:rPr>
          <w:bCs/>
          <w:sz w:val="28"/>
          <w:szCs w:val="28"/>
          <w:lang w:eastAsia="ru-RU"/>
        </w:rPr>
        <w:t>«Управление муниципал</w:t>
      </w:r>
      <w:r w:rsidRPr="00052011">
        <w:rPr>
          <w:bCs/>
          <w:sz w:val="28"/>
          <w:szCs w:val="28"/>
          <w:lang w:eastAsia="ru-RU"/>
        </w:rPr>
        <w:t>ь</w:t>
      </w:r>
      <w:r w:rsidRPr="00052011">
        <w:rPr>
          <w:bCs/>
          <w:sz w:val="28"/>
          <w:szCs w:val="28"/>
          <w:lang w:eastAsia="ru-RU"/>
        </w:rPr>
        <w:t xml:space="preserve">ным имуществом Николаевского сельского поселения </w:t>
      </w:r>
      <w:proofErr w:type="spellStart"/>
      <w:r w:rsidRPr="00052011">
        <w:rPr>
          <w:bCs/>
          <w:sz w:val="28"/>
          <w:szCs w:val="28"/>
          <w:lang w:eastAsia="ru-RU"/>
        </w:rPr>
        <w:t>Щербиновского</w:t>
      </w:r>
      <w:proofErr w:type="spellEnd"/>
      <w:r w:rsidRPr="00052011">
        <w:rPr>
          <w:bCs/>
          <w:sz w:val="28"/>
          <w:szCs w:val="28"/>
          <w:lang w:eastAsia="ru-RU"/>
        </w:rPr>
        <w:t xml:space="preserve"> района» (далее по тексту – муниципальная программа),</w:t>
      </w:r>
      <w:r w:rsidRPr="00052011">
        <w:rPr>
          <w:color w:val="000000"/>
          <w:spacing w:val="-6"/>
          <w:sz w:val="28"/>
          <w:szCs w:val="28"/>
        </w:rPr>
        <w:t xml:space="preserve"> позволит повысить эффекти</w:t>
      </w:r>
      <w:r w:rsidRPr="00052011">
        <w:rPr>
          <w:color w:val="000000"/>
          <w:spacing w:val="-6"/>
          <w:sz w:val="28"/>
          <w:szCs w:val="28"/>
        </w:rPr>
        <w:t>в</w:t>
      </w:r>
      <w:r w:rsidRPr="00052011">
        <w:rPr>
          <w:color w:val="000000"/>
          <w:spacing w:val="-6"/>
          <w:sz w:val="28"/>
          <w:szCs w:val="28"/>
        </w:rPr>
        <w:t xml:space="preserve">ность расходования средств бюджета Николаевского сельского поселения </w:t>
      </w:r>
      <w:proofErr w:type="spellStart"/>
      <w:r w:rsidRPr="00052011">
        <w:rPr>
          <w:color w:val="000000"/>
          <w:spacing w:val="-6"/>
          <w:sz w:val="28"/>
          <w:szCs w:val="28"/>
        </w:rPr>
        <w:t>Щерб</w:t>
      </w:r>
      <w:r w:rsidRPr="00052011">
        <w:rPr>
          <w:color w:val="000000"/>
          <w:spacing w:val="-6"/>
          <w:sz w:val="28"/>
          <w:szCs w:val="28"/>
        </w:rPr>
        <w:t>и</w:t>
      </w:r>
      <w:r w:rsidRPr="00052011">
        <w:rPr>
          <w:color w:val="000000"/>
          <w:spacing w:val="-6"/>
          <w:sz w:val="28"/>
          <w:szCs w:val="28"/>
        </w:rPr>
        <w:t>новского</w:t>
      </w:r>
      <w:proofErr w:type="spellEnd"/>
      <w:r w:rsidRPr="00052011">
        <w:rPr>
          <w:color w:val="000000"/>
          <w:spacing w:val="-6"/>
          <w:sz w:val="28"/>
          <w:szCs w:val="28"/>
        </w:rPr>
        <w:t xml:space="preserve"> района, качество управления муниципальной собственностью Николае</w:t>
      </w:r>
      <w:r w:rsidRPr="00052011">
        <w:rPr>
          <w:color w:val="000000"/>
          <w:spacing w:val="-6"/>
          <w:sz w:val="28"/>
          <w:szCs w:val="28"/>
        </w:rPr>
        <w:t>в</w:t>
      </w:r>
      <w:r w:rsidRPr="00052011">
        <w:rPr>
          <w:color w:val="000000"/>
          <w:spacing w:val="-6"/>
          <w:sz w:val="28"/>
          <w:szCs w:val="28"/>
        </w:rPr>
        <w:t xml:space="preserve">ского сельского поселения </w:t>
      </w:r>
      <w:proofErr w:type="spellStart"/>
      <w:r w:rsidRPr="00052011">
        <w:rPr>
          <w:color w:val="000000"/>
          <w:spacing w:val="-6"/>
          <w:sz w:val="28"/>
          <w:szCs w:val="28"/>
        </w:rPr>
        <w:t>Щербиновского</w:t>
      </w:r>
      <w:proofErr w:type="spellEnd"/>
      <w:r w:rsidRPr="00052011">
        <w:rPr>
          <w:color w:val="000000"/>
          <w:spacing w:val="-6"/>
          <w:sz w:val="28"/>
          <w:szCs w:val="28"/>
        </w:rPr>
        <w:t xml:space="preserve"> района.</w:t>
      </w:r>
    </w:p>
    <w:p w:rsidR="00052011" w:rsidRPr="00052011" w:rsidRDefault="00052011" w:rsidP="00052011">
      <w:pPr>
        <w:tabs>
          <w:tab w:val="left" w:pos="800"/>
        </w:tabs>
        <w:ind w:firstLine="709"/>
        <w:jc w:val="both"/>
        <w:rPr>
          <w:sz w:val="28"/>
          <w:szCs w:val="28"/>
        </w:rPr>
      </w:pPr>
    </w:p>
    <w:p w:rsidR="00052011" w:rsidRPr="00052011" w:rsidRDefault="00052011" w:rsidP="00052011">
      <w:pPr>
        <w:jc w:val="both"/>
        <w:rPr>
          <w:sz w:val="28"/>
          <w:szCs w:val="28"/>
        </w:rPr>
      </w:pPr>
      <w:r w:rsidRPr="00052011">
        <w:rPr>
          <w:sz w:val="28"/>
          <w:szCs w:val="28"/>
        </w:rPr>
        <w:t>2. Цели, задачи и целевые показатели,</w:t>
      </w:r>
    </w:p>
    <w:p w:rsidR="00052011" w:rsidRPr="00052011" w:rsidRDefault="00052011" w:rsidP="00052011">
      <w:pPr>
        <w:jc w:val="both"/>
        <w:rPr>
          <w:sz w:val="28"/>
          <w:szCs w:val="28"/>
        </w:rPr>
      </w:pPr>
      <w:r w:rsidRPr="00052011">
        <w:rPr>
          <w:sz w:val="28"/>
          <w:szCs w:val="28"/>
        </w:rPr>
        <w:t>сроки и этапы реализации муниципальной программы</w:t>
      </w:r>
    </w:p>
    <w:p w:rsidR="00052011" w:rsidRPr="00052011" w:rsidRDefault="00052011" w:rsidP="00052011">
      <w:pPr>
        <w:jc w:val="both"/>
        <w:rPr>
          <w:bCs/>
          <w:color w:val="26282F"/>
          <w:sz w:val="28"/>
          <w:szCs w:val="28"/>
        </w:rPr>
      </w:pP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Цель муниципальной програ</w:t>
      </w:r>
      <w:r w:rsidRPr="00052011">
        <w:rPr>
          <w:sz w:val="28"/>
          <w:szCs w:val="28"/>
          <w:lang w:eastAsia="ru-RU"/>
        </w:rPr>
        <w:t>м</w:t>
      </w:r>
      <w:r w:rsidRPr="00052011">
        <w:rPr>
          <w:sz w:val="28"/>
          <w:szCs w:val="28"/>
          <w:lang w:eastAsia="ru-RU"/>
        </w:rPr>
        <w:t>мы: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</w:rPr>
        <w:t>создание эффективной системы управления и распоряжения муниципал</w:t>
      </w:r>
      <w:r w:rsidRPr="00052011">
        <w:rPr>
          <w:sz w:val="28"/>
          <w:szCs w:val="28"/>
        </w:rPr>
        <w:t>ь</w:t>
      </w:r>
      <w:r w:rsidRPr="00052011">
        <w:rPr>
          <w:sz w:val="28"/>
          <w:szCs w:val="28"/>
        </w:rPr>
        <w:t xml:space="preserve">ным имуществом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района.</w:t>
      </w:r>
      <w:r w:rsidRPr="00052011">
        <w:rPr>
          <w:sz w:val="28"/>
          <w:szCs w:val="28"/>
          <w:lang w:eastAsia="ru-RU"/>
        </w:rPr>
        <w:t xml:space="preserve"> 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Задачи муниципальной програ</w:t>
      </w:r>
      <w:r w:rsidRPr="00052011">
        <w:rPr>
          <w:sz w:val="28"/>
          <w:szCs w:val="28"/>
          <w:lang w:eastAsia="ru-RU"/>
        </w:rPr>
        <w:t>м</w:t>
      </w:r>
      <w:r w:rsidRPr="00052011">
        <w:rPr>
          <w:sz w:val="28"/>
          <w:szCs w:val="28"/>
          <w:lang w:eastAsia="ru-RU"/>
        </w:rPr>
        <w:t>мы: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</w:t>
      </w:r>
      <w:r w:rsidRPr="00052011">
        <w:rPr>
          <w:sz w:val="28"/>
          <w:szCs w:val="28"/>
          <w:lang w:eastAsia="ru-RU"/>
        </w:rPr>
        <w:t>ю</w:t>
      </w:r>
      <w:r w:rsidRPr="00052011">
        <w:rPr>
          <w:sz w:val="28"/>
          <w:szCs w:val="28"/>
          <w:lang w:eastAsia="ru-RU"/>
        </w:rPr>
        <w:t>щихся технических документов в актуальную редакцию или постановке на к</w:t>
      </w:r>
      <w:r w:rsidRPr="00052011">
        <w:rPr>
          <w:sz w:val="28"/>
          <w:szCs w:val="28"/>
          <w:lang w:eastAsia="ru-RU"/>
        </w:rPr>
        <w:t>а</w:t>
      </w:r>
      <w:r w:rsidRPr="00052011">
        <w:rPr>
          <w:sz w:val="28"/>
          <w:szCs w:val="28"/>
          <w:lang w:eastAsia="ru-RU"/>
        </w:rPr>
        <w:t>дастровый учет;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обеспечение государственной регистрации прав на муниципальное им</w:t>
      </w:r>
      <w:r w:rsidRPr="00052011">
        <w:rPr>
          <w:sz w:val="28"/>
          <w:szCs w:val="28"/>
          <w:lang w:eastAsia="ru-RU"/>
        </w:rPr>
        <w:t>у</w:t>
      </w:r>
      <w:r w:rsidRPr="00052011">
        <w:rPr>
          <w:sz w:val="28"/>
          <w:szCs w:val="28"/>
          <w:lang w:eastAsia="ru-RU"/>
        </w:rPr>
        <w:t xml:space="preserve">щество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района;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lastRenderedPageBreak/>
        <w:t xml:space="preserve">проведение оценки муниципального имущества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района;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изготовление паспортов  опасных отходов, разработка и согласование мероприятий по уменьшению выбросов опасных веще</w:t>
      </w:r>
      <w:proofErr w:type="gramStart"/>
      <w:r w:rsidRPr="00052011">
        <w:rPr>
          <w:sz w:val="28"/>
          <w:szCs w:val="28"/>
          <w:lang w:eastAsia="ru-RU"/>
        </w:rPr>
        <w:t>ств св</w:t>
      </w:r>
      <w:proofErr w:type="gramEnd"/>
      <w:r w:rsidRPr="00052011">
        <w:rPr>
          <w:sz w:val="28"/>
          <w:szCs w:val="28"/>
          <w:lang w:eastAsia="ru-RU"/>
        </w:rPr>
        <w:t>язанного с муниц</w:t>
      </w:r>
      <w:r w:rsidRPr="00052011">
        <w:rPr>
          <w:sz w:val="28"/>
          <w:szCs w:val="28"/>
          <w:lang w:eastAsia="ru-RU"/>
        </w:rPr>
        <w:t>и</w:t>
      </w:r>
      <w:r w:rsidRPr="00052011">
        <w:rPr>
          <w:sz w:val="28"/>
          <w:szCs w:val="28"/>
          <w:lang w:eastAsia="ru-RU"/>
        </w:rPr>
        <w:t xml:space="preserve">пальным имуществом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района;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 xml:space="preserve">приобретение имущества в казну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района;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оформление необходимых документов на объекты недвижимости согла</w:t>
      </w:r>
      <w:r w:rsidRPr="00052011">
        <w:rPr>
          <w:sz w:val="28"/>
          <w:szCs w:val="28"/>
          <w:lang w:eastAsia="ru-RU"/>
        </w:rPr>
        <w:t>с</w:t>
      </w:r>
      <w:r w:rsidRPr="00052011">
        <w:rPr>
          <w:sz w:val="28"/>
          <w:szCs w:val="28"/>
          <w:lang w:eastAsia="ru-RU"/>
        </w:rPr>
        <w:t>но законодательству Российской Федерации</w:t>
      </w:r>
      <w:r w:rsidRPr="00052011">
        <w:rPr>
          <w:sz w:val="28"/>
          <w:szCs w:val="28"/>
        </w:rPr>
        <w:t>.</w:t>
      </w:r>
      <w:r w:rsidRPr="00052011">
        <w:rPr>
          <w:sz w:val="28"/>
          <w:szCs w:val="28"/>
          <w:lang w:eastAsia="ru-RU"/>
        </w:rPr>
        <w:t xml:space="preserve"> 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 xml:space="preserve">обеспечение капитального ремонта здания в рамках </w:t>
      </w:r>
      <w:proofErr w:type="gramStart"/>
      <w:r w:rsidRPr="00052011">
        <w:rPr>
          <w:sz w:val="28"/>
          <w:szCs w:val="28"/>
          <w:lang w:eastAsia="ru-RU"/>
        </w:rPr>
        <w:t>исполнения полн</w:t>
      </w:r>
      <w:r w:rsidRPr="00052011">
        <w:rPr>
          <w:sz w:val="28"/>
          <w:szCs w:val="28"/>
          <w:lang w:eastAsia="ru-RU"/>
        </w:rPr>
        <w:t>о</w:t>
      </w:r>
      <w:r w:rsidRPr="00052011">
        <w:rPr>
          <w:sz w:val="28"/>
          <w:szCs w:val="28"/>
          <w:lang w:eastAsia="ru-RU"/>
        </w:rPr>
        <w:t>мочий органов местного самоуправления сельского поселения</w:t>
      </w:r>
      <w:proofErr w:type="gramEnd"/>
      <w:r w:rsidRPr="00052011">
        <w:rPr>
          <w:sz w:val="28"/>
          <w:szCs w:val="28"/>
          <w:lang w:eastAsia="ru-RU"/>
        </w:rPr>
        <w:t>.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Решение вышеуказанных задач в рамках муниципальной программы п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зволит повысить эффективность расходования средств бюджета сельского п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селения, качество управления муниципальной собственностью сельского пос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ления.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Целевыми показателями муниципальной программы являются: 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количество изготовленных технических паспортов на объекты муниц</w:t>
      </w:r>
      <w:r w:rsidRPr="00052011">
        <w:rPr>
          <w:sz w:val="28"/>
          <w:szCs w:val="28"/>
        </w:rPr>
        <w:t>и</w:t>
      </w:r>
      <w:r w:rsidRPr="00052011">
        <w:rPr>
          <w:sz w:val="28"/>
          <w:szCs w:val="28"/>
        </w:rPr>
        <w:t>пального имущества;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количество объектов муниципального имущества, прошедших государс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венную регистрацию права собственности Николаевского сельского посел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 xml:space="preserve">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района;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количество приобретённого имущества в казну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района;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количество изготовленных отчетов об оценки муниципального имущес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 xml:space="preserve">ва </w:t>
      </w:r>
      <w:r w:rsidRPr="00052011">
        <w:rPr>
          <w:sz w:val="28"/>
          <w:szCs w:val="28"/>
          <w:lang w:eastAsia="ru-RU"/>
        </w:rPr>
        <w:t xml:space="preserve">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района;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количество изготовленных паспортов опасных бытовых отходов на об</w:t>
      </w:r>
      <w:r w:rsidRPr="00052011">
        <w:rPr>
          <w:sz w:val="28"/>
          <w:szCs w:val="28"/>
        </w:rPr>
        <w:t>ъ</w:t>
      </w:r>
      <w:r w:rsidRPr="00052011">
        <w:rPr>
          <w:sz w:val="28"/>
          <w:szCs w:val="28"/>
        </w:rPr>
        <w:t xml:space="preserve">екты муниципального имущества Николаевского сельского поселения </w:t>
      </w:r>
      <w:proofErr w:type="spellStart"/>
      <w:r w:rsidRPr="00052011">
        <w:rPr>
          <w:sz w:val="28"/>
          <w:szCs w:val="28"/>
        </w:rPr>
        <w:t>Щерби-новского</w:t>
      </w:r>
      <w:proofErr w:type="spellEnd"/>
      <w:r w:rsidRPr="00052011">
        <w:rPr>
          <w:sz w:val="28"/>
          <w:szCs w:val="28"/>
        </w:rPr>
        <w:t xml:space="preserve"> района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количество изготовленных технических планов на объекты муниципал</w:t>
      </w:r>
      <w:r w:rsidRPr="00052011">
        <w:rPr>
          <w:sz w:val="28"/>
          <w:szCs w:val="28"/>
        </w:rPr>
        <w:t>ь</w:t>
      </w:r>
      <w:r w:rsidRPr="00052011">
        <w:rPr>
          <w:sz w:val="28"/>
          <w:szCs w:val="28"/>
        </w:rPr>
        <w:t>ного имущества;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количество </w:t>
      </w:r>
      <w:proofErr w:type="gramStart"/>
      <w:r w:rsidRPr="00052011">
        <w:rPr>
          <w:sz w:val="28"/>
          <w:szCs w:val="28"/>
        </w:rPr>
        <w:t>изловленных</w:t>
      </w:r>
      <w:proofErr w:type="gramEnd"/>
      <w:r w:rsidRPr="00052011">
        <w:rPr>
          <w:sz w:val="28"/>
          <w:szCs w:val="28"/>
        </w:rPr>
        <w:t xml:space="preserve"> ПСД для осуществления капитального ремо</w:t>
      </w:r>
      <w:r w:rsidRPr="00052011">
        <w:rPr>
          <w:sz w:val="28"/>
          <w:szCs w:val="28"/>
        </w:rPr>
        <w:t>н</w:t>
      </w:r>
      <w:r w:rsidRPr="00052011">
        <w:rPr>
          <w:sz w:val="28"/>
          <w:szCs w:val="28"/>
        </w:rPr>
        <w:t>та.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Цели, задачи и целевые показатели муниципальной программы привед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ны в приложении № 1 к муниципальной программе.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</w:rPr>
        <w:t>Перечень целевых показателей основных мероприятий муниципальной программы приведен в приложении № 2 к муниципальной программе.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По целевым показателям учет ведется по итогам финансового года путем подсчета фактически выполненных показателей в отчетном п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риоде.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По целевым показателям «Количество изготовленных технических </w:t>
      </w:r>
      <w:proofErr w:type="spellStart"/>
      <w:proofErr w:type="gramStart"/>
      <w:r w:rsidRPr="00052011">
        <w:rPr>
          <w:sz w:val="28"/>
          <w:szCs w:val="28"/>
        </w:rPr>
        <w:t>пас-портов</w:t>
      </w:r>
      <w:proofErr w:type="spellEnd"/>
      <w:proofErr w:type="gramEnd"/>
      <w:r w:rsidRPr="00052011">
        <w:rPr>
          <w:sz w:val="28"/>
          <w:szCs w:val="28"/>
        </w:rPr>
        <w:t xml:space="preserve"> на объекты муниципального имущества», «Количество изготовленных технических заключений на объекты муниципального имущества», «Количес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во изготовленных технических планов на объекты муниципального имущес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ва», учет ведется по итогам финансового года путем подсчета фактически изг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 xml:space="preserve">товленной технической документации в отчетном периоде. 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По целевому показателю «Количество зарегистрированных в </w:t>
      </w:r>
      <w:r w:rsidRPr="00052011">
        <w:rPr>
          <w:sz w:val="28"/>
          <w:szCs w:val="28"/>
        </w:rPr>
        <w:lastRenderedPageBreak/>
        <w:t>уполном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ченном органе объектов муниципального имущества» учет ведется на основ</w:t>
      </w:r>
      <w:r w:rsidRPr="00052011">
        <w:rPr>
          <w:sz w:val="28"/>
          <w:szCs w:val="28"/>
        </w:rPr>
        <w:t>а</w:t>
      </w:r>
      <w:r w:rsidRPr="00052011">
        <w:rPr>
          <w:sz w:val="28"/>
          <w:szCs w:val="28"/>
        </w:rPr>
        <w:t>нии документов, подтверждающих регистрацию объектов муниципального имущества в уполномоченном органе.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По целевому показателю «Подготовка ПСД на осуществление капитал</w:t>
      </w:r>
      <w:r w:rsidRPr="00052011">
        <w:rPr>
          <w:sz w:val="28"/>
          <w:szCs w:val="28"/>
        </w:rPr>
        <w:t>ь</w:t>
      </w:r>
      <w:r w:rsidRPr="00052011">
        <w:rPr>
          <w:sz w:val="28"/>
          <w:szCs w:val="28"/>
        </w:rPr>
        <w:t>ного ремонта»  и «Изготовление паспортов опасных бытовых отходов на объе</w:t>
      </w:r>
      <w:r w:rsidRPr="00052011">
        <w:rPr>
          <w:sz w:val="28"/>
          <w:szCs w:val="28"/>
        </w:rPr>
        <w:t>к</w:t>
      </w:r>
      <w:r w:rsidRPr="00052011">
        <w:rPr>
          <w:sz w:val="28"/>
          <w:szCs w:val="28"/>
        </w:rPr>
        <w:t>ты муниципального имущества» учитывается наличие подготовленной док</w:t>
      </w:r>
      <w:r w:rsidRPr="00052011">
        <w:rPr>
          <w:sz w:val="28"/>
          <w:szCs w:val="28"/>
        </w:rPr>
        <w:t>у</w:t>
      </w:r>
      <w:r w:rsidRPr="00052011">
        <w:rPr>
          <w:sz w:val="28"/>
          <w:szCs w:val="28"/>
        </w:rPr>
        <w:t xml:space="preserve">ментации в администрации сельского поселения на дату окончания отчетного периода. 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Сроки реализации муниципальной программы: 2022-2024 годы.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  <w:lang w:eastAsia="ru-RU"/>
        </w:rPr>
        <w:t>Этапы реализации муниципальной программы не предусмотрены.</w:t>
      </w:r>
      <w:r w:rsidRPr="00052011">
        <w:rPr>
          <w:sz w:val="28"/>
          <w:szCs w:val="28"/>
        </w:rPr>
        <w:t xml:space="preserve"> </w:t>
      </w:r>
    </w:p>
    <w:p w:rsidR="00052011" w:rsidRPr="00052011" w:rsidRDefault="00052011" w:rsidP="0005201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011" w:rsidRPr="00052011" w:rsidRDefault="00052011" w:rsidP="00052011">
      <w:pPr>
        <w:widowControl w:val="0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3. Перечень и краткое описание</w:t>
      </w:r>
    </w:p>
    <w:p w:rsidR="00052011" w:rsidRPr="00052011" w:rsidRDefault="00052011" w:rsidP="00052011">
      <w:pPr>
        <w:widowControl w:val="0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подпрограмм, и основных мероприятий</w:t>
      </w:r>
    </w:p>
    <w:p w:rsidR="00052011" w:rsidRPr="00052011" w:rsidRDefault="00052011" w:rsidP="00052011">
      <w:pPr>
        <w:widowControl w:val="0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муниципальной программы</w:t>
      </w:r>
    </w:p>
    <w:p w:rsidR="00052011" w:rsidRPr="00052011" w:rsidRDefault="00052011" w:rsidP="00052011">
      <w:pPr>
        <w:widowControl w:val="0"/>
        <w:jc w:val="both"/>
        <w:rPr>
          <w:b/>
          <w:sz w:val="28"/>
          <w:szCs w:val="28"/>
        </w:rPr>
      </w:pP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В рамках муниципальной программы подпрограммы не реализуются.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В рамках муниципальной программы реализуется основное меропри</w:t>
      </w:r>
      <w:r w:rsidRPr="00052011">
        <w:rPr>
          <w:sz w:val="28"/>
          <w:szCs w:val="28"/>
        </w:rPr>
        <w:t>я</w:t>
      </w:r>
      <w:r w:rsidRPr="00052011">
        <w:rPr>
          <w:sz w:val="28"/>
          <w:szCs w:val="28"/>
        </w:rPr>
        <w:t>тие: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Основное мероприятие «Содержание и обслуживание казны Николае</w:t>
      </w:r>
      <w:r w:rsidRPr="00052011">
        <w:rPr>
          <w:sz w:val="28"/>
          <w:szCs w:val="28"/>
        </w:rPr>
        <w:t>в</w:t>
      </w:r>
      <w:r w:rsidRPr="00052011">
        <w:rPr>
          <w:sz w:val="28"/>
          <w:szCs w:val="28"/>
        </w:rPr>
        <w:t xml:space="preserve">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района».</w:t>
      </w:r>
    </w:p>
    <w:p w:rsidR="00052011" w:rsidRPr="00052011" w:rsidRDefault="00052011" w:rsidP="00052011">
      <w:pPr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Основное мероприятие включает: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1. «Изготовление технических паспортов на объекты м</w:t>
      </w:r>
      <w:r w:rsidRPr="00052011">
        <w:rPr>
          <w:sz w:val="28"/>
          <w:szCs w:val="28"/>
        </w:rPr>
        <w:t>у</w:t>
      </w:r>
      <w:r w:rsidRPr="00052011">
        <w:rPr>
          <w:sz w:val="28"/>
          <w:szCs w:val="28"/>
        </w:rPr>
        <w:t>ниципального имущества»;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2. «Изготовление технических планов на объекты муниципального имущ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ства»;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Мероприятие № 3. «Приобретение имущества в казну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4 «Оформление документов и государственная регистр</w:t>
      </w:r>
      <w:r w:rsidRPr="00052011">
        <w:rPr>
          <w:sz w:val="28"/>
          <w:szCs w:val="28"/>
        </w:rPr>
        <w:t>а</w:t>
      </w:r>
      <w:r w:rsidRPr="00052011">
        <w:rPr>
          <w:sz w:val="28"/>
          <w:szCs w:val="28"/>
        </w:rPr>
        <w:t>ция муниципального имущества в уполномоченном органе, страхование объе</w:t>
      </w:r>
      <w:r w:rsidRPr="00052011">
        <w:rPr>
          <w:sz w:val="28"/>
          <w:szCs w:val="28"/>
        </w:rPr>
        <w:t>к</w:t>
      </w:r>
      <w:r w:rsidRPr="00052011">
        <w:rPr>
          <w:sz w:val="28"/>
          <w:szCs w:val="28"/>
        </w:rPr>
        <w:t>тов муниципальной собственности»;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5. «Изготовление отчетов об оценки муниципального имущества»;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6. «Изготовление паспортов опасных бытовых отходов на объекты муниципального имущества»;</w:t>
      </w:r>
    </w:p>
    <w:p w:rsidR="00052011" w:rsidRPr="00052011" w:rsidRDefault="00052011" w:rsidP="00052011">
      <w:pPr>
        <w:shd w:val="clear" w:color="auto" w:fill="FFFFFF"/>
        <w:ind w:right="-81"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Мероприятие № 7. «Подготовка ПСД на осуществление капитального р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монта».</w:t>
      </w:r>
    </w:p>
    <w:p w:rsidR="00052011" w:rsidRPr="00052011" w:rsidRDefault="00052011" w:rsidP="00052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указ</w:t>
      </w:r>
      <w:r w:rsidRPr="00052011">
        <w:rPr>
          <w:rFonts w:ascii="Times New Roman" w:hAnsi="Times New Roman" w:cs="Times New Roman"/>
          <w:sz w:val="28"/>
          <w:szCs w:val="28"/>
        </w:rPr>
        <w:t>а</w:t>
      </w:r>
      <w:r w:rsidRPr="00052011">
        <w:rPr>
          <w:rFonts w:ascii="Times New Roman" w:hAnsi="Times New Roman" w:cs="Times New Roman"/>
          <w:sz w:val="28"/>
          <w:szCs w:val="28"/>
        </w:rPr>
        <w:t>нием наименования мероприятий, источников финансирования и непосредственного результата реализации мероприятий приводится в приложении № 3 к муниципальной пр</w:t>
      </w:r>
      <w:r w:rsidRPr="00052011">
        <w:rPr>
          <w:rFonts w:ascii="Times New Roman" w:hAnsi="Times New Roman" w:cs="Times New Roman"/>
          <w:sz w:val="28"/>
          <w:szCs w:val="28"/>
        </w:rPr>
        <w:t>о</w:t>
      </w:r>
      <w:r w:rsidRPr="00052011">
        <w:rPr>
          <w:rFonts w:ascii="Times New Roman" w:hAnsi="Times New Roman" w:cs="Times New Roman"/>
          <w:sz w:val="28"/>
          <w:szCs w:val="28"/>
        </w:rPr>
        <w:t>грамме.</w:t>
      </w:r>
    </w:p>
    <w:p w:rsidR="00052011" w:rsidRPr="00052011" w:rsidRDefault="00052011" w:rsidP="00052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bCs/>
          <w:sz w:val="28"/>
          <w:szCs w:val="28"/>
        </w:rPr>
        <w:t>Корректировка мероприятий муниципальной программы возможна в 2021-2023 годах в зависимости от анализа эффективности их ос</w:t>
      </w:r>
      <w:r w:rsidRPr="00052011">
        <w:rPr>
          <w:rFonts w:ascii="Times New Roman" w:hAnsi="Times New Roman" w:cs="Times New Roman"/>
          <w:bCs/>
          <w:sz w:val="28"/>
          <w:szCs w:val="28"/>
        </w:rPr>
        <w:t>у</w:t>
      </w:r>
      <w:r w:rsidRPr="00052011">
        <w:rPr>
          <w:rFonts w:ascii="Times New Roman" w:hAnsi="Times New Roman" w:cs="Times New Roman"/>
          <w:bCs/>
          <w:sz w:val="28"/>
          <w:szCs w:val="28"/>
        </w:rPr>
        <w:t>ществления в предыдущем году, постановки новых задач и возможностей бюджета Никол</w:t>
      </w:r>
      <w:r w:rsidRPr="00052011">
        <w:rPr>
          <w:rFonts w:ascii="Times New Roman" w:hAnsi="Times New Roman" w:cs="Times New Roman"/>
          <w:bCs/>
          <w:sz w:val="28"/>
          <w:szCs w:val="28"/>
        </w:rPr>
        <w:t>а</w:t>
      </w:r>
      <w:r w:rsidRPr="00052011">
        <w:rPr>
          <w:rFonts w:ascii="Times New Roman" w:hAnsi="Times New Roman" w:cs="Times New Roman"/>
          <w:bCs/>
          <w:sz w:val="28"/>
          <w:szCs w:val="28"/>
        </w:rPr>
        <w:t xml:space="preserve">евского сельского поселения </w:t>
      </w:r>
      <w:proofErr w:type="spellStart"/>
      <w:r w:rsidRPr="00052011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052011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052011" w:rsidRPr="00052011" w:rsidRDefault="00052011" w:rsidP="00052011">
      <w:pPr>
        <w:jc w:val="both"/>
        <w:rPr>
          <w:bCs/>
          <w:sz w:val="28"/>
          <w:szCs w:val="28"/>
        </w:rPr>
      </w:pPr>
    </w:p>
    <w:p w:rsidR="00052011" w:rsidRPr="00052011" w:rsidRDefault="00052011" w:rsidP="00052011">
      <w:pPr>
        <w:jc w:val="both"/>
        <w:rPr>
          <w:bCs/>
          <w:sz w:val="28"/>
          <w:szCs w:val="28"/>
        </w:rPr>
      </w:pPr>
      <w:r w:rsidRPr="00052011">
        <w:rPr>
          <w:bCs/>
          <w:sz w:val="28"/>
          <w:szCs w:val="28"/>
        </w:rPr>
        <w:t>4. Обоснование ресурсного обеспечения муниципальной программы</w:t>
      </w:r>
    </w:p>
    <w:p w:rsidR="00052011" w:rsidRPr="00052011" w:rsidRDefault="00052011" w:rsidP="00052011">
      <w:pPr>
        <w:jc w:val="both"/>
        <w:rPr>
          <w:bCs/>
          <w:color w:val="26282F"/>
          <w:sz w:val="28"/>
          <w:szCs w:val="28"/>
        </w:rPr>
      </w:pPr>
    </w:p>
    <w:p w:rsidR="00052011" w:rsidRPr="00052011" w:rsidRDefault="00052011" w:rsidP="00052011">
      <w:pPr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lastRenderedPageBreak/>
        <w:t xml:space="preserve">Финансирование муниципальной программы осуществляется за счет средств бюджета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района. Общий объем финансирования муниципальной программы на 2022-2024 годы с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ставляет: 135 000,00 рублей.</w:t>
      </w:r>
    </w:p>
    <w:p w:rsidR="00052011" w:rsidRPr="00052011" w:rsidRDefault="00052011" w:rsidP="000520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 указанием наимен</w:t>
      </w:r>
      <w:r w:rsidRPr="00052011">
        <w:rPr>
          <w:rFonts w:ascii="Times New Roman" w:hAnsi="Times New Roman" w:cs="Times New Roman"/>
          <w:sz w:val="28"/>
          <w:szCs w:val="28"/>
        </w:rPr>
        <w:t>о</w:t>
      </w:r>
      <w:r w:rsidRPr="00052011">
        <w:rPr>
          <w:rFonts w:ascii="Times New Roman" w:hAnsi="Times New Roman" w:cs="Times New Roman"/>
          <w:sz w:val="28"/>
          <w:szCs w:val="28"/>
        </w:rPr>
        <w:t>вания основного мероприятия, источников финансирования и общего объема финансирования по годам реализации приводится в таблице № 1 к муниц</w:t>
      </w:r>
      <w:r w:rsidRPr="00052011">
        <w:rPr>
          <w:rFonts w:ascii="Times New Roman" w:hAnsi="Times New Roman" w:cs="Times New Roman"/>
          <w:sz w:val="28"/>
          <w:szCs w:val="28"/>
        </w:rPr>
        <w:t>и</w:t>
      </w:r>
      <w:r w:rsidRPr="00052011">
        <w:rPr>
          <w:rFonts w:ascii="Times New Roman" w:hAnsi="Times New Roman" w:cs="Times New Roman"/>
          <w:sz w:val="28"/>
          <w:szCs w:val="28"/>
        </w:rPr>
        <w:t xml:space="preserve">пальной программе.                                                                                                  </w:t>
      </w:r>
    </w:p>
    <w:p w:rsidR="00052011" w:rsidRPr="00052011" w:rsidRDefault="00052011" w:rsidP="00052011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011">
        <w:rPr>
          <w:rFonts w:ascii="Times New Roman" w:hAnsi="Times New Roman" w:cs="Times New Roman"/>
          <w:sz w:val="28"/>
          <w:szCs w:val="28"/>
        </w:rPr>
        <w:t xml:space="preserve">  Таблица №1</w:t>
      </w:r>
    </w:p>
    <w:p w:rsidR="00052011" w:rsidRPr="00052011" w:rsidRDefault="00052011" w:rsidP="00052011">
      <w:pPr>
        <w:pStyle w:val="ConsPlusNormal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"/>
        <w:gridCol w:w="1859"/>
        <w:gridCol w:w="1678"/>
        <w:gridCol w:w="1461"/>
        <w:gridCol w:w="1430"/>
        <w:gridCol w:w="1430"/>
        <w:gridCol w:w="1430"/>
      </w:tblGrid>
      <w:tr w:rsidR="00052011" w:rsidRPr="00052011" w:rsidTr="00C61A93">
        <w:tc>
          <w:tcPr>
            <w:tcW w:w="432" w:type="dxa"/>
            <w:vMerge w:val="restart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201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52011">
              <w:rPr>
                <w:sz w:val="28"/>
                <w:szCs w:val="28"/>
              </w:rPr>
              <w:t>/</w:t>
            </w:r>
            <w:proofErr w:type="spellStart"/>
            <w:r w:rsidRPr="0005201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9" w:type="dxa"/>
            <w:vMerge w:val="restart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Наименование основного м</w:t>
            </w:r>
            <w:r w:rsidRPr="00052011">
              <w:rPr>
                <w:sz w:val="28"/>
                <w:szCs w:val="28"/>
              </w:rPr>
              <w:t>е</w:t>
            </w:r>
            <w:r w:rsidRPr="00052011">
              <w:rPr>
                <w:sz w:val="28"/>
                <w:szCs w:val="28"/>
              </w:rPr>
              <w:t>роприятия</w:t>
            </w:r>
          </w:p>
        </w:tc>
        <w:tc>
          <w:tcPr>
            <w:tcW w:w="1678" w:type="dxa"/>
            <w:vMerge w:val="restart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Источник финансир</w:t>
            </w:r>
            <w:r w:rsidRPr="00052011">
              <w:rPr>
                <w:sz w:val="28"/>
                <w:szCs w:val="28"/>
              </w:rPr>
              <w:t>о</w:t>
            </w:r>
            <w:r w:rsidRPr="00052011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1461" w:type="dxa"/>
            <w:vMerge w:val="restart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Объем финансиров</w:t>
            </w:r>
            <w:r w:rsidRPr="00052011">
              <w:rPr>
                <w:sz w:val="28"/>
                <w:szCs w:val="28"/>
              </w:rPr>
              <w:t>а</w:t>
            </w:r>
            <w:r w:rsidRPr="00052011">
              <w:rPr>
                <w:sz w:val="28"/>
                <w:szCs w:val="28"/>
              </w:rPr>
              <w:t>ния всего, рублей</w:t>
            </w:r>
          </w:p>
        </w:tc>
        <w:tc>
          <w:tcPr>
            <w:tcW w:w="4290" w:type="dxa"/>
            <w:gridSpan w:val="3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в том числе:</w:t>
            </w:r>
          </w:p>
        </w:tc>
      </w:tr>
      <w:tr w:rsidR="00052011" w:rsidRPr="00052011" w:rsidTr="00C61A93">
        <w:tc>
          <w:tcPr>
            <w:tcW w:w="432" w:type="dxa"/>
            <w:vMerge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vMerge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  <w:vMerge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1" w:type="dxa"/>
            <w:vMerge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2022 год</w:t>
            </w:r>
          </w:p>
        </w:tc>
        <w:tc>
          <w:tcPr>
            <w:tcW w:w="1430" w:type="dxa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2023 год</w:t>
            </w:r>
          </w:p>
        </w:tc>
        <w:tc>
          <w:tcPr>
            <w:tcW w:w="1430" w:type="dxa"/>
            <w:vAlign w:val="center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2024 год</w:t>
            </w:r>
          </w:p>
        </w:tc>
      </w:tr>
      <w:tr w:rsidR="00052011" w:rsidRPr="00052011" w:rsidTr="00C61A93">
        <w:tc>
          <w:tcPr>
            <w:tcW w:w="432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bookmarkStart w:id="1" w:name="_Hlk49928935"/>
            <w:r w:rsidRPr="00052011">
              <w:rPr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 xml:space="preserve"> Соде</w:t>
            </w:r>
            <w:r w:rsidRPr="00052011">
              <w:rPr>
                <w:sz w:val="28"/>
                <w:szCs w:val="28"/>
              </w:rPr>
              <w:t>р</w:t>
            </w:r>
            <w:r w:rsidRPr="00052011">
              <w:rPr>
                <w:sz w:val="28"/>
                <w:szCs w:val="28"/>
              </w:rPr>
              <w:t>жание и обслуж</w:t>
            </w:r>
            <w:r w:rsidRPr="00052011">
              <w:rPr>
                <w:sz w:val="28"/>
                <w:szCs w:val="28"/>
              </w:rPr>
              <w:t>и</w:t>
            </w:r>
            <w:r w:rsidRPr="00052011">
              <w:rPr>
                <w:sz w:val="28"/>
                <w:szCs w:val="28"/>
              </w:rPr>
              <w:t>вание казны Никол</w:t>
            </w:r>
            <w:r w:rsidRPr="00052011">
              <w:rPr>
                <w:sz w:val="28"/>
                <w:szCs w:val="28"/>
              </w:rPr>
              <w:t>а</w:t>
            </w:r>
            <w:r w:rsidRPr="00052011">
              <w:rPr>
                <w:sz w:val="28"/>
                <w:szCs w:val="28"/>
              </w:rPr>
              <w:t>евского сел</w:t>
            </w:r>
            <w:r w:rsidRPr="00052011">
              <w:rPr>
                <w:sz w:val="28"/>
                <w:szCs w:val="28"/>
              </w:rPr>
              <w:t>ь</w:t>
            </w:r>
            <w:r w:rsidRPr="00052011">
              <w:rPr>
                <w:sz w:val="28"/>
                <w:szCs w:val="28"/>
              </w:rPr>
              <w:t>ского посел</w:t>
            </w:r>
            <w:r w:rsidRPr="00052011">
              <w:rPr>
                <w:sz w:val="28"/>
                <w:szCs w:val="28"/>
              </w:rPr>
              <w:t>е</w:t>
            </w:r>
            <w:r w:rsidRPr="00052011">
              <w:rPr>
                <w:sz w:val="28"/>
                <w:szCs w:val="28"/>
              </w:rPr>
              <w:t xml:space="preserve">ния </w:t>
            </w:r>
            <w:proofErr w:type="spellStart"/>
            <w:r w:rsidRPr="00052011">
              <w:rPr>
                <w:sz w:val="28"/>
                <w:szCs w:val="28"/>
              </w:rPr>
              <w:t>Щербино</w:t>
            </w:r>
            <w:r w:rsidRPr="00052011">
              <w:rPr>
                <w:sz w:val="28"/>
                <w:szCs w:val="28"/>
              </w:rPr>
              <w:t>в</w:t>
            </w:r>
            <w:r w:rsidRPr="00052011">
              <w:rPr>
                <w:sz w:val="28"/>
                <w:szCs w:val="28"/>
              </w:rPr>
              <w:t>ского</w:t>
            </w:r>
            <w:proofErr w:type="spellEnd"/>
            <w:r w:rsidRPr="00052011">
              <w:rPr>
                <w:sz w:val="28"/>
                <w:szCs w:val="28"/>
              </w:rPr>
              <w:t xml:space="preserve"> района</w:t>
            </w:r>
          </w:p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  <w:lang w:eastAsia="ru-RU"/>
              </w:rPr>
              <w:t>бюджет Н</w:t>
            </w:r>
            <w:r w:rsidRPr="00052011">
              <w:rPr>
                <w:sz w:val="28"/>
                <w:szCs w:val="28"/>
                <w:lang w:eastAsia="ru-RU"/>
              </w:rPr>
              <w:t>и</w:t>
            </w:r>
            <w:r w:rsidRPr="00052011">
              <w:rPr>
                <w:sz w:val="28"/>
                <w:szCs w:val="28"/>
                <w:lang w:eastAsia="ru-RU"/>
              </w:rPr>
              <w:t>колаевского сельского п</w:t>
            </w:r>
            <w:r w:rsidRPr="00052011">
              <w:rPr>
                <w:sz w:val="28"/>
                <w:szCs w:val="28"/>
                <w:lang w:eastAsia="ru-RU"/>
              </w:rPr>
              <w:t>о</w:t>
            </w:r>
            <w:r w:rsidRPr="00052011">
              <w:rPr>
                <w:sz w:val="28"/>
                <w:szCs w:val="28"/>
                <w:lang w:eastAsia="ru-RU"/>
              </w:rPr>
              <w:t xml:space="preserve">селения </w:t>
            </w:r>
            <w:proofErr w:type="spellStart"/>
            <w:r w:rsidRPr="00052011">
              <w:rPr>
                <w:sz w:val="28"/>
                <w:szCs w:val="28"/>
                <w:lang w:eastAsia="ru-RU"/>
              </w:rPr>
              <w:t>Ще</w:t>
            </w:r>
            <w:r w:rsidRPr="00052011">
              <w:rPr>
                <w:sz w:val="28"/>
                <w:szCs w:val="28"/>
                <w:lang w:eastAsia="ru-RU"/>
              </w:rPr>
              <w:t>р</w:t>
            </w:r>
            <w:r w:rsidRPr="00052011">
              <w:rPr>
                <w:sz w:val="28"/>
                <w:szCs w:val="28"/>
                <w:lang w:eastAsia="ru-RU"/>
              </w:rPr>
              <w:t>биновского</w:t>
            </w:r>
            <w:proofErr w:type="spellEnd"/>
            <w:r w:rsidRPr="00052011">
              <w:rPr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61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136 000,00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55 000,00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40 500,00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40 500,00</w:t>
            </w:r>
          </w:p>
        </w:tc>
      </w:tr>
      <w:bookmarkEnd w:id="1"/>
      <w:tr w:rsidR="00052011" w:rsidRPr="00052011" w:rsidTr="00C61A93">
        <w:trPr>
          <w:trHeight w:val="70"/>
        </w:trPr>
        <w:tc>
          <w:tcPr>
            <w:tcW w:w="2291" w:type="dxa"/>
            <w:gridSpan w:val="2"/>
          </w:tcPr>
          <w:p w:rsidR="00052011" w:rsidRPr="00052011" w:rsidRDefault="00052011" w:rsidP="00052011">
            <w:pPr>
              <w:jc w:val="both"/>
              <w:rPr>
                <w:bCs/>
                <w:sz w:val="28"/>
                <w:szCs w:val="28"/>
              </w:rPr>
            </w:pPr>
            <w:r w:rsidRPr="00052011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678" w:type="dxa"/>
          </w:tcPr>
          <w:p w:rsidR="00052011" w:rsidRPr="00052011" w:rsidRDefault="00052011" w:rsidP="0005201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61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150 5</w:t>
            </w:r>
            <w:r w:rsidRPr="00052011">
              <w:rPr>
                <w:sz w:val="28"/>
                <w:szCs w:val="28"/>
              </w:rPr>
              <w:t>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55 000,00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55 0</w:t>
            </w:r>
            <w:r w:rsidRPr="00052011">
              <w:rPr>
                <w:sz w:val="28"/>
                <w:szCs w:val="28"/>
              </w:rPr>
              <w:t>00,00</w:t>
            </w:r>
          </w:p>
        </w:tc>
        <w:tc>
          <w:tcPr>
            <w:tcW w:w="1430" w:type="dxa"/>
          </w:tcPr>
          <w:p w:rsidR="00052011" w:rsidRPr="00052011" w:rsidRDefault="00052011" w:rsidP="00052011">
            <w:pPr>
              <w:jc w:val="both"/>
              <w:rPr>
                <w:sz w:val="28"/>
                <w:szCs w:val="28"/>
              </w:rPr>
            </w:pPr>
            <w:r w:rsidRPr="00052011">
              <w:rPr>
                <w:sz w:val="28"/>
                <w:szCs w:val="28"/>
              </w:rPr>
              <w:t>40 500,00</w:t>
            </w:r>
          </w:p>
        </w:tc>
      </w:tr>
    </w:tbl>
    <w:p w:rsidR="00052011" w:rsidRPr="00052011" w:rsidRDefault="00052011" w:rsidP="000520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011" w:rsidRPr="00052011" w:rsidRDefault="00052011" w:rsidP="00052011">
      <w:pPr>
        <w:contextualSpacing/>
        <w:jc w:val="both"/>
        <w:rPr>
          <w:sz w:val="28"/>
          <w:szCs w:val="28"/>
        </w:rPr>
      </w:pPr>
      <w:r w:rsidRPr="00052011">
        <w:rPr>
          <w:sz w:val="28"/>
          <w:szCs w:val="28"/>
        </w:rPr>
        <w:t>5. Методика оценки эффективности</w:t>
      </w:r>
    </w:p>
    <w:p w:rsidR="00052011" w:rsidRPr="00052011" w:rsidRDefault="00052011" w:rsidP="00052011">
      <w:pPr>
        <w:contextualSpacing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реализации муниципальной програ</w:t>
      </w:r>
      <w:r w:rsidRPr="00052011">
        <w:rPr>
          <w:sz w:val="28"/>
          <w:szCs w:val="28"/>
        </w:rPr>
        <w:t>м</w:t>
      </w:r>
      <w:r w:rsidRPr="00052011">
        <w:rPr>
          <w:sz w:val="28"/>
          <w:szCs w:val="28"/>
        </w:rPr>
        <w:t>мы</w:t>
      </w:r>
    </w:p>
    <w:p w:rsidR="00052011" w:rsidRPr="00052011" w:rsidRDefault="00052011" w:rsidP="00052011">
      <w:pPr>
        <w:contextualSpacing/>
        <w:jc w:val="both"/>
        <w:rPr>
          <w:b/>
          <w:sz w:val="28"/>
          <w:szCs w:val="28"/>
        </w:rPr>
      </w:pPr>
    </w:p>
    <w:p w:rsidR="00052011" w:rsidRPr="00052011" w:rsidRDefault="00052011" w:rsidP="00052011">
      <w:pPr>
        <w:widowControl w:val="0"/>
        <w:autoSpaceDE w:val="0"/>
        <w:jc w:val="both"/>
        <w:rPr>
          <w:bCs/>
          <w:sz w:val="28"/>
          <w:szCs w:val="28"/>
          <w:lang w:eastAsia="ru-RU"/>
        </w:rPr>
      </w:pPr>
      <w:proofErr w:type="gramStart"/>
      <w:r w:rsidRPr="00052011">
        <w:rPr>
          <w:sz w:val="28"/>
          <w:szCs w:val="28"/>
          <w:lang w:eastAsia="ru-RU"/>
        </w:rPr>
        <w:t>Оценка эффективности реализации муниципальной программы осуществляется в соответствии с методикой оценки эффективности реализации мун</w:t>
      </w:r>
      <w:r w:rsidRPr="00052011">
        <w:rPr>
          <w:sz w:val="28"/>
          <w:szCs w:val="28"/>
          <w:lang w:eastAsia="ru-RU"/>
        </w:rPr>
        <w:t>и</w:t>
      </w:r>
      <w:r w:rsidRPr="00052011">
        <w:rPr>
          <w:sz w:val="28"/>
          <w:szCs w:val="28"/>
          <w:lang w:eastAsia="ru-RU"/>
        </w:rPr>
        <w:t xml:space="preserve">ципальной программы, изложенной в приложении № 4 к </w:t>
      </w:r>
      <w:bookmarkStart w:id="2" w:name="_Hlk49929282"/>
      <w:r w:rsidRPr="00052011">
        <w:rPr>
          <w:sz w:val="28"/>
          <w:szCs w:val="28"/>
          <w:lang w:eastAsia="ru-RU"/>
        </w:rPr>
        <w:t xml:space="preserve">постановлению администрации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 от 28</w:t>
      </w:r>
      <w:r>
        <w:rPr>
          <w:sz w:val="28"/>
          <w:szCs w:val="28"/>
          <w:lang w:eastAsia="ru-RU"/>
        </w:rPr>
        <w:t xml:space="preserve"> июля</w:t>
      </w:r>
      <w:r w:rsidRPr="00052011">
        <w:rPr>
          <w:sz w:val="28"/>
          <w:szCs w:val="28"/>
          <w:lang w:eastAsia="ru-RU"/>
        </w:rPr>
        <w:t xml:space="preserve">  2021 года № 41 «</w:t>
      </w:r>
      <w:r w:rsidRPr="00052011">
        <w:rPr>
          <w:rFonts w:eastAsia="Lucida Sans Unicode"/>
          <w:sz w:val="28"/>
          <w:szCs w:val="28"/>
          <w:lang/>
        </w:rPr>
        <w:t xml:space="preserve">О порядке принятия решения о разработке, формирования, реализации и оценки эффективности реализации муниципальных программ Николаевского сельского поселения </w:t>
      </w:r>
      <w:proofErr w:type="spellStart"/>
      <w:r w:rsidRPr="00052011">
        <w:rPr>
          <w:rFonts w:eastAsia="Lucida Sans Unicode"/>
          <w:sz w:val="28"/>
          <w:szCs w:val="28"/>
          <w:lang/>
        </w:rPr>
        <w:t>Щербиновского</w:t>
      </w:r>
      <w:proofErr w:type="spellEnd"/>
      <w:r w:rsidRPr="00052011">
        <w:rPr>
          <w:rFonts w:eastAsia="Lucida Sans Unicode"/>
          <w:sz w:val="28"/>
          <w:szCs w:val="28"/>
          <w:lang/>
        </w:rPr>
        <w:t xml:space="preserve"> района</w:t>
      </w:r>
      <w:r w:rsidRPr="00052011">
        <w:rPr>
          <w:bCs/>
          <w:sz w:val="28"/>
          <w:szCs w:val="28"/>
          <w:lang w:eastAsia="ru-RU"/>
        </w:rPr>
        <w:t>».</w:t>
      </w:r>
      <w:proofErr w:type="gramEnd"/>
    </w:p>
    <w:bookmarkEnd w:id="2"/>
    <w:p w:rsidR="00052011" w:rsidRPr="00052011" w:rsidRDefault="00052011" w:rsidP="00052011">
      <w:pPr>
        <w:ind w:firstLine="708"/>
        <w:contextualSpacing/>
        <w:jc w:val="both"/>
        <w:rPr>
          <w:sz w:val="28"/>
          <w:szCs w:val="28"/>
        </w:rPr>
      </w:pPr>
    </w:p>
    <w:p w:rsidR="00052011" w:rsidRPr="00052011" w:rsidRDefault="00052011" w:rsidP="00052011">
      <w:pPr>
        <w:contextualSpacing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6. Механизм реализации муниципальной программы </w:t>
      </w:r>
    </w:p>
    <w:p w:rsidR="00052011" w:rsidRPr="00052011" w:rsidRDefault="00052011" w:rsidP="00052011">
      <w:pPr>
        <w:contextualSpacing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и </w:t>
      </w:r>
      <w:proofErr w:type="gramStart"/>
      <w:r w:rsidRPr="00052011">
        <w:rPr>
          <w:sz w:val="28"/>
          <w:szCs w:val="28"/>
        </w:rPr>
        <w:t>контроль за</w:t>
      </w:r>
      <w:proofErr w:type="gramEnd"/>
      <w:r w:rsidRPr="00052011">
        <w:rPr>
          <w:sz w:val="28"/>
          <w:szCs w:val="28"/>
        </w:rPr>
        <w:t xml:space="preserve"> ее в</w:t>
      </w:r>
      <w:r w:rsidRPr="00052011">
        <w:rPr>
          <w:sz w:val="28"/>
          <w:szCs w:val="28"/>
        </w:rPr>
        <w:t>ы</w:t>
      </w:r>
      <w:r w:rsidRPr="00052011">
        <w:rPr>
          <w:sz w:val="28"/>
          <w:szCs w:val="28"/>
        </w:rPr>
        <w:t>полнением</w:t>
      </w:r>
    </w:p>
    <w:p w:rsidR="00052011" w:rsidRPr="00052011" w:rsidRDefault="00052011" w:rsidP="00052011">
      <w:pPr>
        <w:ind w:firstLine="708"/>
        <w:contextualSpacing/>
        <w:jc w:val="both"/>
        <w:rPr>
          <w:sz w:val="28"/>
          <w:szCs w:val="28"/>
        </w:rPr>
      </w:pP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Текущее управление муниципальной программой осуществляет ее коо</w:t>
      </w:r>
      <w:r w:rsidRPr="00052011">
        <w:rPr>
          <w:sz w:val="28"/>
          <w:szCs w:val="28"/>
        </w:rPr>
        <w:t>р</w:t>
      </w:r>
      <w:r w:rsidRPr="00052011">
        <w:rPr>
          <w:sz w:val="28"/>
          <w:szCs w:val="28"/>
        </w:rPr>
        <w:t>динатор – финансовый отдел администрации Николаевского сельского посел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 xml:space="preserve">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 (далее по тексту – финансовый отдел), </w:t>
      </w:r>
      <w:r w:rsidRPr="00052011">
        <w:rPr>
          <w:sz w:val="28"/>
          <w:szCs w:val="28"/>
        </w:rPr>
        <w:lastRenderedPageBreak/>
        <w:t>который: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организует реализацию муниципальной программы, участников муниц</w:t>
      </w:r>
      <w:r w:rsidRPr="00052011">
        <w:rPr>
          <w:sz w:val="28"/>
          <w:szCs w:val="28"/>
        </w:rPr>
        <w:t>и</w:t>
      </w:r>
      <w:r w:rsidRPr="00052011">
        <w:rPr>
          <w:sz w:val="28"/>
          <w:szCs w:val="28"/>
        </w:rPr>
        <w:t>пальной программы;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несет ответственность за достижение целевых показателей муниципал</w:t>
      </w:r>
      <w:r w:rsidRPr="00052011">
        <w:rPr>
          <w:sz w:val="28"/>
          <w:szCs w:val="28"/>
        </w:rPr>
        <w:t>ь</w:t>
      </w:r>
      <w:r w:rsidRPr="00052011">
        <w:rPr>
          <w:sz w:val="28"/>
          <w:szCs w:val="28"/>
        </w:rPr>
        <w:t>ной программы;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осуществляет подготовку предложений по объемам и источникам фина</w:t>
      </w:r>
      <w:r w:rsidRPr="00052011">
        <w:rPr>
          <w:sz w:val="28"/>
          <w:szCs w:val="28"/>
        </w:rPr>
        <w:t>н</w:t>
      </w:r>
      <w:r w:rsidRPr="00052011">
        <w:rPr>
          <w:sz w:val="28"/>
          <w:szCs w:val="28"/>
        </w:rPr>
        <w:t xml:space="preserve">сирования реализации муниципальной программы на основании предложений участников муниципальной программы; 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разрабатывает формы отчетности для участников муниципальной пр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граммы, необходимые для осуществления контроля над выполнением муниц</w:t>
      </w:r>
      <w:r w:rsidRPr="00052011">
        <w:rPr>
          <w:sz w:val="28"/>
          <w:szCs w:val="28"/>
        </w:rPr>
        <w:t>и</w:t>
      </w:r>
      <w:r w:rsidRPr="00052011">
        <w:rPr>
          <w:sz w:val="28"/>
          <w:szCs w:val="28"/>
        </w:rPr>
        <w:t xml:space="preserve">пальной программы, устанавливает сроки их предоставления; 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 (далее по тексту – официальный сайт Администрации) в информационно-телекоммуникационной сети Инте</w:t>
      </w:r>
      <w:r w:rsidRPr="00052011">
        <w:rPr>
          <w:sz w:val="28"/>
          <w:szCs w:val="28"/>
        </w:rPr>
        <w:t>р</w:t>
      </w:r>
      <w:r w:rsidRPr="00052011">
        <w:rPr>
          <w:sz w:val="28"/>
          <w:szCs w:val="28"/>
        </w:rPr>
        <w:t>нет;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в информ</w:t>
      </w:r>
      <w:r w:rsidRPr="00052011">
        <w:rPr>
          <w:sz w:val="28"/>
          <w:szCs w:val="28"/>
        </w:rPr>
        <w:t>а</w:t>
      </w:r>
      <w:r w:rsidRPr="00052011">
        <w:rPr>
          <w:sz w:val="28"/>
          <w:szCs w:val="28"/>
        </w:rPr>
        <w:t>ционно-телекоммуникационной сети Интернет;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2011">
        <w:rPr>
          <w:sz w:val="28"/>
          <w:szCs w:val="28"/>
        </w:rPr>
        <w:t>Координатор муниципальной программы ежегодно, не позднее 31 дека</w:t>
      </w:r>
      <w:r w:rsidRPr="00052011">
        <w:rPr>
          <w:sz w:val="28"/>
          <w:szCs w:val="28"/>
        </w:rPr>
        <w:t>б</w:t>
      </w:r>
      <w:r w:rsidRPr="00052011">
        <w:rPr>
          <w:sz w:val="28"/>
          <w:szCs w:val="28"/>
        </w:rPr>
        <w:t>ря текущего финансового года, утверждает согласованный с участниками м</w:t>
      </w:r>
      <w:r w:rsidRPr="00052011">
        <w:rPr>
          <w:sz w:val="28"/>
          <w:szCs w:val="28"/>
        </w:rPr>
        <w:t>у</w:t>
      </w:r>
      <w:r w:rsidRPr="00052011">
        <w:rPr>
          <w:sz w:val="28"/>
          <w:szCs w:val="28"/>
        </w:rPr>
        <w:t>ниципальной программы план реализации муниципальной программы на оч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 xml:space="preserve">редной год и плановый период по форме согласно приложению № 9 к </w:t>
      </w:r>
      <w:r w:rsidRPr="00052011">
        <w:rPr>
          <w:sz w:val="28"/>
          <w:szCs w:val="28"/>
          <w:lang w:eastAsia="ru-RU"/>
        </w:rPr>
        <w:t>пост</w:t>
      </w:r>
      <w:r w:rsidRPr="00052011">
        <w:rPr>
          <w:sz w:val="28"/>
          <w:szCs w:val="28"/>
          <w:lang w:eastAsia="ru-RU"/>
        </w:rPr>
        <w:t>а</w:t>
      </w:r>
      <w:r w:rsidRPr="00052011">
        <w:rPr>
          <w:sz w:val="28"/>
          <w:szCs w:val="28"/>
          <w:lang w:eastAsia="ru-RU"/>
        </w:rPr>
        <w:t xml:space="preserve">новлению администрации Николаевского сельского поселения </w:t>
      </w:r>
      <w:proofErr w:type="spellStart"/>
      <w:r w:rsidRPr="00052011">
        <w:rPr>
          <w:sz w:val="28"/>
          <w:szCs w:val="28"/>
          <w:lang w:eastAsia="ru-RU"/>
        </w:rPr>
        <w:t>Щербиновского</w:t>
      </w:r>
      <w:proofErr w:type="spellEnd"/>
      <w:r w:rsidRPr="00052011">
        <w:rPr>
          <w:sz w:val="28"/>
          <w:szCs w:val="28"/>
          <w:lang w:eastAsia="ru-RU"/>
        </w:rPr>
        <w:t xml:space="preserve"> района от 28 июля 2021 года № 41 «</w:t>
      </w:r>
      <w:r w:rsidRPr="00052011">
        <w:rPr>
          <w:rFonts w:eastAsia="Lucida Sans Unicode"/>
          <w:sz w:val="28"/>
          <w:szCs w:val="28"/>
          <w:lang/>
        </w:rPr>
        <w:t>О порядке принятия решения о разрабо</w:t>
      </w:r>
      <w:r w:rsidRPr="00052011">
        <w:rPr>
          <w:rFonts w:eastAsia="Lucida Sans Unicode"/>
          <w:sz w:val="28"/>
          <w:szCs w:val="28"/>
          <w:lang/>
        </w:rPr>
        <w:t>т</w:t>
      </w:r>
      <w:r w:rsidRPr="00052011">
        <w:rPr>
          <w:rFonts w:eastAsia="Lucida Sans Unicode"/>
          <w:sz w:val="28"/>
          <w:szCs w:val="28"/>
          <w:lang/>
        </w:rPr>
        <w:t>ке, формирования, реализации и оценки эффективности реализации муниципал</w:t>
      </w:r>
      <w:r w:rsidRPr="00052011">
        <w:rPr>
          <w:rFonts w:eastAsia="Lucida Sans Unicode"/>
          <w:sz w:val="28"/>
          <w:szCs w:val="28"/>
          <w:lang/>
        </w:rPr>
        <w:t>ь</w:t>
      </w:r>
      <w:r w:rsidRPr="00052011">
        <w:rPr>
          <w:rFonts w:eastAsia="Lucida Sans Unicode"/>
          <w:sz w:val="28"/>
          <w:szCs w:val="28"/>
          <w:lang/>
        </w:rPr>
        <w:t>ных программ</w:t>
      </w:r>
      <w:proofErr w:type="gramEnd"/>
      <w:r w:rsidRPr="00052011">
        <w:rPr>
          <w:rFonts w:eastAsia="Lucida Sans Unicode"/>
          <w:sz w:val="28"/>
          <w:szCs w:val="28"/>
          <w:lang/>
        </w:rPr>
        <w:t xml:space="preserve"> Николаевского сельского поселения </w:t>
      </w:r>
      <w:proofErr w:type="spellStart"/>
      <w:r w:rsidRPr="00052011">
        <w:rPr>
          <w:rFonts w:eastAsia="Lucida Sans Unicode"/>
          <w:sz w:val="28"/>
          <w:szCs w:val="28"/>
          <w:lang/>
        </w:rPr>
        <w:t>Щербиновского</w:t>
      </w:r>
      <w:proofErr w:type="spellEnd"/>
      <w:r w:rsidRPr="00052011">
        <w:rPr>
          <w:rFonts w:eastAsia="Lucida Sans Unicode"/>
          <w:sz w:val="28"/>
          <w:szCs w:val="28"/>
          <w:lang/>
        </w:rPr>
        <w:t xml:space="preserve"> района</w:t>
      </w:r>
      <w:r w:rsidRPr="00052011">
        <w:rPr>
          <w:bCs/>
          <w:sz w:val="28"/>
          <w:szCs w:val="28"/>
          <w:lang w:eastAsia="ru-RU"/>
        </w:rPr>
        <w:t>»</w:t>
      </w:r>
      <w:r w:rsidRPr="00052011">
        <w:rPr>
          <w:sz w:val="28"/>
          <w:szCs w:val="28"/>
        </w:rPr>
        <w:t xml:space="preserve"> (далее по тексту – Порядок).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План реализации муниципальной программы составляется в разрезе о</w:t>
      </w:r>
      <w:r w:rsidRPr="00052011">
        <w:rPr>
          <w:sz w:val="28"/>
          <w:szCs w:val="28"/>
        </w:rPr>
        <w:t>с</w:t>
      </w:r>
      <w:r w:rsidRPr="00052011">
        <w:rPr>
          <w:sz w:val="28"/>
          <w:szCs w:val="28"/>
        </w:rPr>
        <w:t>новных мероприятий, планируемых к реализации в очередном году, а также значимых контрольных событий реализации муниципальной программы (далее по тексту - контрольные события), оказывающих существенное влияние на сроки и р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зультаты ее реализации в очередном году.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lastRenderedPageBreak/>
        <w:t>Основными характеристиками контрольных событий являются общес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венная, в том числе социально-экономическая, значимость (важность) для до</w:t>
      </w:r>
      <w:r w:rsidRPr="00052011">
        <w:rPr>
          <w:sz w:val="28"/>
          <w:szCs w:val="28"/>
        </w:rPr>
        <w:t>с</w:t>
      </w:r>
      <w:r w:rsidRPr="00052011">
        <w:rPr>
          <w:sz w:val="28"/>
          <w:szCs w:val="28"/>
        </w:rPr>
        <w:t>тижения результата основного мероприятия, нулевая длительность, возмо</w:t>
      </w:r>
      <w:r w:rsidRPr="00052011">
        <w:rPr>
          <w:sz w:val="28"/>
          <w:szCs w:val="28"/>
        </w:rPr>
        <w:t>ж</w:t>
      </w:r>
      <w:r w:rsidRPr="00052011">
        <w:rPr>
          <w:sz w:val="28"/>
          <w:szCs w:val="28"/>
        </w:rPr>
        <w:t>ность однозначной оценки достижения (0% или 100%), документальное по</w:t>
      </w:r>
      <w:r w:rsidRPr="00052011">
        <w:rPr>
          <w:sz w:val="28"/>
          <w:szCs w:val="28"/>
        </w:rPr>
        <w:t>д</w:t>
      </w:r>
      <w:r w:rsidRPr="00052011">
        <w:rPr>
          <w:sz w:val="28"/>
          <w:szCs w:val="28"/>
        </w:rPr>
        <w:t>тверждение результата.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В процессе реализации муниципальной программы ее координатор по с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гласованию с участниками муниципальной программы может принимать реш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>ния о внесении изменений в план реализации муниципальной программы. И</w:t>
      </w:r>
      <w:r w:rsidRPr="00052011">
        <w:rPr>
          <w:sz w:val="28"/>
          <w:szCs w:val="28"/>
        </w:rPr>
        <w:t>з</w:t>
      </w:r>
      <w:r w:rsidRPr="00052011">
        <w:rPr>
          <w:sz w:val="28"/>
          <w:szCs w:val="28"/>
        </w:rPr>
        <w:t>менения в план реализации муниципальной программы при необходимости следует вносить не чаще 1 раза в квартал.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Координатор муниципальной программы осуществляет </w:t>
      </w:r>
      <w:proofErr w:type="gramStart"/>
      <w:r w:rsidRPr="00052011">
        <w:rPr>
          <w:sz w:val="28"/>
          <w:szCs w:val="28"/>
        </w:rPr>
        <w:t>контроль за</w:t>
      </w:r>
      <w:proofErr w:type="gramEnd"/>
      <w:r w:rsidRPr="00052011">
        <w:rPr>
          <w:sz w:val="28"/>
          <w:szCs w:val="28"/>
        </w:rPr>
        <w:t xml:space="preserve"> в</w:t>
      </w:r>
      <w:r w:rsidRPr="00052011">
        <w:rPr>
          <w:sz w:val="28"/>
          <w:szCs w:val="28"/>
        </w:rPr>
        <w:t>ы</w:t>
      </w:r>
      <w:r w:rsidRPr="00052011">
        <w:rPr>
          <w:sz w:val="28"/>
          <w:szCs w:val="28"/>
        </w:rPr>
        <w:t>полнением плана реализации муниципальной программы.</w:t>
      </w:r>
    </w:p>
    <w:p w:rsidR="00052011" w:rsidRPr="00052011" w:rsidRDefault="00052011" w:rsidP="00052011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052011">
        <w:rPr>
          <w:sz w:val="28"/>
          <w:szCs w:val="28"/>
        </w:rPr>
        <w:t>Мониторинг реализации муниципальной программы осуществляется по форме согласно приложению № 10 к Порядку.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Администрацию заполненные отчетные формы мониторинга реализации муниципальной пр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граммы. Отчетными периодами, при предоставлении отчетных форм являются: 1 квартал, первое полугодие, 9 месяцев, год.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Администрацию доклад о ходе реализации муниципальной программы на бумажных и электронных носителях.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Доклад о ходе реализации муниципальной программы должен соде</w:t>
      </w:r>
      <w:r w:rsidRPr="00052011">
        <w:rPr>
          <w:sz w:val="28"/>
          <w:szCs w:val="28"/>
        </w:rPr>
        <w:t>р</w:t>
      </w:r>
      <w:r w:rsidRPr="00052011">
        <w:rPr>
          <w:sz w:val="28"/>
          <w:szCs w:val="28"/>
        </w:rPr>
        <w:t>жать:</w:t>
      </w:r>
    </w:p>
    <w:p w:rsidR="00052011" w:rsidRPr="00052011" w:rsidRDefault="00052011" w:rsidP="00052011">
      <w:pPr>
        <w:widowControl w:val="0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сведения о фактических объемах финансирования муниципальной про</w:t>
      </w:r>
      <w:r w:rsidRPr="00052011">
        <w:rPr>
          <w:sz w:val="28"/>
          <w:szCs w:val="28"/>
        </w:rPr>
        <w:softHyphen/>
        <w:t xml:space="preserve">граммы в целом и по каждому основному мероприятию в разрезе источников финансирования и главных распорядителей (распорядителей) средств бюджета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района;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сведения о фактическом выполнении основных мероприятий с указан</w:t>
      </w:r>
      <w:r w:rsidRPr="00052011">
        <w:rPr>
          <w:sz w:val="28"/>
          <w:szCs w:val="28"/>
        </w:rPr>
        <w:t>и</w:t>
      </w:r>
      <w:r w:rsidRPr="00052011">
        <w:rPr>
          <w:sz w:val="28"/>
          <w:szCs w:val="28"/>
        </w:rPr>
        <w:t>ем причин их невыполнения или неполного выполнения;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программы;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оценку эффективности реализации муниципальной программы.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К докладу о ходе реализации муниципальной программы прилагаются от</w:t>
      </w:r>
      <w:r w:rsidRPr="00052011">
        <w:rPr>
          <w:sz w:val="28"/>
          <w:szCs w:val="28"/>
        </w:rPr>
        <w:softHyphen/>
        <w:t>четы об исполнении целевых показателей муниципальной программы и вх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дя</w:t>
      </w:r>
      <w:r w:rsidRPr="00052011">
        <w:rPr>
          <w:sz w:val="28"/>
          <w:szCs w:val="28"/>
        </w:rPr>
        <w:softHyphen/>
        <w:t>щих в ее состав основных мероприятий.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052011">
        <w:rPr>
          <w:spacing w:val="-2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052011">
        <w:rPr>
          <w:spacing w:val="-2"/>
          <w:sz w:val="28"/>
          <w:szCs w:val="28"/>
        </w:rPr>
        <w:t>факторов</w:t>
      </w:r>
      <w:proofErr w:type="gramEnd"/>
      <w:r w:rsidRPr="00052011">
        <w:rPr>
          <w:spacing w:val="-2"/>
          <w:sz w:val="28"/>
          <w:szCs w:val="28"/>
        </w:rPr>
        <w:t xml:space="preserve"> и указываются в докладе о ходе реал</w:t>
      </w:r>
      <w:r w:rsidRPr="00052011">
        <w:rPr>
          <w:spacing w:val="-2"/>
          <w:sz w:val="28"/>
          <w:szCs w:val="28"/>
        </w:rPr>
        <w:t>и</w:t>
      </w:r>
      <w:r w:rsidRPr="00052011">
        <w:rPr>
          <w:spacing w:val="-2"/>
          <w:sz w:val="28"/>
          <w:szCs w:val="28"/>
        </w:rPr>
        <w:t>зации муниципальной программы причины, повлиявшие на такие расхождения.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lastRenderedPageBreak/>
        <w:t>В год завершения муниципальной программы координатор муниципал</w:t>
      </w:r>
      <w:r w:rsidRPr="00052011">
        <w:rPr>
          <w:sz w:val="28"/>
          <w:szCs w:val="28"/>
          <w:lang w:eastAsia="ru-RU"/>
        </w:rPr>
        <w:t>ь</w:t>
      </w:r>
      <w:r w:rsidRPr="00052011">
        <w:rPr>
          <w:sz w:val="28"/>
          <w:szCs w:val="28"/>
          <w:lang w:eastAsia="ru-RU"/>
        </w:rPr>
        <w:t>ной программы представляет в А</w:t>
      </w:r>
      <w:r w:rsidRPr="00052011">
        <w:rPr>
          <w:sz w:val="28"/>
          <w:szCs w:val="28"/>
        </w:rPr>
        <w:t xml:space="preserve">дминистрацию </w:t>
      </w:r>
      <w:r w:rsidRPr="00052011">
        <w:rPr>
          <w:sz w:val="28"/>
          <w:szCs w:val="28"/>
          <w:lang w:eastAsia="ru-RU"/>
        </w:rPr>
        <w:t>доклад о результатах ее в</w:t>
      </w:r>
      <w:r w:rsidRPr="00052011">
        <w:rPr>
          <w:sz w:val="28"/>
          <w:szCs w:val="28"/>
          <w:lang w:eastAsia="ru-RU"/>
        </w:rPr>
        <w:t>ы</w:t>
      </w:r>
      <w:r w:rsidRPr="00052011">
        <w:rPr>
          <w:sz w:val="28"/>
          <w:szCs w:val="28"/>
          <w:lang w:eastAsia="ru-RU"/>
        </w:rPr>
        <w:t>полнения, включая оценку эффективности реализации муниципальной пр</w:t>
      </w:r>
      <w:r w:rsidRPr="00052011">
        <w:rPr>
          <w:sz w:val="28"/>
          <w:szCs w:val="28"/>
          <w:lang w:eastAsia="ru-RU"/>
        </w:rPr>
        <w:t>о</w:t>
      </w:r>
      <w:r w:rsidRPr="00052011">
        <w:rPr>
          <w:sz w:val="28"/>
          <w:szCs w:val="28"/>
          <w:lang w:eastAsia="ru-RU"/>
        </w:rPr>
        <w:t xml:space="preserve">граммы за истекший год и весь период реализации муниципальной программы. 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Администрация, как муниципальный заказчик: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заключает муниципальные контракты в установленном законодательс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 xml:space="preserve">вом порядке согласно Федеральному </w:t>
      </w:r>
      <w:hyperlink r:id="rId5" w:history="1">
        <w:r w:rsidRPr="00052011">
          <w:rPr>
            <w:sz w:val="28"/>
            <w:szCs w:val="28"/>
          </w:rPr>
          <w:t>закону</w:t>
        </w:r>
      </w:hyperlink>
      <w:r w:rsidRPr="00052011"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>сударственных и муниципальных нужд»;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проводит анализ выполнения мероприятия;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несет ответственность за нецелевое и неэффективное использование в</w:t>
      </w:r>
      <w:r w:rsidRPr="00052011">
        <w:rPr>
          <w:sz w:val="28"/>
          <w:szCs w:val="28"/>
        </w:rPr>
        <w:t>ы</w:t>
      </w:r>
      <w:r w:rsidRPr="00052011">
        <w:rPr>
          <w:sz w:val="28"/>
          <w:szCs w:val="28"/>
        </w:rPr>
        <w:t>деленных в его распоряжение средств бюджета Николаевского сельского пос</w:t>
      </w:r>
      <w:r w:rsidRPr="00052011">
        <w:rPr>
          <w:sz w:val="28"/>
          <w:szCs w:val="28"/>
        </w:rPr>
        <w:t>е</w:t>
      </w:r>
      <w:r w:rsidRPr="00052011">
        <w:rPr>
          <w:sz w:val="28"/>
          <w:szCs w:val="28"/>
        </w:rPr>
        <w:t xml:space="preserve">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района;</w:t>
      </w:r>
    </w:p>
    <w:p w:rsidR="00052011" w:rsidRPr="00052011" w:rsidRDefault="00052011" w:rsidP="0005201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осуществляет согласование с координатором муниципальной програ</w:t>
      </w:r>
      <w:r w:rsidRPr="00052011">
        <w:rPr>
          <w:sz w:val="28"/>
          <w:szCs w:val="28"/>
        </w:rPr>
        <w:t>м</w:t>
      </w:r>
      <w:r w:rsidRPr="00052011">
        <w:rPr>
          <w:sz w:val="28"/>
          <w:szCs w:val="28"/>
        </w:rPr>
        <w:t>мы возможных сроков выполнения мероприятия, предложений по объемам и и</w:t>
      </w:r>
      <w:r w:rsidRPr="00052011">
        <w:rPr>
          <w:sz w:val="28"/>
          <w:szCs w:val="28"/>
        </w:rPr>
        <w:t>с</w:t>
      </w:r>
      <w:r w:rsidRPr="00052011">
        <w:rPr>
          <w:sz w:val="28"/>
          <w:szCs w:val="28"/>
        </w:rPr>
        <w:t>точникам финансирования.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Администрация, как главный распорядитель средств бюджета Николае</w:t>
      </w:r>
      <w:r w:rsidRPr="00052011">
        <w:rPr>
          <w:sz w:val="28"/>
          <w:szCs w:val="28"/>
        </w:rPr>
        <w:t>в</w:t>
      </w:r>
      <w:r w:rsidRPr="00052011">
        <w:rPr>
          <w:sz w:val="28"/>
          <w:szCs w:val="28"/>
        </w:rPr>
        <w:t xml:space="preserve">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района, в пределах полномочий, у</w:t>
      </w:r>
      <w:r w:rsidRPr="00052011">
        <w:rPr>
          <w:sz w:val="28"/>
          <w:szCs w:val="28"/>
        </w:rPr>
        <w:t>с</w:t>
      </w:r>
      <w:r w:rsidRPr="00052011">
        <w:rPr>
          <w:sz w:val="28"/>
          <w:szCs w:val="28"/>
        </w:rPr>
        <w:t>тановленных бюджетным законодательством Российской Федерации: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обеспечивает результативность, </w:t>
      </w:r>
      <w:proofErr w:type="spellStart"/>
      <w:r w:rsidRPr="00052011">
        <w:rPr>
          <w:sz w:val="28"/>
          <w:szCs w:val="28"/>
        </w:rPr>
        <w:t>адресность</w:t>
      </w:r>
      <w:proofErr w:type="spellEnd"/>
      <w:r w:rsidRPr="00052011">
        <w:rPr>
          <w:sz w:val="28"/>
          <w:szCs w:val="28"/>
        </w:rPr>
        <w:t xml:space="preserve"> и целевой характер использ</w:t>
      </w:r>
      <w:r w:rsidRPr="00052011">
        <w:rPr>
          <w:sz w:val="28"/>
          <w:szCs w:val="28"/>
        </w:rPr>
        <w:t>о</w:t>
      </w:r>
      <w:r w:rsidRPr="00052011">
        <w:rPr>
          <w:sz w:val="28"/>
          <w:szCs w:val="28"/>
        </w:rPr>
        <w:t xml:space="preserve">вания средств бюджета Николаевского сельского поселения </w:t>
      </w: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 в соответствии с утвержденными ему бюджетными ассигнованиями и лимитами бюджетных обязательств;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осуществляет полномочия, установленные бюджетным законодательс</w:t>
      </w:r>
      <w:r w:rsidRPr="00052011">
        <w:rPr>
          <w:sz w:val="28"/>
          <w:szCs w:val="28"/>
        </w:rPr>
        <w:t>т</w:t>
      </w:r>
      <w:r w:rsidRPr="00052011">
        <w:rPr>
          <w:sz w:val="28"/>
          <w:szCs w:val="28"/>
        </w:rPr>
        <w:t>вом Российской Федерации.</w:t>
      </w:r>
    </w:p>
    <w:p w:rsidR="00052011" w:rsidRPr="00052011" w:rsidRDefault="00052011" w:rsidP="00052011">
      <w:pPr>
        <w:widowControl w:val="0"/>
        <w:overflowPunct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Финансовый отдел,</w:t>
      </w:r>
      <w:r w:rsidRPr="00052011">
        <w:rPr>
          <w:sz w:val="28"/>
          <w:szCs w:val="28"/>
          <w:lang w:eastAsia="ru-RU"/>
        </w:rPr>
        <w:t xml:space="preserve"> </w:t>
      </w:r>
      <w:r w:rsidRPr="00052011">
        <w:rPr>
          <w:sz w:val="28"/>
          <w:szCs w:val="28"/>
        </w:rPr>
        <w:t>как исполнитель мероприятия: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обеспечивает реализацию мероприятия, проводит анализ его выполнения;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>представляет отчетность координатору муниципальной программы о р</w:t>
      </w:r>
      <w:r w:rsidRPr="00052011">
        <w:rPr>
          <w:sz w:val="28"/>
          <w:szCs w:val="28"/>
          <w:lang w:eastAsia="ru-RU"/>
        </w:rPr>
        <w:t>е</w:t>
      </w:r>
      <w:r w:rsidRPr="00052011">
        <w:rPr>
          <w:sz w:val="28"/>
          <w:szCs w:val="28"/>
          <w:lang w:eastAsia="ru-RU"/>
        </w:rPr>
        <w:t>зультатах выполнения основных мероприятий;</w:t>
      </w:r>
    </w:p>
    <w:p w:rsidR="00052011" w:rsidRPr="00052011" w:rsidRDefault="00052011" w:rsidP="0005201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ru-RU"/>
        </w:rPr>
      </w:pPr>
      <w:r w:rsidRPr="00052011">
        <w:rPr>
          <w:sz w:val="28"/>
          <w:szCs w:val="28"/>
          <w:lang w:eastAsia="ru-RU"/>
        </w:rPr>
        <w:t xml:space="preserve">осуществляет полномочия, установленные муниципальной программой.                             </w:t>
      </w: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052011">
        <w:rPr>
          <w:sz w:val="28"/>
          <w:szCs w:val="28"/>
        </w:rPr>
        <w:t>Глава</w:t>
      </w: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052011">
        <w:rPr>
          <w:sz w:val="28"/>
          <w:szCs w:val="28"/>
        </w:rPr>
        <w:t xml:space="preserve">Николаевского сельского поселения </w:t>
      </w:r>
    </w:p>
    <w:p w:rsidR="00052011" w:rsidRPr="00052011" w:rsidRDefault="00052011" w:rsidP="00052011">
      <w:pPr>
        <w:widowControl w:val="0"/>
        <w:tabs>
          <w:tab w:val="right" w:pos="9639"/>
        </w:tabs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proofErr w:type="spellStart"/>
      <w:r w:rsidRPr="00052011">
        <w:rPr>
          <w:sz w:val="28"/>
          <w:szCs w:val="28"/>
        </w:rPr>
        <w:t>Щербиновского</w:t>
      </w:r>
      <w:proofErr w:type="spellEnd"/>
      <w:r w:rsidRPr="00052011">
        <w:rPr>
          <w:sz w:val="28"/>
          <w:szCs w:val="28"/>
        </w:rPr>
        <w:t xml:space="preserve"> района                                                           Л.Н. Мацкевич</w:t>
      </w:r>
    </w:p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tbl>
      <w:tblPr>
        <w:tblW w:w="9606" w:type="dxa"/>
        <w:tblLook w:val="01E0"/>
      </w:tblPr>
      <w:tblGrid>
        <w:gridCol w:w="4077"/>
        <w:gridCol w:w="5529"/>
      </w:tblGrid>
      <w:tr w:rsidR="00734451" w:rsidRPr="00734451" w:rsidTr="00C61A93">
        <w:tc>
          <w:tcPr>
            <w:tcW w:w="4077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734451" w:rsidRPr="00734451" w:rsidRDefault="00734451" w:rsidP="00C61A93">
            <w:pPr>
              <w:ind w:left="456"/>
              <w:jc w:val="center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>ПРИЛОЖЕНИЕ № 1</w:t>
            </w:r>
          </w:p>
          <w:p w:rsidR="00734451" w:rsidRPr="00734451" w:rsidRDefault="00734451" w:rsidP="00C61A93">
            <w:pPr>
              <w:tabs>
                <w:tab w:val="left" w:pos="-11808"/>
              </w:tabs>
              <w:autoSpaceDE w:val="0"/>
              <w:autoSpaceDN w:val="0"/>
              <w:adjustRightInd w:val="0"/>
              <w:ind w:left="456"/>
              <w:jc w:val="center"/>
              <w:rPr>
                <w:bCs/>
                <w:sz w:val="28"/>
                <w:szCs w:val="28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к </w:t>
            </w:r>
            <w:r w:rsidRPr="00734451">
              <w:rPr>
                <w:bCs/>
                <w:sz w:val="28"/>
                <w:szCs w:val="28"/>
              </w:rPr>
              <w:t xml:space="preserve">муниципальной программе </w:t>
            </w:r>
          </w:p>
          <w:p w:rsidR="00734451" w:rsidRPr="00734451" w:rsidRDefault="00734451" w:rsidP="00C61A93">
            <w:pPr>
              <w:tabs>
                <w:tab w:val="left" w:pos="-11808"/>
              </w:tabs>
              <w:autoSpaceDE w:val="0"/>
              <w:autoSpaceDN w:val="0"/>
              <w:adjustRightInd w:val="0"/>
              <w:ind w:left="456"/>
              <w:jc w:val="center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 xml:space="preserve">Николаевского сельского поселения </w:t>
            </w:r>
          </w:p>
          <w:p w:rsidR="00734451" w:rsidRPr="00734451" w:rsidRDefault="00734451" w:rsidP="00C61A93">
            <w:pPr>
              <w:autoSpaceDE w:val="0"/>
              <w:autoSpaceDN w:val="0"/>
              <w:adjustRightInd w:val="0"/>
              <w:ind w:left="456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34451">
              <w:rPr>
                <w:sz w:val="28"/>
                <w:szCs w:val="28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</w:rPr>
              <w:t xml:space="preserve"> района «</w:t>
            </w:r>
            <w:r w:rsidRPr="00734451">
              <w:rPr>
                <w:sz w:val="28"/>
                <w:szCs w:val="28"/>
                <w:lang w:eastAsia="ru-RU"/>
              </w:rPr>
              <w:t xml:space="preserve">Управление муниципальным имуществом </w:t>
            </w:r>
          </w:p>
          <w:p w:rsidR="00734451" w:rsidRPr="00734451" w:rsidRDefault="00734451" w:rsidP="00C61A93">
            <w:pPr>
              <w:autoSpaceDE w:val="0"/>
              <w:autoSpaceDN w:val="0"/>
              <w:adjustRightInd w:val="0"/>
              <w:ind w:left="456"/>
              <w:jc w:val="center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Николаевского сельского </w:t>
            </w:r>
          </w:p>
          <w:p w:rsidR="00734451" w:rsidRPr="00734451" w:rsidRDefault="00734451" w:rsidP="00C61A93">
            <w:pPr>
              <w:ind w:left="456"/>
              <w:jc w:val="center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</w:t>
            </w:r>
            <w:r w:rsidRPr="00734451">
              <w:rPr>
                <w:sz w:val="28"/>
                <w:szCs w:val="28"/>
              </w:rPr>
              <w:t>»</w:t>
            </w:r>
          </w:p>
        </w:tc>
      </w:tr>
    </w:tbl>
    <w:p w:rsidR="00734451" w:rsidRPr="00734451" w:rsidRDefault="00734451" w:rsidP="00734451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34451">
        <w:rPr>
          <w:b/>
          <w:sz w:val="28"/>
          <w:szCs w:val="28"/>
          <w:lang w:eastAsia="ru-RU"/>
        </w:rPr>
        <w:t>ПАСПОРТ</w:t>
      </w:r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34451">
        <w:rPr>
          <w:b/>
          <w:sz w:val="28"/>
          <w:szCs w:val="28"/>
          <w:lang w:eastAsia="ru-RU"/>
        </w:rPr>
        <w:t xml:space="preserve">муниципальной программы </w:t>
      </w:r>
      <w:proofErr w:type="gramStart"/>
      <w:r w:rsidRPr="00734451">
        <w:rPr>
          <w:b/>
          <w:sz w:val="28"/>
          <w:szCs w:val="28"/>
          <w:lang w:eastAsia="ru-RU"/>
        </w:rPr>
        <w:t>Николаевского</w:t>
      </w:r>
      <w:proofErr w:type="gramEnd"/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34451">
        <w:rPr>
          <w:b/>
          <w:sz w:val="28"/>
          <w:szCs w:val="28"/>
          <w:lang w:eastAsia="ru-RU"/>
        </w:rPr>
        <w:t>сел</w:t>
      </w:r>
      <w:r w:rsidRPr="00734451">
        <w:rPr>
          <w:b/>
          <w:sz w:val="28"/>
          <w:szCs w:val="28"/>
          <w:lang w:eastAsia="ru-RU"/>
        </w:rPr>
        <w:t>ь</w:t>
      </w:r>
      <w:r w:rsidRPr="00734451">
        <w:rPr>
          <w:b/>
          <w:sz w:val="28"/>
          <w:szCs w:val="28"/>
          <w:lang w:eastAsia="ru-RU"/>
        </w:rPr>
        <w:t xml:space="preserve">ского поселения </w:t>
      </w:r>
      <w:proofErr w:type="spellStart"/>
      <w:r w:rsidRPr="00734451">
        <w:rPr>
          <w:b/>
          <w:sz w:val="28"/>
          <w:szCs w:val="28"/>
          <w:lang w:eastAsia="ru-RU"/>
        </w:rPr>
        <w:t>Щербиновского</w:t>
      </w:r>
      <w:proofErr w:type="spellEnd"/>
      <w:r w:rsidRPr="00734451">
        <w:rPr>
          <w:b/>
          <w:sz w:val="28"/>
          <w:szCs w:val="28"/>
          <w:lang w:eastAsia="ru-RU"/>
        </w:rPr>
        <w:t xml:space="preserve"> района</w:t>
      </w:r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34451">
        <w:rPr>
          <w:b/>
          <w:sz w:val="28"/>
          <w:szCs w:val="28"/>
          <w:lang w:eastAsia="ru-RU"/>
        </w:rPr>
        <w:t xml:space="preserve">«Управление муниципальным имуществом </w:t>
      </w:r>
      <w:proofErr w:type="gramStart"/>
      <w:r w:rsidRPr="00734451">
        <w:rPr>
          <w:b/>
          <w:sz w:val="28"/>
          <w:szCs w:val="28"/>
          <w:lang w:eastAsia="ru-RU"/>
        </w:rPr>
        <w:t>Николаевского</w:t>
      </w:r>
      <w:proofErr w:type="gramEnd"/>
      <w:r w:rsidRPr="00734451">
        <w:rPr>
          <w:b/>
          <w:sz w:val="28"/>
          <w:szCs w:val="28"/>
          <w:lang w:eastAsia="ru-RU"/>
        </w:rPr>
        <w:t xml:space="preserve"> сельского </w:t>
      </w:r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34451">
        <w:rPr>
          <w:b/>
          <w:sz w:val="28"/>
          <w:szCs w:val="28"/>
          <w:lang w:eastAsia="ru-RU"/>
        </w:rPr>
        <w:t xml:space="preserve">поселения </w:t>
      </w:r>
      <w:proofErr w:type="spellStart"/>
      <w:r w:rsidRPr="00734451">
        <w:rPr>
          <w:b/>
          <w:sz w:val="28"/>
          <w:szCs w:val="28"/>
          <w:lang w:eastAsia="ru-RU"/>
        </w:rPr>
        <w:t>Щербиновского</w:t>
      </w:r>
      <w:proofErr w:type="spellEnd"/>
      <w:r w:rsidRPr="00734451">
        <w:rPr>
          <w:b/>
          <w:sz w:val="28"/>
          <w:szCs w:val="28"/>
          <w:lang w:eastAsia="ru-RU"/>
        </w:rPr>
        <w:t xml:space="preserve"> района» </w:t>
      </w:r>
    </w:p>
    <w:p w:rsidR="00734451" w:rsidRPr="00734451" w:rsidRDefault="00734451" w:rsidP="00734451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34451" w:rsidRPr="00734451" w:rsidRDefault="00734451" w:rsidP="00734451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tbl>
      <w:tblPr>
        <w:tblW w:w="9530" w:type="dxa"/>
        <w:tblLook w:val="01E0"/>
      </w:tblPr>
      <w:tblGrid>
        <w:gridCol w:w="4125"/>
        <w:gridCol w:w="633"/>
        <w:gridCol w:w="4772"/>
      </w:tblGrid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муниципальная программа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 «Управление муниципальным имуществом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</w:t>
            </w:r>
            <w:r w:rsidRPr="00734451">
              <w:rPr>
                <w:sz w:val="28"/>
                <w:szCs w:val="28"/>
                <w:lang w:eastAsia="ru-RU"/>
              </w:rPr>
              <w:t>и</w:t>
            </w:r>
            <w:r w:rsidRPr="00734451">
              <w:rPr>
                <w:sz w:val="28"/>
                <w:szCs w:val="28"/>
                <w:lang w:eastAsia="ru-RU"/>
              </w:rPr>
              <w:t>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района» (далее по тексту – муниципальная программа)</w:t>
            </w: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финансовый отдел администрации Николаевского сельского посел</w:t>
            </w:r>
            <w:r w:rsidRPr="00734451">
              <w:rPr>
                <w:sz w:val="28"/>
                <w:szCs w:val="28"/>
                <w:lang w:eastAsia="ru-RU"/>
              </w:rPr>
              <w:t>е</w:t>
            </w:r>
            <w:r w:rsidRPr="00734451">
              <w:rPr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 (далее по тексту - финансовый отдел)</w:t>
            </w: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734451">
              <w:rPr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734451">
              <w:rPr>
                <w:sz w:val="28"/>
                <w:szCs w:val="28"/>
                <w:lang w:eastAsia="ru-RU"/>
              </w:rPr>
              <w:t xml:space="preserve">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администрация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 (далее по тексту - Админис</w:t>
            </w:r>
            <w:r w:rsidRPr="00734451">
              <w:rPr>
                <w:sz w:val="28"/>
                <w:szCs w:val="28"/>
                <w:lang w:eastAsia="ru-RU"/>
              </w:rPr>
              <w:t>т</w:t>
            </w:r>
            <w:r w:rsidRPr="00734451">
              <w:rPr>
                <w:sz w:val="28"/>
                <w:szCs w:val="28"/>
                <w:lang w:eastAsia="ru-RU"/>
              </w:rPr>
              <w:t>рация)</w:t>
            </w: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12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не предусмотрены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548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 xml:space="preserve">Ведомственные целевые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734451" w:rsidRPr="00734451" w:rsidTr="00C61A93">
        <w:trPr>
          <w:trHeight w:val="1058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>Основное мероприятие мун</w:t>
            </w:r>
            <w:r w:rsidRPr="00734451">
              <w:rPr>
                <w:sz w:val="28"/>
                <w:szCs w:val="28"/>
                <w:lang w:eastAsia="en-US"/>
              </w:rPr>
              <w:t>и</w:t>
            </w:r>
            <w:r w:rsidRPr="00734451">
              <w:rPr>
                <w:sz w:val="28"/>
                <w:szCs w:val="28"/>
                <w:lang w:eastAsia="en-US"/>
              </w:rPr>
              <w:t>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en-US"/>
              </w:rPr>
              <w:t>1) содержание и обслуживание казны Николаевского сельского посел</w:t>
            </w:r>
            <w:r w:rsidRPr="00734451">
              <w:rPr>
                <w:sz w:val="28"/>
                <w:szCs w:val="28"/>
                <w:lang w:eastAsia="en-US"/>
              </w:rPr>
              <w:t>е</w:t>
            </w:r>
            <w:r w:rsidRPr="00734451">
              <w:rPr>
                <w:sz w:val="28"/>
                <w:szCs w:val="28"/>
                <w:lang w:eastAsia="en-US"/>
              </w:rPr>
              <w:t xml:space="preserve">ния </w:t>
            </w:r>
            <w:proofErr w:type="spellStart"/>
            <w:r w:rsidRPr="00734451">
              <w:rPr>
                <w:sz w:val="28"/>
                <w:szCs w:val="28"/>
                <w:lang w:eastAsia="en-US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734451" w:rsidRPr="00734451" w:rsidTr="00C61A93">
        <w:trPr>
          <w:trHeight w:val="281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1363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lastRenderedPageBreak/>
              <w:t xml:space="preserve">Цели муниципальной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 xml:space="preserve">1) создание эффективной системы управления и распоряжения муниципальным имуществом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en-US"/>
              </w:rPr>
              <w:t>Щербино</w:t>
            </w:r>
            <w:r w:rsidRPr="00734451">
              <w:rPr>
                <w:sz w:val="28"/>
                <w:szCs w:val="28"/>
                <w:lang w:eastAsia="en-US"/>
              </w:rPr>
              <w:t>в</w:t>
            </w:r>
            <w:r w:rsidRPr="00734451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Pr="00734451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734451" w:rsidRPr="00734451" w:rsidTr="00C61A93">
        <w:trPr>
          <w:trHeight w:val="281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052011">
        <w:trPr>
          <w:trHeight w:val="11813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1) 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</w:t>
            </w:r>
            <w:r w:rsidRPr="00734451">
              <w:rPr>
                <w:sz w:val="28"/>
                <w:szCs w:val="28"/>
                <w:lang w:eastAsia="ru-RU"/>
              </w:rPr>
              <w:t>о</w:t>
            </w:r>
            <w:r w:rsidRPr="00734451">
              <w:rPr>
                <w:sz w:val="28"/>
                <w:szCs w:val="28"/>
                <w:lang w:eastAsia="ru-RU"/>
              </w:rPr>
              <w:t>кументов в актуальную редакцию или постановке на кадастровый учет;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2) обеспечение государственной р</w:t>
            </w:r>
            <w:r w:rsidRPr="00734451">
              <w:rPr>
                <w:sz w:val="28"/>
                <w:szCs w:val="28"/>
                <w:lang w:eastAsia="ru-RU"/>
              </w:rPr>
              <w:t>е</w:t>
            </w:r>
            <w:r w:rsidRPr="00734451">
              <w:rPr>
                <w:sz w:val="28"/>
                <w:szCs w:val="28"/>
                <w:lang w:eastAsia="ru-RU"/>
              </w:rPr>
              <w:t xml:space="preserve">гистрации прав на муниципальное имущество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проведение оценки муниц</w:t>
            </w:r>
            <w:r w:rsidRPr="00734451">
              <w:rPr>
                <w:sz w:val="28"/>
                <w:szCs w:val="28"/>
                <w:lang w:eastAsia="ru-RU"/>
              </w:rPr>
              <w:t>и</w:t>
            </w:r>
            <w:r w:rsidRPr="00734451">
              <w:rPr>
                <w:sz w:val="28"/>
                <w:szCs w:val="28"/>
                <w:lang w:eastAsia="ru-RU"/>
              </w:rPr>
              <w:t xml:space="preserve">пального имущества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3) изготовление паспортов  опасных отходов, разработка и согласование мероприятий по уменьшению выбросов опасных веществ, связанного с муниципальным имуществом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</w:t>
            </w:r>
            <w:r w:rsidRPr="00734451">
              <w:rPr>
                <w:sz w:val="28"/>
                <w:szCs w:val="28"/>
                <w:lang w:eastAsia="ru-RU"/>
              </w:rPr>
              <w:t>р</w:t>
            </w:r>
            <w:r w:rsidRPr="00734451">
              <w:rPr>
                <w:sz w:val="28"/>
                <w:szCs w:val="28"/>
                <w:lang w:eastAsia="ru-RU"/>
              </w:rPr>
              <w:t>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4) приобретение имущества в казну Николаевского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  <w:lang w:eastAsia="ru-RU"/>
              </w:rPr>
              <w:t>5) оформление необходимых документов на объекты недвижимости согласно законодательству Росси</w:t>
            </w:r>
            <w:r w:rsidRPr="00734451">
              <w:rPr>
                <w:sz w:val="28"/>
                <w:szCs w:val="28"/>
                <w:lang w:eastAsia="ru-RU"/>
              </w:rPr>
              <w:t>й</w:t>
            </w:r>
            <w:r w:rsidRPr="00734451">
              <w:rPr>
                <w:sz w:val="28"/>
                <w:szCs w:val="28"/>
                <w:lang w:eastAsia="ru-RU"/>
              </w:rPr>
              <w:t>ской Федерации</w:t>
            </w:r>
            <w:r w:rsidRPr="00734451">
              <w:rPr>
                <w:sz w:val="28"/>
                <w:szCs w:val="28"/>
              </w:rPr>
              <w:t>;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</w:rPr>
              <w:t xml:space="preserve">6) обеспечение капитального ремонта здания в рамках </w:t>
            </w:r>
            <w:proofErr w:type="gramStart"/>
            <w:r w:rsidRPr="00734451">
              <w:rPr>
                <w:sz w:val="28"/>
                <w:szCs w:val="28"/>
              </w:rPr>
              <w:t>исполнения полномочий органов местного самоупра</w:t>
            </w:r>
            <w:r w:rsidRPr="00734451">
              <w:rPr>
                <w:sz w:val="28"/>
                <w:szCs w:val="28"/>
              </w:rPr>
              <w:t>в</w:t>
            </w:r>
            <w:r w:rsidRPr="00734451">
              <w:rPr>
                <w:sz w:val="28"/>
                <w:szCs w:val="28"/>
              </w:rPr>
              <w:t>ления сельского поселения</w:t>
            </w:r>
            <w:proofErr w:type="gramEnd"/>
            <w:r w:rsidRPr="00734451">
              <w:rPr>
                <w:sz w:val="28"/>
                <w:szCs w:val="28"/>
              </w:rPr>
              <w:t>.</w:t>
            </w:r>
          </w:p>
        </w:tc>
      </w:tr>
      <w:tr w:rsidR="00734451" w:rsidRPr="00734451" w:rsidTr="00C61A93">
        <w:trPr>
          <w:trHeight w:val="191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  <w:lang w:eastAsia="en-US"/>
              </w:rPr>
              <w:t>1)</w:t>
            </w:r>
            <w:r w:rsidRPr="00734451">
              <w:rPr>
                <w:sz w:val="28"/>
                <w:szCs w:val="28"/>
              </w:rPr>
              <w:t xml:space="preserve"> количество изготовленных технических паспортов на объекты мун</w:t>
            </w:r>
            <w:r w:rsidRPr="00734451">
              <w:rPr>
                <w:sz w:val="28"/>
                <w:szCs w:val="28"/>
              </w:rPr>
              <w:t>и</w:t>
            </w:r>
            <w:r w:rsidRPr="00734451">
              <w:rPr>
                <w:sz w:val="28"/>
                <w:szCs w:val="28"/>
              </w:rPr>
              <w:t>ципального имущества;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>2) количество объектов муниципального имущества, прошедших государственную регистрацию права собственности Николаевского сел</w:t>
            </w:r>
            <w:r w:rsidRPr="00734451">
              <w:rPr>
                <w:sz w:val="28"/>
                <w:szCs w:val="28"/>
              </w:rPr>
              <w:t>ь</w:t>
            </w:r>
            <w:r w:rsidRPr="00734451">
              <w:rPr>
                <w:sz w:val="28"/>
                <w:szCs w:val="28"/>
              </w:rPr>
              <w:t xml:space="preserve">ского поселения </w:t>
            </w:r>
            <w:proofErr w:type="spellStart"/>
            <w:r w:rsidRPr="00734451">
              <w:rPr>
                <w:sz w:val="28"/>
                <w:szCs w:val="28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</w:rPr>
              <w:t xml:space="preserve"> района;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>3) количество приобретённого имущества в казну Николаевского сел</w:t>
            </w:r>
            <w:r w:rsidRPr="00734451">
              <w:rPr>
                <w:sz w:val="28"/>
                <w:szCs w:val="28"/>
              </w:rPr>
              <w:t>ь</w:t>
            </w:r>
            <w:r w:rsidRPr="00734451">
              <w:rPr>
                <w:sz w:val="28"/>
                <w:szCs w:val="28"/>
              </w:rPr>
              <w:t xml:space="preserve">ского поселения </w:t>
            </w:r>
            <w:proofErr w:type="spellStart"/>
            <w:r w:rsidRPr="00734451">
              <w:rPr>
                <w:sz w:val="28"/>
                <w:szCs w:val="28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</w:rPr>
              <w:t xml:space="preserve"> района;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 xml:space="preserve">4) количество изготовленных отчетов об оценки муниципального имущества </w:t>
            </w:r>
            <w:r w:rsidRPr="00734451">
              <w:rPr>
                <w:sz w:val="28"/>
                <w:szCs w:val="28"/>
                <w:lang w:eastAsia="ru-RU"/>
              </w:rPr>
              <w:t>Николаевского сельского посел</w:t>
            </w:r>
            <w:r w:rsidRPr="00734451">
              <w:rPr>
                <w:sz w:val="28"/>
                <w:szCs w:val="28"/>
                <w:lang w:eastAsia="ru-RU"/>
              </w:rPr>
              <w:t>е</w:t>
            </w:r>
            <w:r w:rsidRPr="00734451">
              <w:rPr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>5) количество изготовленных паспортов опасных бытовых отходов на объекты муниципального имущества Николаевского сельского пос</w:t>
            </w:r>
            <w:r w:rsidRPr="00734451">
              <w:rPr>
                <w:sz w:val="28"/>
                <w:szCs w:val="28"/>
              </w:rPr>
              <w:t>е</w:t>
            </w:r>
            <w:r w:rsidRPr="00734451">
              <w:rPr>
                <w:sz w:val="28"/>
                <w:szCs w:val="28"/>
              </w:rPr>
              <w:t xml:space="preserve">ления </w:t>
            </w:r>
            <w:proofErr w:type="spellStart"/>
            <w:r w:rsidRPr="00734451">
              <w:rPr>
                <w:sz w:val="28"/>
                <w:szCs w:val="28"/>
              </w:rPr>
              <w:t>Щерби-новского</w:t>
            </w:r>
            <w:proofErr w:type="spellEnd"/>
            <w:r w:rsidRPr="00734451">
              <w:rPr>
                <w:sz w:val="28"/>
                <w:szCs w:val="28"/>
              </w:rPr>
              <w:t xml:space="preserve"> района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ind w:firstLine="62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>6) количество изготовленных технических планов на объекты муниц</w:t>
            </w:r>
            <w:r w:rsidRPr="00734451">
              <w:rPr>
                <w:sz w:val="28"/>
                <w:szCs w:val="28"/>
              </w:rPr>
              <w:t>и</w:t>
            </w:r>
            <w:r w:rsidRPr="00734451">
              <w:rPr>
                <w:sz w:val="28"/>
                <w:szCs w:val="28"/>
              </w:rPr>
              <w:t>пального имущества;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4451">
              <w:rPr>
                <w:sz w:val="28"/>
                <w:szCs w:val="28"/>
              </w:rPr>
              <w:t xml:space="preserve">7) количество </w:t>
            </w:r>
            <w:proofErr w:type="gramStart"/>
            <w:r w:rsidRPr="00734451">
              <w:rPr>
                <w:sz w:val="28"/>
                <w:szCs w:val="28"/>
              </w:rPr>
              <w:t>изловленных</w:t>
            </w:r>
            <w:proofErr w:type="gramEnd"/>
            <w:r w:rsidRPr="00734451">
              <w:rPr>
                <w:sz w:val="28"/>
                <w:szCs w:val="28"/>
              </w:rPr>
              <w:t xml:space="preserve"> ПСД для осуществления капитального ремо</w:t>
            </w:r>
            <w:r w:rsidRPr="00734451">
              <w:rPr>
                <w:sz w:val="28"/>
                <w:szCs w:val="28"/>
              </w:rPr>
              <w:t>н</w:t>
            </w:r>
            <w:r w:rsidRPr="00734451">
              <w:rPr>
                <w:sz w:val="28"/>
                <w:szCs w:val="28"/>
              </w:rPr>
              <w:t>та.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34451" w:rsidRPr="00734451" w:rsidTr="00C61A93">
        <w:trPr>
          <w:trHeight w:val="1363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сроки реализации муниципальной программы 2022-2024 годы;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этапы реализации муниципальной программы не предусмотрены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734451" w:rsidRPr="00734451" w:rsidTr="00C61A93">
        <w:trPr>
          <w:trHeight w:val="2472"/>
        </w:trPr>
        <w:tc>
          <w:tcPr>
            <w:tcW w:w="4125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ru-RU"/>
              </w:rPr>
              <w:t>Объемы и источники финансирования муниципальной пр</w:t>
            </w:r>
            <w:r w:rsidRPr="00734451">
              <w:rPr>
                <w:sz w:val="28"/>
                <w:szCs w:val="28"/>
                <w:lang w:eastAsia="ru-RU"/>
              </w:rPr>
              <w:t>о</w:t>
            </w:r>
            <w:r w:rsidRPr="00734451">
              <w:rPr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33" w:type="dxa"/>
          </w:tcPr>
          <w:p w:rsidR="00734451" w:rsidRPr="00734451" w:rsidRDefault="0073445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72" w:type="dxa"/>
          </w:tcPr>
          <w:p w:rsidR="00734451" w:rsidRPr="00734451" w:rsidRDefault="00734451" w:rsidP="00C6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>объем бюджетных ассигнований м</w:t>
            </w:r>
            <w:r w:rsidRPr="00734451">
              <w:rPr>
                <w:sz w:val="28"/>
                <w:szCs w:val="28"/>
                <w:lang w:eastAsia="en-US"/>
              </w:rPr>
              <w:t>у</w:t>
            </w:r>
            <w:r w:rsidRPr="00734451">
              <w:rPr>
                <w:sz w:val="28"/>
                <w:szCs w:val="28"/>
                <w:lang w:eastAsia="en-US"/>
              </w:rPr>
              <w:t xml:space="preserve">ниципальной программы составляет </w:t>
            </w:r>
          </w:p>
          <w:p w:rsidR="00734451" w:rsidRPr="00734451" w:rsidRDefault="00734451" w:rsidP="00C6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>1</w:t>
            </w:r>
            <w:r w:rsidR="00052011">
              <w:rPr>
                <w:sz w:val="28"/>
                <w:szCs w:val="28"/>
                <w:lang w:eastAsia="en-US"/>
              </w:rPr>
              <w:t>50 5</w:t>
            </w:r>
            <w:r w:rsidRPr="00734451">
              <w:rPr>
                <w:sz w:val="28"/>
                <w:szCs w:val="28"/>
                <w:lang w:eastAsia="en-US"/>
              </w:rPr>
              <w:t xml:space="preserve">00,00 рублей </w:t>
            </w:r>
            <w:r w:rsidRPr="00734451">
              <w:rPr>
                <w:sz w:val="28"/>
                <w:szCs w:val="28"/>
              </w:rPr>
              <w:t>из средств бюджета Николаевского сельского посел</w:t>
            </w:r>
            <w:r w:rsidRPr="00734451">
              <w:rPr>
                <w:sz w:val="28"/>
                <w:szCs w:val="28"/>
              </w:rPr>
              <w:t>е</w:t>
            </w:r>
            <w:r w:rsidRPr="00734451">
              <w:rPr>
                <w:sz w:val="28"/>
                <w:szCs w:val="28"/>
              </w:rPr>
              <w:t xml:space="preserve">ния </w:t>
            </w:r>
            <w:proofErr w:type="spellStart"/>
            <w:r w:rsidRPr="00734451">
              <w:rPr>
                <w:sz w:val="28"/>
                <w:szCs w:val="28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</w:rPr>
              <w:t xml:space="preserve"> района, </w:t>
            </w:r>
            <w:r w:rsidRPr="00734451">
              <w:rPr>
                <w:sz w:val="28"/>
                <w:szCs w:val="28"/>
                <w:lang w:eastAsia="en-US"/>
              </w:rPr>
              <w:t>в том числе:</w:t>
            </w:r>
          </w:p>
          <w:p w:rsidR="00734451" w:rsidRPr="00734451" w:rsidRDefault="00734451" w:rsidP="00C6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>2022 год – 55 000,00 рублей;</w:t>
            </w:r>
          </w:p>
          <w:p w:rsidR="00734451" w:rsidRPr="00734451" w:rsidRDefault="00734451" w:rsidP="00C6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sz w:val="28"/>
                <w:szCs w:val="28"/>
                <w:lang w:eastAsia="en-US"/>
              </w:rPr>
              <w:t>55 0</w:t>
            </w:r>
            <w:r w:rsidRPr="00734451">
              <w:rPr>
                <w:sz w:val="28"/>
                <w:szCs w:val="28"/>
                <w:lang w:eastAsia="en-US"/>
              </w:rPr>
              <w:t>00,00 рублей;</w:t>
            </w:r>
          </w:p>
          <w:p w:rsidR="00734451" w:rsidRPr="00734451" w:rsidRDefault="00734451" w:rsidP="00C61A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734451">
              <w:rPr>
                <w:sz w:val="28"/>
                <w:szCs w:val="28"/>
                <w:lang w:eastAsia="en-US"/>
              </w:rPr>
              <w:t xml:space="preserve">2024 год – 40 500,00 рублей. </w:t>
            </w:r>
          </w:p>
          <w:p w:rsidR="00734451" w:rsidRPr="00734451" w:rsidRDefault="00734451" w:rsidP="00C61A9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34451">
              <w:rPr>
                <w:sz w:val="28"/>
                <w:szCs w:val="28"/>
                <w:lang w:eastAsia="en-US"/>
              </w:rPr>
              <w:t>источник финансирования - средства бюджета Николаевского</w:t>
            </w:r>
            <w:r w:rsidRPr="00734451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34451">
              <w:rPr>
                <w:sz w:val="28"/>
                <w:szCs w:val="28"/>
                <w:lang w:eastAsia="ru-RU"/>
              </w:rPr>
              <w:t>Щербиновского</w:t>
            </w:r>
            <w:proofErr w:type="spellEnd"/>
            <w:r w:rsidRPr="00734451">
              <w:rPr>
                <w:sz w:val="28"/>
                <w:szCs w:val="28"/>
                <w:lang w:eastAsia="ru-RU"/>
              </w:rPr>
              <w:t xml:space="preserve"> района</w:t>
            </w:r>
            <w:r w:rsidRPr="0073445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4451" w:rsidRPr="00734451" w:rsidRDefault="00734451" w:rsidP="0073445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34451" w:rsidRPr="00734451" w:rsidRDefault="00734451" w:rsidP="0073445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34451">
        <w:rPr>
          <w:sz w:val="28"/>
          <w:szCs w:val="28"/>
          <w:lang w:eastAsia="ru-RU"/>
        </w:rPr>
        <w:t>Глава</w:t>
      </w:r>
    </w:p>
    <w:p w:rsidR="00734451" w:rsidRPr="00734451" w:rsidRDefault="00734451" w:rsidP="0073445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34451">
        <w:rPr>
          <w:sz w:val="28"/>
          <w:szCs w:val="28"/>
          <w:lang w:eastAsia="ru-RU"/>
        </w:rPr>
        <w:t xml:space="preserve">Николаевского сельского поселения </w:t>
      </w:r>
    </w:p>
    <w:p w:rsidR="00734451" w:rsidRPr="00734451" w:rsidRDefault="00734451" w:rsidP="0073445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734451">
        <w:rPr>
          <w:sz w:val="28"/>
          <w:szCs w:val="28"/>
          <w:lang w:eastAsia="ru-RU"/>
        </w:rPr>
        <w:t>Щербиновского</w:t>
      </w:r>
      <w:proofErr w:type="spellEnd"/>
      <w:r w:rsidRPr="00734451">
        <w:rPr>
          <w:sz w:val="28"/>
          <w:szCs w:val="28"/>
          <w:lang w:eastAsia="ru-RU"/>
        </w:rPr>
        <w:t xml:space="preserve"> района   </w:t>
      </w:r>
      <w:r w:rsidRPr="00734451">
        <w:rPr>
          <w:sz w:val="28"/>
          <w:szCs w:val="28"/>
          <w:lang w:eastAsia="ru-RU"/>
        </w:rPr>
        <w:tab/>
        <w:t xml:space="preserve">                                       </w:t>
      </w:r>
      <w:r w:rsidR="00052011">
        <w:rPr>
          <w:sz w:val="28"/>
          <w:szCs w:val="28"/>
          <w:lang w:eastAsia="ru-RU"/>
        </w:rPr>
        <w:t xml:space="preserve">        </w:t>
      </w:r>
      <w:r w:rsidRPr="00734451">
        <w:rPr>
          <w:sz w:val="28"/>
          <w:szCs w:val="28"/>
          <w:lang w:eastAsia="ru-RU"/>
        </w:rPr>
        <w:t xml:space="preserve">         </w:t>
      </w:r>
      <w:r w:rsidR="00052011">
        <w:rPr>
          <w:sz w:val="28"/>
          <w:szCs w:val="28"/>
          <w:lang w:eastAsia="ru-RU"/>
        </w:rPr>
        <w:t>Л.Н. Мацкевич</w:t>
      </w:r>
    </w:p>
    <w:p w:rsidR="00734451" w:rsidRDefault="0073445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/>
    <w:p w:rsidR="00052011" w:rsidRDefault="00052011" w:rsidP="00052011">
      <w:pPr>
        <w:autoSpaceDN w:val="0"/>
        <w:adjustRightInd w:val="0"/>
        <w:ind w:left="9900"/>
        <w:jc w:val="center"/>
        <w:rPr>
          <w:sz w:val="28"/>
          <w:szCs w:val="28"/>
        </w:rPr>
        <w:sectPr w:rsidR="00052011" w:rsidSect="0005201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52011" w:rsidRPr="00FA5B1A" w:rsidRDefault="00052011" w:rsidP="00052011">
      <w:pPr>
        <w:autoSpaceDN w:val="0"/>
        <w:adjustRightInd w:val="0"/>
        <w:ind w:left="9900"/>
        <w:jc w:val="center"/>
        <w:rPr>
          <w:sz w:val="28"/>
          <w:szCs w:val="28"/>
        </w:rPr>
      </w:pPr>
      <w:r w:rsidRPr="00FA5B1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52011" w:rsidRPr="00FA5B1A" w:rsidRDefault="00052011" w:rsidP="00052011">
      <w:pPr>
        <w:autoSpaceDN w:val="0"/>
        <w:adjustRightInd w:val="0"/>
        <w:ind w:left="9900"/>
        <w:jc w:val="center"/>
        <w:rPr>
          <w:sz w:val="28"/>
          <w:szCs w:val="28"/>
        </w:rPr>
      </w:pPr>
      <w:r w:rsidRPr="00FA5B1A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Николаевского</w:t>
      </w:r>
      <w:r w:rsidRPr="00FA5B1A">
        <w:rPr>
          <w:sz w:val="28"/>
          <w:szCs w:val="28"/>
        </w:rPr>
        <w:t xml:space="preserve"> сельского поселения </w:t>
      </w:r>
      <w:proofErr w:type="spellStart"/>
      <w:r w:rsidRPr="00FA5B1A">
        <w:rPr>
          <w:sz w:val="28"/>
          <w:szCs w:val="28"/>
        </w:rPr>
        <w:t>Ще</w:t>
      </w:r>
      <w:r w:rsidRPr="00FA5B1A">
        <w:rPr>
          <w:sz w:val="28"/>
          <w:szCs w:val="28"/>
        </w:rPr>
        <w:t>р</w:t>
      </w:r>
      <w:r w:rsidRPr="00FA5B1A">
        <w:rPr>
          <w:sz w:val="28"/>
          <w:szCs w:val="28"/>
        </w:rPr>
        <w:t>биновского</w:t>
      </w:r>
      <w:proofErr w:type="spellEnd"/>
      <w:r w:rsidRPr="00FA5B1A">
        <w:rPr>
          <w:sz w:val="28"/>
          <w:szCs w:val="28"/>
        </w:rPr>
        <w:t xml:space="preserve"> района «Управление муниципальным имуществом </w:t>
      </w:r>
      <w:r>
        <w:rPr>
          <w:sz w:val="28"/>
          <w:szCs w:val="28"/>
        </w:rPr>
        <w:t>Николаевского</w:t>
      </w:r>
      <w:r w:rsidRPr="00FA5B1A">
        <w:rPr>
          <w:sz w:val="28"/>
          <w:szCs w:val="28"/>
        </w:rPr>
        <w:t xml:space="preserve"> сельского посел</w:t>
      </w:r>
      <w:r w:rsidRPr="00FA5B1A">
        <w:rPr>
          <w:sz w:val="28"/>
          <w:szCs w:val="28"/>
        </w:rPr>
        <w:t>е</w:t>
      </w:r>
      <w:r w:rsidRPr="00FA5B1A">
        <w:rPr>
          <w:sz w:val="28"/>
          <w:szCs w:val="28"/>
        </w:rPr>
        <w:t xml:space="preserve">ния </w:t>
      </w:r>
    </w:p>
    <w:p w:rsidR="00052011" w:rsidRPr="00FA5B1A" w:rsidRDefault="00052011" w:rsidP="00052011">
      <w:pPr>
        <w:autoSpaceDE w:val="0"/>
        <w:autoSpaceDN w:val="0"/>
        <w:adjustRightInd w:val="0"/>
        <w:ind w:left="9900"/>
        <w:jc w:val="center"/>
        <w:rPr>
          <w:b/>
          <w:bCs/>
          <w:sz w:val="28"/>
          <w:szCs w:val="28"/>
        </w:rPr>
      </w:pPr>
      <w:proofErr w:type="spellStart"/>
      <w:r w:rsidRPr="00FA5B1A">
        <w:rPr>
          <w:sz w:val="28"/>
          <w:szCs w:val="28"/>
        </w:rPr>
        <w:t>Щербиновского</w:t>
      </w:r>
      <w:proofErr w:type="spellEnd"/>
      <w:r w:rsidRPr="00FA5B1A">
        <w:rPr>
          <w:sz w:val="28"/>
          <w:szCs w:val="28"/>
        </w:rPr>
        <w:t xml:space="preserve"> района»</w:t>
      </w:r>
    </w:p>
    <w:p w:rsidR="00052011" w:rsidRDefault="00052011" w:rsidP="000520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2011" w:rsidRDefault="00052011" w:rsidP="000520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2011" w:rsidRPr="00FA5B1A" w:rsidRDefault="00052011" w:rsidP="000520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5B1A">
        <w:rPr>
          <w:b/>
          <w:bCs/>
          <w:sz w:val="28"/>
          <w:szCs w:val="28"/>
        </w:rPr>
        <w:t xml:space="preserve">ЦЕЛИ, ЗАДАЧИ И ЦЕЛЕВЫЕ ПОКАЗАТЕЛИ </w:t>
      </w:r>
    </w:p>
    <w:p w:rsidR="00052011" w:rsidRPr="00B3434E" w:rsidRDefault="00052011" w:rsidP="000520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434E">
        <w:rPr>
          <w:bCs/>
          <w:sz w:val="28"/>
          <w:szCs w:val="28"/>
        </w:rPr>
        <w:t>муниципальной программы</w:t>
      </w:r>
      <w:r w:rsidRPr="00B3434E">
        <w:rPr>
          <w:sz w:val="28"/>
          <w:szCs w:val="28"/>
        </w:rPr>
        <w:t xml:space="preserve"> Николаевского сельского поселения </w:t>
      </w:r>
      <w:proofErr w:type="spellStart"/>
      <w:r w:rsidRPr="00B3434E">
        <w:rPr>
          <w:sz w:val="28"/>
          <w:szCs w:val="28"/>
        </w:rPr>
        <w:t>Щербиновского</w:t>
      </w:r>
      <w:proofErr w:type="spellEnd"/>
      <w:r w:rsidRPr="00B3434E">
        <w:rPr>
          <w:sz w:val="28"/>
          <w:szCs w:val="28"/>
        </w:rPr>
        <w:t xml:space="preserve"> района</w:t>
      </w:r>
    </w:p>
    <w:p w:rsidR="00052011" w:rsidRPr="00B3434E" w:rsidRDefault="00052011" w:rsidP="000520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434E">
        <w:rPr>
          <w:sz w:val="28"/>
          <w:szCs w:val="28"/>
          <w:lang w:eastAsia="ru-RU"/>
        </w:rPr>
        <w:t xml:space="preserve"> «</w:t>
      </w:r>
      <w:r w:rsidRPr="00B3434E">
        <w:rPr>
          <w:sz w:val="28"/>
          <w:szCs w:val="28"/>
        </w:rPr>
        <w:t xml:space="preserve">Управление муниципальным имуществом Николаевского сельского поселения </w:t>
      </w:r>
      <w:proofErr w:type="spellStart"/>
      <w:r w:rsidRPr="00B3434E">
        <w:rPr>
          <w:sz w:val="28"/>
          <w:szCs w:val="28"/>
        </w:rPr>
        <w:t>Щербиновского</w:t>
      </w:r>
      <w:proofErr w:type="spellEnd"/>
      <w:r w:rsidRPr="00B3434E">
        <w:rPr>
          <w:sz w:val="28"/>
          <w:szCs w:val="28"/>
        </w:rPr>
        <w:t xml:space="preserve"> района» </w:t>
      </w:r>
    </w:p>
    <w:p w:rsidR="00052011" w:rsidRDefault="00052011" w:rsidP="00052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2011" w:rsidRPr="00B3434E" w:rsidRDefault="00052011" w:rsidP="000520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6850"/>
        <w:gridCol w:w="1276"/>
        <w:gridCol w:w="1883"/>
        <w:gridCol w:w="1883"/>
        <w:gridCol w:w="1884"/>
      </w:tblGrid>
      <w:tr w:rsidR="00052011" w:rsidRPr="00FA5B1A" w:rsidTr="00C61A9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 xml:space="preserve">№ </w:t>
            </w:r>
          </w:p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A5B1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A5B1A">
              <w:rPr>
                <w:sz w:val="24"/>
                <w:szCs w:val="24"/>
              </w:rPr>
              <w:t>/</w:t>
            </w:r>
            <w:proofErr w:type="spellStart"/>
            <w:r w:rsidRPr="00FA5B1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A5B1A">
              <w:rPr>
                <w:sz w:val="24"/>
                <w:szCs w:val="24"/>
              </w:rPr>
              <w:t>целевого</w:t>
            </w:r>
            <w:proofErr w:type="gramEnd"/>
          </w:p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Единица</w:t>
            </w:r>
          </w:p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измер</w:t>
            </w:r>
            <w:r w:rsidRPr="00FA5B1A">
              <w:rPr>
                <w:sz w:val="24"/>
                <w:szCs w:val="24"/>
              </w:rPr>
              <w:t>е</w:t>
            </w:r>
            <w:r w:rsidRPr="00FA5B1A">
              <w:rPr>
                <w:sz w:val="24"/>
                <w:szCs w:val="24"/>
              </w:rPr>
              <w:t>ния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Значение показателей</w:t>
            </w:r>
          </w:p>
        </w:tc>
      </w:tr>
      <w:tr w:rsidR="00052011" w:rsidRPr="00FA5B1A" w:rsidTr="00C61A9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FA5B1A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6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FA5B1A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FA5B1A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A5B1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A5B1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A5B1A">
              <w:rPr>
                <w:sz w:val="24"/>
                <w:szCs w:val="24"/>
              </w:rPr>
              <w:t xml:space="preserve"> год</w:t>
            </w:r>
          </w:p>
        </w:tc>
      </w:tr>
      <w:tr w:rsidR="00052011" w:rsidRPr="00FA5B1A" w:rsidTr="00C61A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52011" w:rsidRPr="00FA5B1A" w:rsidTr="00C61A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1</w:t>
            </w:r>
          </w:p>
        </w:tc>
        <w:tc>
          <w:tcPr>
            <w:tcW w:w="1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autoSpaceDN w:val="0"/>
              <w:adjustRightInd w:val="0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8"/>
              </w:rPr>
              <w:t>Николаевского</w:t>
            </w:r>
            <w:r w:rsidRPr="00FA5B1A">
              <w:rPr>
                <w:sz w:val="24"/>
                <w:szCs w:val="28"/>
              </w:rPr>
              <w:t xml:space="preserve"> сельского поселения </w:t>
            </w:r>
            <w:proofErr w:type="spellStart"/>
            <w:r w:rsidRPr="00FA5B1A">
              <w:rPr>
                <w:sz w:val="24"/>
                <w:szCs w:val="28"/>
              </w:rPr>
              <w:t>Щербиновского</w:t>
            </w:r>
            <w:proofErr w:type="spellEnd"/>
            <w:r w:rsidRPr="00FA5B1A">
              <w:rPr>
                <w:sz w:val="24"/>
                <w:szCs w:val="28"/>
              </w:rPr>
              <w:t xml:space="preserve"> района </w:t>
            </w:r>
            <w:r w:rsidRPr="00FA5B1A">
              <w:rPr>
                <w:sz w:val="24"/>
                <w:szCs w:val="24"/>
              </w:rPr>
              <w:t>«Управление муниципальным имущ</w:t>
            </w:r>
            <w:r w:rsidRPr="00FA5B1A">
              <w:rPr>
                <w:sz w:val="24"/>
                <w:szCs w:val="24"/>
              </w:rPr>
              <w:t>е</w:t>
            </w:r>
            <w:r w:rsidRPr="00FA5B1A">
              <w:rPr>
                <w:sz w:val="24"/>
                <w:szCs w:val="24"/>
              </w:rPr>
              <w:t xml:space="preserve">ством </w:t>
            </w:r>
            <w:r>
              <w:rPr>
                <w:sz w:val="24"/>
                <w:szCs w:val="24"/>
              </w:rPr>
              <w:t>Николаевского</w:t>
            </w:r>
            <w:r w:rsidRPr="00FA5B1A"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 w:rsidRPr="00FA5B1A">
              <w:rPr>
                <w:sz w:val="24"/>
                <w:szCs w:val="24"/>
              </w:rPr>
              <w:t>Щербиновского</w:t>
            </w:r>
            <w:proofErr w:type="spellEnd"/>
            <w:r w:rsidRPr="00FA5B1A">
              <w:rPr>
                <w:sz w:val="24"/>
                <w:szCs w:val="24"/>
              </w:rPr>
              <w:t xml:space="preserve"> района»</w:t>
            </w:r>
          </w:p>
        </w:tc>
      </w:tr>
      <w:tr w:rsidR="00052011" w:rsidRPr="00FA5B1A" w:rsidTr="00C61A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1.1</w:t>
            </w:r>
          </w:p>
        </w:tc>
        <w:tc>
          <w:tcPr>
            <w:tcW w:w="1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A5B1A">
              <w:rPr>
                <w:spacing w:val="-2"/>
                <w:sz w:val="24"/>
                <w:szCs w:val="24"/>
              </w:rPr>
              <w:t xml:space="preserve">Цель: </w:t>
            </w:r>
            <w:r w:rsidRPr="00FA5B1A">
              <w:rPr>
                <w:sz w:val="24"/>
                <w:szCs w:val="24"/>
              </w:rPr>
              <w:t xml:space="preserve">создание эффективной системы управления и распоряжения муниципальным имуществом </w:t>
            </w:r>
            <w:r>
              <w:rPr>
                <w:sz w:val="24"/>
                <w:szCs w:val="24"/>
              </w:rPr>
              <w:t>Николаевского</w:t>
            </w:r>
            <w:r w:rsidRPr="00FA5B1A">
              <w:rPr>
                <w:sz w:val="24"/>
                <w:szCs w:val="24"/>
              </w:rPr>
              <w:t xml:space="preserve"> сельского посел</w:t>
            </w:r>
            <w:r w:rsidRPr="00FA5B1A">
              <w:rPr>
                <w:sz w:val="24"/>
                <w:szCs w:val="24"/>
              </w:rPr>
              <w:t>е</w:t>
            </w:r>
            <w:r w:rsidRPr="00FA5B1A">
              <w:rPr>
                <w:sz w:val="24"/>
                <w:szCs w:val="24"/>
              </w:rPr>
              <w:t xml:space="preserve">ния </w:t>
            </w:r>
            <w:proofErr w:type="spellStart"/>
            <w:r w:rsidRPr="00FA5B1A">
              <w:rPr>
                <w:sz w:val="24"/>
                <w:szCs w:val="24"/>
              </w:rPr>
              <w:t>Щербиновского</w:t>
            </w:r>
            <w:proofErr w:type="spellEnd"/>
            <w:r w:rsidRPr="00FA5B1A">
              <w:rPr>
                <w:sz w:val="24"/>
                <w:szCs w:val="24"/>
              </w:rPr>
              <w:t xml:space="preserve"> района</w:t>
            </w:r>
          </w:p>
        </w:tc>
      </w:tr>
      <w:tr w:rsidR="00052011" w:rsidRPr="00FA5B1A" w:rsidTr="00C61A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1.1.1</w:t>
            </w:r>
          </w:p>
        </w:tc>
        <w:tc>
          <w:tcPr>
            <w:tcW w:w="13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A5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Задачи: 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осуществление технической инвентаризации объектов недвижимости, находящихся в собственности сельского п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селения в целях приведения имеющихся технических документов в актуальную редакцию или постановке на кадастровый учет;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государственной регистрации прав на муниципальное имущество Николаевского сельского поселения </w:t>
            </w:r>
            <w:proofErr w:type="spellStart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оценки муниципального имущества Николаевского сельского поселения </w:t>
            </w:r>
            <w:proofErr w:type="spellStart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изготовление паспортов  опасных отходов, разработка и согласование мероприятий по уменьшению выбросов опасных веще</w:t>
            </w:r>
            <w:proofErr w:type="gramStart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язанного с муниципал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ным имуществом Николаевского сельского поселения </w:t>
            </w:r>
            <w:proofErr w:type="spellStart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имущества в казну Николаевского сельского поселения </w:t>
            </w:r>
            <w:proofErr w:type="spellStart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Щербиновского</w:t>
            </w:r>
            <w:proofErr w:type="spellEnd"/>
            <w:r w:rsidRPr="00B3434E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оформление необходимых документов на объекты недвижимости согласно законод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34E">
              <w:rPr>
                <w:rFonts w:ascii="Times New Roman" w:hAnsi="Times New Roman" w:cs="Times New Roman"/>
                <w:sz w:val="24"/>
                <w:szCs w:val="24"/>
              </w:rPr>
              <w:t>тельству Российской Федерации.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1.1.1.1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026C93" w:rsidRDefault="00052011" w:rsidP="00C61A93">
            <w:pPr>
              <w:autoSpaceDN w:val="0"/>
              <w:adjustRightInd w:val="0"/>
              <w:rPr>
                <w:sz w:val="24"/>
                <w:szCs w:val="24"/>
              </w:rPr>
            </w:pPr>
            <w:r w:rsidRPr="00026C93">
              <w:rPr>
                <w:sz w:val="24"/>
                <w:szCs w:val="24"/>
              </w:rPr>
              <w:t>Целевой показатель: количество изготовленных технических паспортов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B1A"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«Количество изготовленных технических планов на объекты муниципального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FA5B1A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«Количество приобретённого </w:t>
            </w:r>
            <w:r>
              <w:t xml:space="preserve">имущества в казну Николаевского сельского поселения </w:t>
            </w:r>
            <w:proofErr w:type="spellStart"/>
            <w:r>
              <w:t>Щербиновского</w:t>
            </w:r>
            <w:proofErr w:type="spellEnd"/>
            <w: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«К</w:t>
            </w:r>
            <w:r w:rsidRPr="008C7956">
              <w:rPr>
                <w:sz w:val="24"/>
                <w:szCs w:val="24"/>
              </w:rPr>
              <w:t xml:space="preserve">оличество объектов муниципального имущества, прошедших государственную регистрацию права собственности Николаевского сельского поселения </w:t>
            </w:r>
            <w:proofErr w:type="spellStart"/>
            <w:r w:rsidRPr="008C7956">
              <w:rPr>
                <w:sz w:val="24"/>
                <w:szCs w:val="24"/>
              </w:rPr>
              <w:t>Щербино</w:t>
            </w:r>
            <w:r w:rsidRPr="008C7956">
              <w:rPr>
                <w:sz w:val="24"/>
                <w:szCs w:val="24"/>
              </w:rPr>
              <w:t>в</w:t>
            </w:r>
            <w:r w:rsidRPr="008C7956">
              <w:rPr>
                <w:sz w:val="24"/>
                <w:szCs w:val="24"/>
              </w:rPr>
              <w:t>ского</w:t>
            </w:r>
            <w:proofErr w:type="spellEnd"/>
            <w:r w:rsidRPr="008C7956">
              <w:rPr>
                <w:sz w:val="24"/>
                <w:szCs w:val="24"/>
              </w:rPr>
              <w:t xml:space="preserve"> района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«Количество изготовленных  отчетов об</w:t>
            </w:r>
            <w:r>
              <w:t xml:space="preserve"> оценки муниципального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«К</w:t>
            </w:r>
            <w:r w:rsidRPr="00FB5002">
              <w:rPr>
                <w:sz w:val="24"/>
                <w:szCs w:val="24"/>
              </w:rPr>
              <w:t xml:space="preserve">оличество </w:t>
            </w:r>
            <w:proofErr w:type="gramStart"/>
            <w:r w:rsidRPr="00FB5002">
              <w:rPr>
                <w:sz w:val="24"/>
                <w:szCs w:val="24"/>
              </w:rPr>
              <w:t>изловленных</w:t>
            </w:r>
            <w:proofErr w:type="gramEnd"/>
            <w:r w:rsidRPr="00FB5002">
              <w:rPr>
                <w:sz w:val="24"/>
                <w:szCs w:val="24"/>
              </w:rPr>
              <w:t xml:space="preserve"> ПСД для осущ</w:t>
            </w:r>
            <w:r w:rsidRPr="00FB5002">
              <w:rPr>
                <w:sz w:val="24"/>
                <w:szCs w:val="24"/>
              </w:rPr>
              <w:t>е</w:t>
            </w:r>
            <w:r w:rsidRPr="00FB5002">
              <w:rPr>
                <w:sz w:val="24"/>
                <w:szCs w:val="24"/>
              </w:rPr>
              <w:t>ствления капитального ремонта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52011" w:rsidRPr="00FA5B1A" w:rsidTr="00C61A9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«К</w:t>
            </w:r>
            <w:r w:rsidRPr="008C7956">
              <w:rPr>
                <w:sz w:val="24"/>
                <w:szCs w:val="24"/>
              </w:rPr>
              <w:t>оличество изготовленных паспортов опасных бытовых отходов на объекты муниципального имущ</w:t>
            </w:r>
            <w:r w:rsidRPr="008C7956">
              <w:rPr>
                <w:sz w:val="24"/>
                <w:szCs w:val="24"/>
              </w:rPr>
              <w:t>е</w:t>
            </w:r>
            <w:r w:rsidRPr="008C7956">
              <w:rPr>
                <w:sz w:val="24"/>
                <w:szCs w:val="24"/>
              </w:rPr>
              <w:t xml:space="preserve">ства Николаевского сельского поселения </w:t>
            </w:r>
            <w:proofErr w:type="spellStart"/>
            <w:r w:rsidRPr="008C7956">
              <w:rPr>
                <w:sz w:val="24"/>
                <w:szCs w:val="24"/>
              </w:rPr>
              <w:t>Щерби-новского</w:t>
            </w:r>
            <w:proofErr w:type="spellEnd"/>
            <w:r w:rsidRPr="008C7956">
              <w:rPr>
                <w:sz w:val="24"/>
                <w:szCs w:val="24"/>
              </w:rPr>
              <w:t xml:space="preserve"> ра</w:t>
            </w:r>
            <w:r w:rsidRPr="008C7956">
              <w:rPr>
                <w:sz w:val="24"/>
                <w:szCs w:val="24"/>
              </w:rPr>
              <w:t>й</w:t>
            </w:r>
            <w:r w:rsidRPr="008C7956">
              <w:rPr>
                <w:sz w:val="24"/>
                <w:szCs w:val="24"/>
              </w:rPr>
              <w:t>она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52011" w:rsidRPr="00FA5B1A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</w:p>
    <w:p w:rsidR="00052011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</w:p>
    <w:p w:rsidR="00052011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</w:p>
    <w:p w:rsidR="00052011" w:rsidRPr="00FA5B1A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52011" w:rsidRPr="00FA5B1A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FA5B1A">
        <w:rPr>
          <w:sz w:val="28"/>
          <w:szCs w:val="28"/>
        </w:rPr>
        <w:t xml:space="preserve">сельского поселения </w:t>
      </w:r>
    </w:p>
    <w:p w:rsidR="00052011" w:rsidRPr="00FA5B1A" w:rsidRDefault="00052011" w:rsidP="00052011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FA5B1A">
        <w:rPr>
          <w:sz w:val="28"/>
          <w:szCs w:val="28"/>
        </w:rPr>
        <w:t>Щербиновского</w:t>
      </w:r>
      <w:proofErr w:type="spellEnd"/>
      <w:r w:rsidRPr="00FA5B1A">
        <w:rPr>
          <w:sz w:val="28"/>
          <w:szCs w:val="28"/>
        </w:rPr>
        <w:t xml:space="preserve"> района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Л.Н. Мацкевич</w:t>
      </w:r>
    </w:p>
    <w:p w:rsidR="00052011" w:rsidRDefault="00052011" w:rsidP="00052011">
      <w:pPr>
        <w:rPr>
          <w:sz w:val="28"/>
          <w:szCs w:val="28"/>
        </w:rPr>
        <w:sectPr w:rsidR="00052011" w:rsidSect="00052011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052011" w:rsidRPr="006959F9" w:rsidRDefault="00052011" w:rsidP="00052011">
      <w:pPr>
        <w:autoSpaceDN w:val="0"/>
        <w:adjustRightInd w:val="0"/>
        <w:ind w:left="9129"/>
        <w:jc w:val="center"/>
        <w:rPr>
          <w:sz w:val="28"/>
          <w:szCs w:val="28"/>
        </w:rPr>
      </w:pPr>
      <w:r w:rsidRPr="006959F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52011" w:rsidRPr="006959F9" w:rsidRDefault="00052011" w:rsidP="00052011">
      <w:pPr>
        <w:autoSpaceDN w:val="0"/>
        <w:adjustRightInd w:val="0"/>
        <w:ind w:left="9129"/>
        <w:jc w:val="center"/>
        <w:rPr>
          <w:sz w:val="28"/>
          <w:szCs w:val="28"/>
        </w:rPr>
      </w:pPr>
      <w:r w:rsidRPr="006959F9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Николаевского</w:t>
      </w:r>
      <w:r w:rsidRPr="006959F9">
        <w:rPr>
          <w:sz w:val="28"/>
          <w:szCs w:val="28"/>
        </w:rPr>
        <w:t xml:space="preserve"> сельского поселения </w:t>
      </w:r>
      <w:proofErr w:type="spellStart"/>
      <w:r w:rsidRPr="006959F9">
        <w:rPr>
          <w:sz w:val="28"/>
          <w:szCs w:val="28"/>
        </w:rPr>
        <w:t>Щербиновского</w:t>
      </w:r>
      <w:proofErr w:type="spellEnd"/>
      <w:r w:rsidRPr="006959F9">
        <w:rPr>
          <w:sz w:val="28"/>
          <w:szCs w:val="28"/>
        </w:rPr>
        <w:t xml:space="preserve"> района «Управление муниципальным имуществом </w:t>
      </w:r>
      <w:r>
        <w:rPr>
          <w:sz w:val="28"/>
          <w:szCs w:val="28"/>
        </w:rPr>
        <w:t>Николаевского</w:t>
      </w:r>
      <w:r w:rsidRPr="006959F9">
        <w:rPr>
          <w:sz w:val="28"/>
          <w:szCs w:val="28"/>
        </w:rPr>
        <w:t xml:space="preserve"> сельского посел</w:t>
      </w:r>
      <w:r w:rsidRPr="006959F9">
        <w:rPr>
          <w:sz w:val="28"/>
          <w:szCs w:val="28"/>
        </w:rPr>
        <w:t>е</w:t>
      </w:r>
      <w:r w:rsidRPr="006959F9">
        <w:rPr>
          <w:sz w:val="28"/>
          <w:szCs w:val="28"/>
        </w:rPr>
        <w:t xml:space="preserve">ния </w:t>
      </w:r>
    </w:p>
    <w:p w:rsidR="00052011" w:rsidRPr="006959F9" w:rsidRDefault="00052011" w:rsidP="00052011">
      <w:pPr>
        <w:autoSpaceDE w:val="0"/>
        <w:autoSpaceDN w:val="0"/>
        <w:adjustRightInd w:val="0"/>
        <w:ind w:left="9129"/>
        <w:jc w:val="center"/>
        <w:rPr>
          <w:color w:val="FF0000"/>
          <w:sz w:val="28"/>
          <w:szCs w:val="28"/>
          <w:lang w:eastAsia="ru-RU"/>
        </w:rPr>
      </w:pPr>
      <w:proofErr w:type="spellStart"/>
      <w:r w:rsidRPr="006959F9">
        <w:rPr>
          <w:sz w:val="28"/>
          <w:szCs w:val="28"/>
        </w:rPr>
        <w:t>Щербиновского</w:t>
      </w:r>
      <w:proofErr w:type="spellEnd"/>
      <w:r w:rsidRPr="006959F9">
        <w:rPr>
          <w:sz w:val="28"/>
          <w:szCs w:val="28"/>
        </w:rPr>
        <w:t xml:space="preserve"> района»</w:t>
      </w:r>
    </w:p>
    <w:p w:rsidR="00052011" w:rsidRPr="006959F9" w:rsidRDefault="00052011" w:rsidP="00052011">
      <w:pPr>
        <w:autoSpaceDE w:val="0"/>
        <w:autoSpaceDN w:val="0"/>
        <w:adjustRightInd w:val="0"/>
        <w:jc w:val="center"/>
        <w:rPr>
          <w:color w:val="FF0000"/>
          <w:sz w:val="28"/>
          <w:szCs w:val="28"/>
          <w:lang w:eastAsia="ru-RU"/>
        </w:rPr>
      </w:pPr>
    </w:p>
    <w:p w:rsidR="00052011" w:rsidRPr="006959F9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959F9">
        <w:rPr>
          <w:b/>
          <w:sz w:val="28"/>
          <w:szCs w:val="28"/>
          <w:lang w:eastAsia="ru-RU"/>
        </w:rPr>
        <w:t xml:space="preserve">ПЕРЕЧЕНЬ </w:t>
      </w:r>
    </w:p>
    <w:p w:rsidR="00052011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основных мероприятий </w:t>
      </w:r>
      <w:r w:rsidRPr="006959F9">
        <w:rPr>
          <w:b/>
          <w:sz w:val="28"/>
          <w:szCs w:val="28"/>
          <w:lang w:eastAsia="ru-RU"/>
        </w:rPr>
        <w:t xml:space="preserve">муниципальной программы </w:t>
      </w:r>
      <w:r>
        <w:rPr>
          <w:b/>
          <w:sz w:val="28"/>
          <w:szCs w:val="28"/>
        </w:rPr>
        <w:t>Николаевского</w:t>
      </w:r>
      <w:r w:rsidRPr="006959F9">
        <w:rPr>
          <w:b/>
          <w:sz w:val="28"/>
          <w:szCs w:val="28"/>
        </w:rPr>
        <w:t xml:space="preserve"> сельского поселения </w:t>
      </w:r>
    </w:p>
    <w:p w:rsidR="00052011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6959F9">
        <w:rPr>
          <w:b/>
          <w:sz w:val="28"/>
          <w:szCs w:val="28"/>
        </w:rPr>
        <w:t>Щербиновского</w:t>
      </w:r>
      <w:proofErr w:type="spellEnd"/>
      <w:r w:rsidRPr="006959F9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6959F9">
        <w:rPr>
          <w:b/>
          <w:sz w:val="28"/>
          <w:szCs w:val="28"/>
          <w:lang w:eastAsia="ru-RU"/>
        </w:rPr>
        <w:t>«</w:t>
      </w:r>
      <w:r w:rsidRPr="006959F9">
        <w:rPr>
          <w:b/>
          <w:sz w:val="28"/>
          <w:szCs w:val="28"/>
        </w:rPr>
        <w:t xml:space="preserve">Управление муниципальным имуществом </w:t>
      </w:r>
    </w:p>
    <w:p w:rsidR="00052011" w:rsidRPr="006959F9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Pr="006959F9">
        <w:rPr>
          <w:b/>
          <w:sz w:val="28"/>
          <w:szCs w:val="28"/>
        </w:rPr>
        <w:t xml:space="preserve"> сельского поселения </w:t>
      </w:r>
    </w:p>
    <w:p w:rsidR="00052011" w:rsidRPr="006959F9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proofErr w:type="spellStart"/>
      <w:r w:rsidRPr="006959F9">
        <w:rPr>
          <w:b/>
          <w:sz w:val="28"/>
          <w:szCs w:val="28"/>
        </w:rPr>
        <w:t>Щербиновского</w:t>
      </w:r>
      <w:proofErr w:type="spellEnd"/>
      <w:r w:rsidRPr="006959F9">
        <w:rPr>
          <w:b/>
          <w:sz w:val="28"/>
          <w:szCs w:val="28"/>
        </w:rPr>
        <w:t xml:space="preserve"> района</w:t>
      </w:r>
      <w:r w:rsidRPr="006959F9">
        <w:rPr>
          <w:b/>
          <w:sz w:val="28"/>
          <w:szCs w:val="28"/>
          <w:lang w:eastAsia="ru-RU"/>
        </w:rPr>
        <w:t xml:space="preserve">» </w:t>
      </w:r>
    </w:p>
    <w:p w:rsidR="00052011" w:rsidRPr="006959F9" w:rsidRDefault="00052011" w:rsidP="000520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151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4"/>
        <w:gridCol w:w="2268"/>
        <w:gridCol w:w="1701"/>
        <w:gridCol w:w="1559"/>
        <w:gridCol w:w="1418"/>
        <w:gridCol w:w="1559"/>
        <w:gridCol w:w="1559"/>
        <w:gridCol w:w="1985"/>
        <w:gridCol w:w="2268"/>
      </w:tblGrid>
      <w:tr w:rsidR="00052011" w:rsidRPr="006959F9" w:rsidTr="00C61A93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№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959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59F9">
              <w:rPr>
                <w:sz w:val="24"/>
                <w:szCs w:val="24"/>
              </w:rPr>
              <w:t>/</w:t>
            </w:r>
            <w:proofErr w:type="spellStart"/>
            <w:r w:rsidRPr="006959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Наименование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Источник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финансиров</w:t>
            </w:r>
            <w:r w:rsidRPr="006959F9">
              <w:rPr>
                <w:sz w:val="24"/>
                <w:szCs w:val="24"/>
              </w:rPr>
              <w:t>а</w:t>
            </w:r>
            <w:r w:rsidRPr="006959F9">
              <w:rPr>
                <w:sz w:val="24"/>
                <w:szCs w:val="24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Объем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финансир</w:t>
            </w:r>
            <w:r w:rsidRPr="006959F9">
              <w:rPr>
                <w:sz w:val="24"/>
                <w:szCs w:val="24"/>
              </w:rPr>
              <w:t>о</w:t>
            </w:r>
            <w:r w:rsidRPr="006959F9">
              <w:rPr>
                <w:sz w:val="24"/>
                <w:szCs w:val="24"/>
              </w:rPr>
              <w:t>вания,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всего, рублей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Непосредстве</w:t>
            </w:r>
            <w:r w:rsidRPr="006959F9">
              <w:rPr>
                <w:sz w:val="24"/>
                <w:szCs w:val="24"/>
              </w:rPr>
              <w:t>н</w:t>
            </w:r>
            <w:r w:rsidRPr="006959F9">
              <w:rPr>
                <w:sz w:val="24"/>
                <w:szCs w:val="24"/>
              </w:rPr>
              <w:t>ный р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зультат реализации м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6959F9">
              <w:rPr>
                <w:spacing w:val="-6"/>
                <w:sz w:val="24"/>
                <w:szCs w:val="24"/>
              </w:rPr>
              <w:t xml:space="preserve">Муниципальный </w:t>
            </w:r>
          </w:p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6959F9">
              <w:rPr>
                <w:spacing w:val="-6"/>
                <w:sz w:val="24"/>
                <w:szCs w:val="24"/>
              </w:rPr>
              <w:t>заказчик, главный ра</w:t>
            </w:r>
            <w:r w:rsidRPr="006959F9">
              <w:rPr>
                <w:spacing w:val="-6"/>
                <w:sz w:val="24"/>
                <w:szCs w:val="24"/>
              </w:rPr>
              <w:t>с</w:t>
            </w:r>
            <w:r w:rsidRPr="006959F9">
              <w:rPr>
                <w:spacing w:val="-6"/>
                <w:sz w:val="24"/>
                <w:szCs w:val="24"/>
              </w:rPr>
              <w:t xml:space="preserve">порядитель 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6959F9">
              <w:rPr>
                <w:spacing w:val="-6"/>
                <w:sz w:val="24"/>
                <w:szCs w:val="24"/>
              </w:rPr>
              <w:t>(распорядитель) бюджетных средств, исполн</w:t>
            </w:r>
            <w:r w:rsidRPr="006959F9">
              <w:rPr>
                <w:spacing w:val="-6"/>
                <w:sz w:val="24"/>
                <w:szCs w:val="24"/>
              </w:rPr>
              <w:t>и</w:t>
            </w:r>
            <w:r w:rsidRPr="006959F9">
              <w:rPr>
                <w:spacing w:val="-6"/>
                <w:sz w:val="24"/>
                <w:szCs w:val="24"/>
              </w:rPr>
              <w:t>тель</w:t>
            </w:r>
          </w:p>
        </w:tc>
      </w:tr>
      <w:tr w:rsidR="00052011" w:rsidRPr="006959F9" w:rsidTr="00C61A93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959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959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959F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052011" w:rsidRPr="006959F9" w:rsidRDefault="00052011" w:rsidP="00052011">
      <w:pPr>
        <w:autoSpaceDE w:val="0"/>
        <w:autoSpaceDN w:val="0"/>
        <w:adjustRightInd w:val="0"/>
        <w:spacing w:line="24" w:lineRule="auto"/>
        <w:rPr>
          <w:b/>
          <w:sz w:val="28"/>
          <w:szCs w:val="28"/>
          <w:lang w:eastAsia="ru-RU"/>
        </w:rPr>
      </w:pPr>
    </w:p>
    <w:tbl>
      <w:tblPr>
        <w:tblW w:w="15144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268"/>
        <w:gridCol w:w="1686"/>
        <w:gridCol w:w="1560"/>
        <w:gridCol w:w="1432"/>
        <w:gridCol w:w="1559"/>
        <w:gridCol w:w="1559"/>
        <w:gridCol w:w="2010"/>
        <w:gridCol w:w="2219"/>
      </w:tblGrid>
      <w:tr w:rsidR="00052011" w:rsidRPr="006959F9" w:rsidTr="00C61A9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9</w:t>
            </w:r>
          </w:p>
        </w:tc>
      </w:tr>
      <w:tr w:rsidR="00052011" w:rsidRPr="006959F9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1</w:t>
            </w:r>
          </w:p>
        </w:tc>
        <w:tc>
          <w:tcPr>
            <w:tcW w:w="142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 xml:space="preserve">Цель: создание эффективной системы управления и распоряжения муниципальным имуществом </w:t>
            </w:r>
            <w:r>
              <w:rPr>
                <w:sz w:val="24"/>
                <w:szCs w:val="24"/>
              </w:rPr>
              <w:t>Николаевского</w:t>
            </w:r>
            <w:r w:rsidRPr="006959F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959F9">
              <w:rPr>
                <w:sz w:val="24"/>
                <w:szCs w:val="24"/>
              </w:rPr>
              <w:t>Щербиновского</w:t>
            </w:r>
            <w:proofErr w:type="spellEnd"/>
            <w:r w:rsidRPr="006959F9">
              <w:rPr>
                <w:sz w:val="24"/>
                <w:szCs w:val="24"/>
              </w:rPr>
              <w:t xml:space="preserve"> района</w:t>
            </w:r>
          </w:p>
        </w:tc>
      </w:tr>
      <w:tr w:rsidR="00052011" w:rsidRPr="006959F9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1.1</w:t>
            </w:r>
          </w:p>
        </w:tc>
        <w:tc>
          <w:tcPr>
            <w:tcW w:w="142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Задачи: осуществление технической инвентаризации объектов недвижимости, находящихся в собственности сельского поселения в ц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лях приведения имеющихся технических документов в актуальную редакцию;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052011" w:rsidRPr="006959F9" w:rsidTr="00C61A93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Основное мер</w:t>
            </w:r>
            <w:r w:rsidRPr="006959F9">
              <w:rPr>
                <w:sz w:val="24"/>
                <w:szCs w:val="24"/>
              </w:rPr>
              <w:t>о</w:t>
            </w:r>
            <w:r w:rsidRPr="006959F9">
              <w:rPr>
                <w:sz w:val="24"/>
                <w:szCs w:val="24"/>
              </w:rPr>
              <w:t>приятие «Содерж</w:t>
            </w:r>
            <w:r w:rsidRPr="006959F9">
              <w:rPr>
                <w:sz w:val="24"/>
                <w:szCs w:val="24"/>
              </w:rPr>
              <w:t>а</w:t>
            </w:r>
            <w:r w:rsidRPr="006959F9">
              <w:rPr>
                <w:sz w:val="24"/>
                <w:szCs w:val="24"/>
              </w:rPr>
              <w:t xml:space="preserve">ние и обслуживание казны </w:t>
            </w:r>
            <w:r>
              <w:rPr>
                <w:sz w:val="24"/>
                <w:szCs w:val="24"/>
              </w:rPr>
              <w:t>Николаевск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6959F9">
              <w:rPr>
                <w:sz w:val="24"/>
                <w:szCs w:val="24"/>
              </w:rPr>
              <w:t xml:space="preserve"> </w:t>
            </w:r>
            <w:r w:rsidRPr="006959F9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6959F9">
              <w:rPr>
                <w:sz w:val="24"/>
                <w:szCs w:val="24"/>
              </w:rPr>
              <w:t>Щербино</w:t>
            </w:r>
            <w:r w:rsidRPr="006959F9">
              <w:rPr>
                <w:sz w:val="24"/>
                <w:szCs w:val="24"/>
              </w:rPr>
              <w:t>в</w:t>
            </w:r>
            <w:r w:rsidRPr="006959F9">
              <w:rPr>
                <w:sz w:val="24"/>
                <w:szCs w:val="24"/>
              </w:rPr>
              <w:t>ского</w:t>
            </w:r>
            <w:proofErr w:type="spellEnd"/>
            <w:r w:rsidRPr="006959F9">
              <w:rPr>
                <w:sz w:val="24"/>
                <w:szCs w:val="24"/>
              </w:rPr>
              <w:t xml:space="preserve"> района», в том чи</w:t>
            </w:r>
            <w:r w:rsidRPr="006959F9">
              <w:rPr>
                <w:sz w:val="24"/>
                <w:szCs w:val="24"/>
              </w:rPr>
              <w:t>с</w:t>
            </w:r>
            <w:r w:rsidRPr="006959F9">
              <w:rPr>
                <w:sz w:val="24"/>
                <w:szCs w:val="24"/>
              </w:rPr>
              <w:t>ле: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6</w:t>
            </w:r>
            <w:r w:rsidRPr="00C71882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71882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052011" w:rsidRDefault="00052011" w:rsidP="00C61A93">
            <w:pPr>
              <w:jc w:val="center"/>
              <w:rPr>
                <w:sz w:val="24"/>
                <w:szCs w:val="24"/>
              </w:rPr>
            </w:pPr>
            <w:r w:rsidRPr="00052011">
              <w:rPr>
                <w:sz w:val="24"/>
                <w:szCs w:val="24"/>
              </w:rP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t>40 500,00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Cs w:val="24"/>
              </w:rPr>
              <w:t>обеспечение сохранности, разв</w:t>
            </w:r>
            <w:r w:rsidRPr="006959F9">
              <w:rPr>
                <w:szCs w:val="24"/>
              </w:rPr>
              <w:t>и</w:t>
            </w:r>
            <w:r w:rsidRPr="006959F9">
              <w:rPr>
                <w:szCs w:val="24"/>
              </w:rPr>
              <w:t>тия, функционир</w:t>
            </w:r>
            <w:r w:rsidRPr="006959F9">
              <w:rPr>
                <w:szCs w:val="24"/>
              </w:rPr>
              <w:t>о</w:t>
            </w:r>
            <w:r w:rsidRPr="006959F9">
              <w:rPr>
                <w:szCs w:val="24"/>
              </w:rPr>
              <w:t>вания и использ</w:t>
            </w:r>
            <w:r w:rsidRPr="006959F9">
              <w:rPr>
                <w:szCs w:val="24"/>
              </w:rPr>
              <w:t>о</w:t>
            </w:r>
            <w:r w:rsidRPr="006959F9">
              <w:rPr>
                <w:szCs w:val="24"/>
              </w:rPr>
              <w:t>вания всех объектов муниципал</w:t>
            </w:r>
            <w:r w:rsidRPr="006959F9">
              <w:rPr>
                <w:szCs w:val="24"/>
              </w:rPr>
              <w:t>ь</w:t>
            </w:r>
            <w:r w:rsidRPr="006959F9">
              <w:rPr>
                <w:szCs w:val="24"/>
              </w:rPr>
              <w:t xml:space="preserve">ной </w:t>
            </w:r>
            <w:r w:rsidRPr="006959F9">
              <w:rPr>
                <w:szCs w:val="24"/>
              </w:rPr>
              <w:lastRenderedPageBreak/>
              <w:t>собственности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Николаевского</w:t>
            </w:r>
            <w:r w:rsidRPr="006959F9">
              <w:rPr>
                <w:sz w:val="24"/>
                <w:szCs w:val="24"/>
              </w:rPr>
              <w:t xml:space="preserve"> сельского посел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 xml:space="preserve">ния </w:t>
            </w:r>
            <w:proofErr w:type="spellStart"/>
            <w:r w:rsidRPr="006959F9">
              <w:rPr>
                <w:sz w:val="24"/>
                <w:szCs w:val="24"/>
              </w:rPr>
              <w:t>Щербиновского</w:t>
            </w:r>
            <w:proofErr w:type="spellEnd"/>
            <w:r w:rsidRPr="006959F9">
              <w:rPr>
                <w:sz w:val="24"/>
                <w:szCs w:val="24"/>
              </w:rPr>
              <w:t xml:space="preserve"> района 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lastRenderedPageBreak/>
              <w:t>(далее</w:t>
            </w:r>
            <w:r>
              <w:rPr>
                <w:sz w:val="24"/>
                <w:szCs w:val="24"/>
              </w:rPr>
              <w:t xml:space="preserve"> по тексту </w:t>
            </w:r>
            <w:proofErr w:type="gramStart"/>
            <w:r w:rsidRPr="006959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А</w:t>
            </w:r>
            <w:proofErr w:type="gramEnd"/>
            <w:r w:rsidRPr="006959F9">
              <w:rPr>
                <w:sz w:val="24"/>
                <w:szCs w:val="24"/>
              </w:rPr>
              <w:t>дминистрация)</w:t>
            </w:r>
          </w:p>
        </w:tc>
      </w:tr>
      <w:tr w:rsidR="00052011" w:rsidRPr="006959F9" w:rsidTr="00C61A93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959F9">
              <w:rPr>
                <w:sz w:val="24"/>
                <w:szCs w:val="24"/>
              </w:rPr>
              <w:t xml:space="preserve">юджет </w:t>
            </w:r>
            <w:proofErr w:type="spellStart"/>
            <w:r>
              <w:rPr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лаевског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959F9">
              <w:rPr>
                <w:sz w:val="24"/>
                <w:szCs w:val="24"/>
              </w:rPr>
              <w:t>сел</w:t>
            </w:r>
            <w:r w:rsidRPr="006959F9">
              <w:rPr>
                <w:sz w:val="24"/>
                <w:szCs w:val="24"/>
              </w:rPr>
              <w:t>ь</w:t>
            </w:r>
            <w:r w:rsidRPr="006959F9">
              <w:rPr>
                <w:sz w:val="24"/>
                <w:szCs w:val="24"/>
              </w:rPr>
              <w:t>ского посел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 xml:space="preserve">ния </w:t>
            </w:r>
            <w:proofErr w:type="spellStart"/>
            <w:r w:rsidRPr="006959F9">
              <w:rPr>
                <w:sz w:val="24"/>
                <w:szCs w:val="24"/>
              </w:rPr>
              <w:t>Щерб</w:t>
            </w:r>
            <w:r w:rsidRPr="006959F9">
              <w:rPr>
                <w:sz w:val="24"/>
                <w:szCs w:val="24"/>
              </w:rPr>
              <w:t>и</w:t>
            </w:r>
            <w:r w:rsidRPr="006959F9">
              <w:rPr>
                <w:sz w:val="24"/>
                <w:szCs w:val="24"/>
              </w:rPr>
              <w:t>новског</w:t>
            </w:r>
            <w:r w:rsidRPr="006959F9">
              <w:rPr>
                <w:sz w:val="24"/>
                <w:szCs w:val="24"/>
              </w:rPr>
              <w:lastRenderedPageBreak/>
              <w:t>о</w:t>
            </w:r>
            <w:proofErr w:type="spellEnd"/>
            <w:r w:rsidRPr="006959F9">
              <w:rPr>
                <w:sz w:val="24"/>
                <w:szCs w:val="24"/>
              </w:rPr>
              <w:t xml:space="preserve"> ра</w:t>
            </w:r>
            <w:r w:rsidRPr="006959F9">
              <w:rPr>
                <w:sz w:val="24"/>
                <w:szCs w:val="24"/>
              </w:rPr>
              <w:t>й</w:t>
            </w:r>
            <w:r w:rsidRPr="006959F9">
              <w:rPr>
                <w:sz w:val="24"/>
                <w:szCs w:val="24"/>
              </w:rPr>
              <w:t>она (далее</w:t>
            </w:r>
            <w:r>
              <w:rPr>
                <w:sz w:val="24"/>
                <w:szCs w:val="24"/>
              </w:rPr>
              <w:t xml:space="preserve"> по тексту</w:t>
            </w:r>
            <w:r w:rsidRPr="006959F9">
              <w:rPr>
                <w:sz w:val="24"/>
                <w:szCs w:val="24"/>
              </w:rPr>
              <w:t xml:space="preserve"> - бюджет посел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lastRenderedPageBreak/>
              <w:t>13</w:t>
            </w:r>
            <w:r>
              <w:rPr>
                <w:sz w:val="24"/>
                <w:szCs w:val="24"/>
              </w:rPr>
              <w:t>6</w:t>
            </w:r>
            <w:r w:rsidRPr="00C71882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C71882"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052011">
              <w:rPr>
                <w:sz w:val="24"/>
                <w:szCs w:val="24"/>
              </w:rP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71882" w:rsidRDefault="00052011" w:rsidP="00C61A93">
            <w:pPr>
              <w:jc w:val="center"/>
              <w:rPr>
                <w:sz w:val="24"/>
                <w:szCs w:val="24"/>
              </w:rPr>
            </w:pPr>
            <w:r w:rsidRPr="00C71882">
              <w:rPr>
                <w:sz w:val="24"/>
                <w:szCs w:val="24"/>
              </w:rPr>
              <w:t>40 500,00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959F9">
              <w:rPr>
                <w:sz w:val="24"/>
                <w:szCs w:val="24"/>
              </w:rPr>
              <w:t xml:space="preserve">юджет </w:t>
            </w:r>
            <w:r>
              <w:rPr>
                <w:sz w:val="24"/>
                <w:szCs w:val="24"/>
              </w:rPr>
              <w:t>К</w:t>
            </w:r>
            <w:r w:rsidRPr="006959F9">
              <w:rPr>
                <w:sz w:val="24"/>
                <w:szCs w:val="24"/>
              </w:rPr>
              <w:t>ра</w:t>
            </w:r>
            <w:r w:rsidRPr="006959F9">
              <w:rPr>
                <w:sz w:val="24"/>
                <w:szCs w:val="24"/>
              </w:rPr>
              <w:t>с</w:t>
            </w:r>
            <w:r w:rsidRPr="006959F9">
              <w:rPr>
                <w:sz w:val="24"/>
                <w:szCs w:val="24"/>
              </w:rPr>
              <w:t xml:space="preserve">нодарского края (далее </w:t>
            </w:r>
            <w:r>
              <w:rPr>
                <w:sz w:val="24"/>
                <w:szCs w:val="24"/>
              </w:rPr>
              <w:t xml:space="preserve">по тексту </w:t>
            </w:r>
            <w:r w:rsidRPr="006959F9">
              <w:rPr>
                <w:sz w:val="24"/>
                <w:szCs w:val="24"/>
              </w:rPr>
              <w:t>- краевой бю</w:t>
            </w:r>
            <w:r w:rsidRPr="006959F9">
              <w:rPr>
                <w:sz w:val="24"/>
                <w:szCs w:val="24"/>
              </w:rPr>
              <w:t>д</w:t>
            </w:r>
            <w:r w:rsidRPr="006959F9">
              <w:rPr>
                <w:sz w:val="24"/>
                <w:szCs w:val="24"/>
              </w:rPr>
              <w:t>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959F9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внебюдже</w:t>
            </w:r>
            <w:r w:rsidRPr="006959F9">
              <w:rPr>
                <w:sz w:val="24"/>
                <w:szCs w:val="24"/>
              </w:rPr>
              <w:t>т</w:t>
            </w:r>
            <w:r w:rsidRPr="006959F9">
              <w:rPr>
                <w:sz w:val="24"/>
                <w:szCs w:val="24"/>
              </w:rPr>
              <w:t>ные источн</w:t>
            </w:r>
            <w:r w:rsidRPr="006959F9">
              <w:rPr>
                <w:sz w:val="24"/>
                <w:szCs w:val="24"/>
              </w:rPr>
              <w:t>и</w:t>
            </w:r>
            <w:r w:rsidRPr="006959F9"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Мероприятие</w:t>
            </w:r>
          </w:p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№ 1. «Изготовл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ние технических па</w:t>
            </w:r>
            <w:r w:rsidRPr="006959F9">
              <w:rPr>
                <w:sz w:val="24"/>
                <w:szCs w:val="24"/>
              </w:rPr>
              <w:t>с</w:t>
            </w:r>
            <w:r w:rsidRPr="006959F9">
              <w:rPr>
                <w:sz w:val="24"/>
                <w:szCs w:val="24"/>
              </w:rPr>
              <w:t>портов на объекты муниц</w:t>
            </w:r>
            <w:r w:rsidRPr="006959F9">
              <w:rPr>
                <w:sz w:val="24"/>
                <w:szCs w:val="24"/>
              </w:rPr>
              <w:t>и</w:t>
            </w:r>
            <w:r w:rsidRPr="006959F9">
              <w:rPr>
                <w:sz w:val="24"/>
                <w:szCs w:val="24"/>
              </w:rPr>
              <w:t>пального имущ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ства»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82 000,00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8B36ED" w:rsidP="008B36ED">
            <w:pPr>
              <w:pStyle w:val="msonormalcxspmiddle"/>
              <w:spacing w:before="0" w:beforeAutospacing="0" w:after="0" w:afterAutospacing="0"/>
              <w:jc w:val="center"/>
            </w:pPr>
            <w:r>
              <w:t>20</w:t>
            </w:r>
            <w:r w:rsidR="00052011">
              <w:t xml:space="preserve">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13 500,00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осуществление технической и</w:t>
            </w:r>
            <w:r w:rsidRPr="006959F9">
              <w:rPr>
                <w:sz w:val="24"/>
                <w:szCs w:val="24"/>
              </w:rPr>
              <w:t>н</w:t>
            </w:r>
            <w:r w:rsidRPr="006959F9">
              <w:rPr>
                <w:sz w:val="24"/>
                <w:szCs w:val="24"/>
              </w:rPr>
              <w:t>вентаризации м</w:t>
            </w:r>
            <w:r w:rsidRPr="006959F9">
              <w:rPr>
                <w:sz w:val="24"/>
                <w:szCs w:val="24"/>
              </w:rPr>
              <w:t>у</w:t>
            </w:r>
            <w:r w:rsidRPr="006959F9">
              <w:rPr>
                <w:sz w:val="24"/>
                <w:szCs w:val="24"/>
              </w:rPr>
              <w:t>ниципальных объектов недв</w:t>
            </w:r>
            <w:r w:rsidRPr="006959F9">
              <w:rPr>
                <w:sz w:val="24"/>
                <w:szCs w:val="24"/>
              </w:rPr>
              <w:t>и</w:t>
            </w:r>
            <w:r w:rsidRPr="006959F9">
              <w:rPr>
                <w:sz w:val="24"/>
                <w:szCs w:val="24"/>
              </w:rPr>
              <w:t>жимости, путем изготовление технических па</w:t>
            </w:r>
            <w:r w:rsidRPr="006959F9">
              <w:rPr>
                <w:sz w:val="24"/>
                <w:szCs w:val="24"/>
              </w:rPr>
              <w:t>с</w:t>
            </w:r>
            <w:r w:rsidRPr="006959F9">
              <w:rPr>
                <w:sz w:val="24"/>
                <w:szCs w:val="24"/>
              </w:rPr>
              <w:t>портов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052011" w:rsidRPr="006959F9" w:rsidTr="00C61A93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959F9">
              <w:rPr>
                <w:sz w:val="24"/>
                <w:szCs w:val="24"/>
              </w:rPr>
              <w:t>юджет пос</w:t>
            </w:r>
            <w:r w:rsidRPr="006959F9">
              <w:rPr>
                <w:sz w:val="24"/>
                <w:szCs w:val="24"/>
              </w:rPr>
              <w:t>е</w:t>
            </w:r>
            <w:r w:rsidRPr="006959F9"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82 000,00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8B36ED" w:rsidP="008B36ED">
            <w:pPr>
              <w:pStyle w:val="msonormalcxspmiddle"/>
              <w:spacing w:before="0" w:beforeAutospacing="0" w:after="0" w:afterAutospacing="0"/>
            </w:pPr>
            <w:r>
              <w:t xml:space="preserve">    20</w:t>
            </w:r>
            <w:r w:rsidR="00052011">
              <w:t>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13 500,00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краевой бю</w:t>
            </w:r>
            <w:r w:rsidRPr="006959F9">
              <w:rPr>
                <w:sz w:val="24"/>
                <w:szCs w:val="24"/>
              </w:rPr>
              <w:t>д</w:t>
            </w:r>
            <w:r w:rsidRPr="006959F9"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959F9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59F9">
              <w:rPr>
                <w:sz w:val="24"/>
                <w:szCs w:val="24"/>
              </w:rPr>
              <w:t>внебюдже</w:t>
            </w:r>
            <w:r w:rsidRPr="006959F9">
              <w:rPr>
                <w:sz w:val="24"/>
                <w:szCs w:val="24"/>
              </w:rPr>
              <w:t>т</w:t>
            </w:r>
            <w:r w:rsidRPr="006959F9">
              <w:rPr>
                <w:sz w:val="24"/>
                <w:szCs w:val="24"/>
              </w:rPr>
              <w:t>ные источн</w:t>
            </w:r>
            <w:r w:rsidRPr="006959F9">
              <w:rPr>
                <w:sz w:val="24"/>
                <w:szCs w:val="24"/>
              </w:rPr>
              <w:t>и</w:t>
            </w:r>
            <w:r w:rsidRPr="006959F9"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 w:rsidRPr="006959F9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  <w:r w:rsidRPr="00E30E22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 xml:space="preserve"> </w:t>
            </w:r>
            <w:r w:rsidRPr="00E30E22">
              <w:rPr>
                <w:sz w:val="24"/>
                <w:szCs w:val="24"/>
              </w:rPr>
              <w:t>2. «Изготовление технических пл</w:t>
            </w:r>
            <w:r w:rsidRPr="00E30E22">
              <w:rPr>
                <w:sz w:val="24"/>
                <w:szCs w:val="24"/>
              </w:rPr>
              <w:t>а</w:t>
            </w:r>
            <w:r w:rsidRPr="00E30E22">
              <w:rPr>
                <w:sz w:val="24"/>
                <w:szCs w:val="24"/>
              </w:rPr>
              <w:t>нов на объекты муниц</w:t>
            </w:r>
            <w:r w:rsidRPr="00E30E22">
              <w:rPr>
                <w:sz w:val="24"/>
                <w:szCs w:val="24"/>
              </w:rPr>
              <w:t>и</w:t>
            </w:r>
            <w:r w:rsidRPr="00E30E22">
              <w:rPr>
                <w:sz w:val="24"/>
                <w:szCs w:val="24"/>
              </w:rPr>
              <w:t>пального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8B36ED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34 5</w:t>
            </w:r>
            <w:r w:rsidR="00052011">
              <w:rPr>
                <w:sz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технической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вентаризации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объектов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жимости, путем </w:t>
            </w:r>
            <w:r>
              <w:rPr>
                <w:sz w:val="24"/>
                <w:szCs w:val="24"/>
              </w:rPr>
              <w:lastRenderedPageBreak/>
              <w:t>изготовление технических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54 000,00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8B36ED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34 5</w:t>
            </w:r>
            <w:r w:rsidR="00052011">
              <w:rPr>
                <w:sz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27 000,00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  <w:r w:rsidRPr="00E30E22">
              <w:rPr>
                <w:sz w:val="24"/>
                <w:szCs w:val="24"/>
              </w:rPr>
              <w:t>Мероприятие №3. «Приобретение имущества в казну Николаевского сельского посел</w:t>
            </w:r>
            <w:r w:rsidRPr="00E30E22">
              <w:rPr>
                <w:sz w:val="24"/>
                <w:szCs w:val="24"/>
              </w:rPr>
              <w:t>е</w:t>
            </w:r>
            <w:r w:rsidRPr="00E30E22">
              <w:rPr>
                <w:sz w:val="24"/>
                <w:szCs w:val="24"/>
              </w:rPr>
              <w:t xml:space="preserve">ния </w:t>
            </w:r>
            <w:proofErr w:type="spellStart"/>
            <w:r w:rsidRPr="00E30E22">
              <w:rPr>
                <w:sz w:val="24"/>
                <w:szCs w:val="24"/>
              </w:rPr>
              <w:t>Щербиновск</w:t>
            </w:r>
            <w:r w:rsidRPr="00E30E2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t>приобретение м</w:t>
            </w:r>
            <w:r>
              <w:t>у</w:t>
            </w:r>
            <w:r>
              <w:t>ниципального имущества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№4 «</w:t>
            </w:r>
            <w:r w:rsidRPr="00300CB5">
              <w:rPr>
                <w:sz w:val="24"/>
                <w:szCs w:val="24"/>
              </w:rPr>
              <w:t>Оформление д</w:t>
            </w:r>
            <w:r w:rsidRPr="00300CB5">
              <w:rPr>
                <w:sz w:val="24"/>
                <w:szCs w:val="24"/>
              </w:rPr>
              <w:t>о</w:t>
            </w:r>
            <w:r w:rsidRPr="00300CB5">
              <w:rPr>
                <w:sz w:val="24"/>
                <w:szCs w:val="24"/>
              </w:rPr>
              <w:t>кументов и госуда</w:t>
            </w:r>
            <w:r w:rsidRPr="00300CB5">
              <w:rPr>
                <w:sz w:val="24"/>
                <w:szCs w:val="24"/>
              </w:rPr>
              <w:t>р</w:t>
            </w:r>
            <w:r w:rsidRPr="00300CB5">
              <w:rPr>
                <w:sz w:val="24"/>
                <w:szCs w:val="24"/>
              </w:rPr>
              <w:t>ственная регистр</w:t>
            </w:r>
            <w:r w:rsidRPr="00300CB5">
              <w:rPr>
                <w:sz w:val="24"/>
                <w:szCs w:val="24"/>
              </w:rPr>
              <w:t>а</w:t>
            </w:r>
            <w:r w:rsidRPr="00300CB5">
              <w:rPr>
                <w:sz w:val="24"/>
                <w:szCs w:val="24"/>
              </w:rPr>
              <w:t>ция муниципальн</w:t>
            </w:r>
            <w:r w:rsidRPr="00300CB5">
              <w:rPr>
                <w:sz w:val="24"/>
                <w:szCs w:val="24"/>
              </w:rPr>
              <w:t>о</w:t>
            </w:r>
            <w:r w:rsidRPr="00300CB5">
              <w:rPr>
                <w:sz w:val="24"/>
                <w:szCs w:val="24"/>
              </w:rPr>
              <w:t>го имущества в уполномоченном органе, страхование объектов муниц</w:t>
            </w:r>
            <w:r w:rsidRPr="00300CB5">
              <w:rPr>
                <w:sz w:val="24"/>
                <w:szCs w:val="24"/>
              </w:rPr>
              <w:t>и</w:t>
            </w:r>
            <w:r w:rsidRPr="00300CB5">
              <w:rPr>
                <w:sz w:val="24"/>
                <w:szCs w:val="24"/>
              </w:rPr>
              <w:t>пальной собстве</w:t>
            </w:r>
            <w:r w:rsidRPr="00300CB5">
              <w:rPr>
                <w:sz w:val="24"/>
                <w:szCs w:val="24"/>
              </w:rPr>
              <w:t>н</w:t>
            </w:r>
            <w:r w:rsidRPr="00300CB5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 w:rsidRPr="00300CB5">
              <w:rPr>
                <w:sz w:val="24"/>
                <w:szCs w:val="24"/>
              </w:rPr>
              <w:t>проведение мероприятий по г</w:t>
            </w:r>
            <w:r w:rsidRPr="00300CB5">
              <w:rPr>
                <w:sz w:val="24"/>
                <w:szCs w:val="24"/>
              </w:rPr>
              <w:t>о</w:t>
            </w:r>
            <w:r w:rsidRPr="00300CB5">
              <w:rPr>
                <w:sz w:val="24"/>
                <w:szCs w:val="24"/>
              </w:rPr>
              <w:t>сударственной регистрации м</w:t>
            </w:r>
            <w:r>
              <w:rPr>
                <w:sz w:val="24"/>
                <w:szCs w:val="24"/>
              </w:rPr>
              <w:t>у</w:t>
            </w:r>
            <w:r w:rsidRPr="00300CB5">
              <w:rPr>
                <w:sz w:val="24"/>
                <w:szCs w:val="24"/>
              </w:rPr>
              <w:t>ниципального имущества в уполномоченном органе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  <w:r w:rsidRPr="00E30E22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 xml:space="preserve"> 5</w:t>
            </w:r>
            <w:r w:rsidRPr="00E30E22">
              <w:rPr>
                <w:sz w:val="24"/>
                <w:szCs w:val="24"/>
              </w:rPr>
              <w:t xml:space="preserve">. «Изготовление </w:t>
            </w:r>
            <w:r w:rsidRPr="00E30E22">
              <w:rPr>
                <w:sz w:val="24"/>
                <w:szCs w:val="24"/>
              </w:rPr>
              <w:lastRenderedPageBreak/>
              <w:t>отчетов об оценки муниципального им</w:t>
            </w:r>
            <w:r w:rsidRPr="00E30E2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чета</w:t>
            </w:r>
            <w:r w:rsidRPr="006C4114">
              <w:rPr>
                <w:sz w:val="24"/>
                <w:szCs w:val="24"/>
              </w:rPr>
              <w:t xml:space="preserve"> об оценке </w:t>
            </w:r>
            <w:r w:rsidRPr="006C4114">
              <w:rPr>
                <w:sz w:val="24"/>
                <w:szCs w:val="24"/>
              </w:rPr>
              <w:lastRenderedPageBreak/>
              <w:t>м</w:t>
            </w:r>
            <w:r w:rsidRPr="006C4114">
              <w:rPr>
                <w:sz w:val="24"/>
                <w:szCs w:val="24"/>
              </w:rPr>
              <w:t>у</w:t>
            </w:r>
            <w:r w:rsidRPr="006C4114">
              <w:rPr>
                <w:sz w:val="24"/>
                <w:szCs w:val="24"/>
              </w:rPr>
              <w:t>ниципального имущества на право продажи</w:t>
            </w:r>
            <w:r>
              <w:rPr>
                <w:sz w:val="24"/>
                <w:szCs w:val="24"/>
              </w:rPr>
              <w:t xml:space="preserve"> </w:t>
            </w:r>
            <w:r w:rsidRPr="006C4114">
              <w:rPr>
                <w:sz w:val="24"/>
                <w:szCs w:val="24"/>
              </w:rPr>
              <w:t>или заключение аренды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E30E22" w:rsidRDefault="00052011" w:rsidP="00C61A93">
            <w:pPr>
              <w:rPr>
                <w:sz w:val="24"/>
                <w:szCs w:val="24"/>
              </w:rPr>
            </w:pPr>
            <w:r w:rsidRPr="00E30E22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 xml:space="preserve"> 6</w:t>
            </w:r>
            <w:r w:rsidRPr="00E30E22">
              <w:rPr>
                <w:sz w:val="24"/>
                <w:szCs w:val="24"/>
              </w:rPr>
              <w:t>. «Изготовление па</w:t>
            </w:r>
            <w:r w:rsidRPr="00E30E22">
              <w:rPr>
                <w:sz w:val="24"/>
                <w:szCs w:val="24"/>
              </w:rPr>
              <w:t>с</w:t>
            </w:r>
            <w:r w:rsidRPr="00E30E22">
              <w:rPr>
                <w:sz w:val="24"/>
                <w:szCs w:val="24"/>
              </w:rPr>
              <w:t>портов опасных б</w:t>
            </w:r>
            <w:r w:rsidRPr="00E30E22">
              <w:rPr>
                <w:sz w:val="24"/>
                <w:szCs w:val="24"/>
              </w:rPr>
              <w:t>ы</w:t>
            </w:r>
            <w:r w:rsidRPr="00E30E22">
              <w:rPr>
                <w:sz w:val="24"/>
                <w:szCs w:val="24"/>
              </w:rPr>
              <w:t>товых отходов на объекты муниц</w:t>
            </w:r>
            <w:r w:rsidRPr="00E30E22">
              <w:rPr>
                <w:sz w:val="24"/>
                <w:szCs w:val="24"/>
              </w:rPr>
              <w:t>и</w:t>
            </w:r>
            <w:r w:rsidRPr="00E30E22">
              <w:rPr>
                <w:sz w:val="24"/>
                <w:szCs w:val="24"/>
              </w:rPr>
              <w:t>пального имущес</w:t>
            </w:r>
            <w:r w:rsidRPr="00E30E22">
              <w:rPr>
                <w:sz w:val="24"/>
                <w:szCs w:val="24"/>
              </w:rPr>
              <w:t>т</w:t>
            </w:r>
            <w:r w:rsidRPr="00E30E22">
              <w:rPr>
                <w:sz w:val="24"/>
                <w:szCs w:val="24"/>
              </w:rPr>
              <w:t>ва».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</w:t>
            </w:r>
            <w:r w:rsidRPr="00BC44FC">
              <w:rPr>
                <w:sz w:val="24"/>
                <w:szCs w:val="24"/>
              </w:rPr>
              <w:t>аспорта опасных отходов для сд</w:t>
            </w:r>
            <w:r w:rsidRPr="00BC44FC">
              <w:rPr>
                <w:sz w:val="24"/>
                <w:szCs w:val="24"/>
              </w:rPr>
              <w:t>а</w:t>
            </w:r>
            <w:r w:rsidRPr="00BC44FC">
              <w:rPr>
                <w:sz w:val="24"/>
                <w:szCs w:val="24"/>
              </w:rPr>
              <w:t>чи отчетов по экол</w:t>
            </w:r>
            <w:r w:rsidRPr="00BC44FC">
              <w:rPr>
                <w:sz w:val="24"/>
                <w:szCs w:val="24"/>
              </w:rPr>
              <w:t>о</w:t>
            </w:r>
            <w:r w:rsidRPr="00BC44FC">
              <w:rPr>
                <w:sz w:val="24"/>
                <w:szCs w:val="24"/>
              </w:rPr>
              <w:t>гии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6959F9" w:rsidTr="00C61A93">
        <w:trPr>
          <w:trHeight w:val="675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6959F9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A97">
              <w:rPr>
                <w:sz w:val="24"/>
                <w:szCs w:val="24"/>
              </w:rPr>
              <w:t>Мероприятие №</w:t>
            </w:r>
            <w:r>
              <w:rPr>
                <w:sz w:val="24"/>
                <w:szCs w:val="24"/>
              </w:rPr>
              <w:t xml:space="preserve"> 7</w:t>
            </w:r>
            <w:r w:rsidRPr="00A66A97">
              <w:rPr>
                <w:sz w:val="24"/>
                <w:szCs w:val="24"/>
              </w:rPr>
              <w:t>. «Подготовка ПСД на осуществление капитального р</w:t>
            </w:r>
            <w:r w:rsidRPr="00A66A97">
              <w:rPr>
                <w:sz w:val="24"/>
                <w:szCs w:val="24"/>
              </w:rPr>
              <w:t>е</w:t>
            </w:r>
            <w:r w:rsidRPr="00A66A97">
              <w:rPr>
                <w:sz w:val="24"/>
                <w:szCs w:val="24"/>
              </w:rPr>
              <w:t>монта».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A97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капитального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монта</w:t>
            </w:r>
            <w:r w:rsidRPr="00A66A97">
              <w:rPr>
                <w:sz w:val="24"/>
                <w:szCs w:val="24"/>
              </w:rPr>
              <w:t xml:space="preserve"> здания в рамках </w:t>
            </w:r>
            <w:proofErr w:type="gramStart"/>
            <w:r w:rsidRPr="00A66A97">
              <w:rPr>
                <w:sz w:val="24"/>
                <w:szCs w:val="24"/>
              </w:rPr>
              <w:t>исполн</w:t>
            </w:r>
            <w:r w:rsidRPr="00A66A97">
              <w:rPr>
                <w:sz w:val="24"/>
                <w:szCs w:val="24"/>
              </w:rPr>
              <w:t>е</w:t>
            </w:r>
            <w:r w:rsidRPr="00A66A97">
              <w:rPr>
                <w:sz w:val="24"/>
                <w:szCs w:val="24"/>
              </w:rPr>
              <w:t>ния полномочий органов мест</w:t>
            </w:r>
            <w:r>
              <w:rPr>
                <w:sz w:val="24"/>
                <w:szCs w:val="24"/>
              </w:rPr>
              <w:t>ного само</w:t>
            </w:r>
            <w:r w:rsidRPr="00A66A97">
              <w:rPr>
                <w:sz w:val="24"/>
                <w:szCs w:val="24"/>
              </w:rPr>
              <w:t>управления сельского пос</w:t>
            </w:r>
            <w:r w:rsidRPr="00A66A97">
              <w:rPr>
                <w:sz w:val="24"/>
                <w:szCs w:val="24"/>
              </w:rPr>
              <w:t>е</w:t>
            </w:r>
            <w:r w:rsidRPr="00A66A97">
              <w:rPr>
                <w:sz w:val="24"/>
                <w:szCs w:val="24"/>
              </w:rPr>
              <w:t>ления</w:t>
            </w:r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ные источн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>ИТОГО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052011">
            <w:pPr>
              <w:pStyle w:val="msonormalcxspmiddle"/>
              <w:spacing w:before="0" w:beforeAutospacing="0" w:after="0" w:afterAutospacing="0"/>
              <w:jc w:val="center"/>
            </w:pPr>
            <w:r>
              <w:t>150 500,00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40 500,00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435A8">
              <w:rPr>
                <w:sz w:val="24"/>
                <w:szCs w:val="24"/>
              </w:rPr>
              <w:t xml:space="preserve">юджет </w:t>
            </w:r>
          </w:p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>пос</w:t>
            </w:r>
            <w:r w:rsidRPr="00C435A8">
              <w:rPr>
                <w:sz w:val="24"/>
                <w:szCs w:val="24"/>
              </w:rPr>
              <w:t>е</w:t>
            </w:r>
            <w:r w:rsidRPr="00C435A8">
              <w:rPr>
                <w:sz w:val="24"/>
                <w:szCs w:val="24"/>
              </w:rPr>
              <w:t>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150 500,00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pStyle w:val="msonormalcxspmiddle"/>
              <w:spacing w:before="0" w:beforeAutospacing="0" w:after="0" w:afterAutospacing="0"/>
              <w:jc w:val="center"/>
            </w:pPr>
            <w: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6959F9" w:rsidRDefault="00052011" w:rsidP="00C61A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40 500,00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 xml:space="preserve">краевой </w:t>
            </w:r>
          </w:p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435A8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</w:tr>
      <w:tr w:rsidR="00052011" w:rsidRPr="00C435A8" w:rsidTr="00C61A93">
        <w:trPr>
          <w:trHeight w:val="8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435A8">
              <w:rPr>
                <w:sz w:val="24"/>
                <w:szCs w:val="24"/>
              </w:rPr>
              <w:t>внебюдже</w:t>
            </w:r>
            <w:r w:rsidRPr="00C435A8">
              <w:rPr>
                <w:sz w:val="24"/>
                <w:szCs w:val="24"/>
              </w:rPr>
              <w:t>т</w:t>
            </w:r>
            <w:r w:rsidRPr="00C435A8">
              <w:rPr>
                <w:sz w:val="24"/>
                <w:szCs w:val="24"/>
              </w:rPr>
              <w:t>ные источн</w:t>
            </w:r>
            <w:r w:rsidRPr="00C435A8">
              <w:rPr>
                <w:sz w:val="24"/>
                <w:szCs w:val="24"/>
              </w:rPr>
              <w:t>и</w:t>
            </w:r>
            <w:r w:rsidRPr="00C435A8">
              <w:rPr>
                <w:sz w:val="24"/>
                <w:szCs w:val="24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11" w:rsidRPr="00C435A8" w:rsidRDefault="00052011" w:rsidP="00C61A93">
            <w:pPr>
              <w:jc w:val="center"/>
              <w:rPr>
                <w:sz w:val="24"/>
              </w:rPr>
            </w:pPr>
            <w:r w:rsidRPr="00C435A8">
              <w:rPr>
                <w:sz w:val="24"/>
              </w:rPr>
              <w:t>0,00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11" w:rsidRPr="00C435A8" w:rsidRDefault="00052011" w:rsidP="00C61A93">
            <w:pPr>
              <w:rPr>
                <w:sz w:val="24"/>
                <w:szCs w:val="24"/>
              </w:rPr>
            </w:pPr>
          </w:p>
        </w:tc>
      </w:tr>
    </w:tbl>
    <w:p w:rsidR="00052011" w:rsidRPr="00C435A8" w:rsidRDefault="00052011" w:rsidP="00052011">
      <w:pPr>
        <w:autoSpaceDE w:val="0"/>
        <w:autoSpaceDN w:val="0"/>
        <w:adjustRightInd w:val="0"/>
        <w:jc w:val="center"/>
        <w:rPr>
          <w:sz w:val="2"/>
          <w:szCs w:val="2"/>
          <w:lang w:eastAsia="ru-RU"/>
        </w:rPr>
      </w:pPr>
    </w:p>
    <w:p w:rsidR="00052011" w:rsidRPr="00C435A8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435A8">
        <w:rPr>
          <w:sz w:val="28"/>
          <w:szCs w:val="28"/>
          <w:lang w:eastAsia="ru-RU"/>
        </w:rPr>
        <w:t xml:space="preserve">   </w:t>
      </w:r>
    </w:p>
    <w:p w:rsidR="00052011" w:rsidRPr="006959F9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52011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52011" w:rsidRPr="006959F9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</w:t>
      </w:r>
    </w:p>
    <w:p w:rsidR="00052011" w:rsidRPr="006959F9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Николаевского</w:t>
      </w:r>
      <w:r w:rsidRPr="006959F9">
        <w:rPr>
          <w:sz w:val="28"/>
          <w:szCs w:val="28"/>
          <w:lang w:eastAsia="ru-RU"/>
        </w:rPr>
        <w:t xml:space="preserve"> сельского поселения </w:t>
      </w:r>
    </w:p>
    <w:p w:rsidR="00052011" w:rsidRPr="006959F9" w:rsidRDefault="00052011" w:rsidP="0005201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6959F9">
        <w:rPr>
          <w:sz w:val="28"/>
          <w:szCs w:val="28"/>
          <w:lang w:eastAsia="ru-RU"/>
        </w:rPr>
        <w:t>Щербиновского</w:t>
      </w:r>
      <w:proofErr w:type="spellEnd"/>
      <w:r w:rsidRPr="006959F9">
        <w:rPr>
          <w:sz w:val="28"/>
          <w:szCs w:val="28"/>
          <w:lang w:eastAsia="ru-RU"/>
        </w:rPr>
        <w:t xml:space="preserve"> района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</w:t>
      </w:r>
      <w:r w:rsidR="008B36ED">
        <w:rPr>
          <w:sz w:val="28"/>
          <w:szCs w:val="28"/>
          <w:lang w:eastAsia="ru-RU"/>
        </w:rPr>
        <w:t>Л.Н. Мацкевич</w:t>
      </w:r>
    </w:p>
    <w:p w:rsidR="00052011" w:rsidRPr="006959F9" w:rsidRDefault="00052011" w:rsidP="00052011">
      <w:pPr>
        <w:rPr>
          <w:sz w:val="28"/>
          <w:szCs w:val="28"/>
        </w:rPr>
      </w:pPr>
    </w:p>
    <w:p w:rsidR="00052011" w:rsidRPr="00FA5B1A" w:rsidRDefault="00052011" w:rsidP="00052011">
      <w:pPr>
        <w:rPr>
          <w:sz w:val="28"/>
          <w:szCs w:val="28"/>
        </w:rPr>
      </w:pPr>
    </w:p>
    <w:p w:rsidR="00052011" w:rsidRDefault="00052011">
      <w:pPr>
        <w:sectPr w:rsidR="00052011" w:rsidSect="00052011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052011" w:rsidRDefault="00052011"/>
    <w:p w:rsidR="00052011" w:rsidRDefault="00052011"/>
    <w:p w:rsidR="00052011" w:rsidRDefault="00052011"/>
    <w:p w:rsidR="00052011" w:rsidRDefault="00052011"/>
    <w:sectPr w:rsidR="00052011" w:rsidSect="000520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4D"/>
    <w:rsid w:val="00052011"/>
    <w:rsid w:val="00422C2C"/>
    <w:rsid w:val="00734451"/>
    <w:rsid w:val="008B36ED"/>
    <w:rsid w:val="00A72D3E"/>
    <w:rsid w:val="00A8454D"/>
    <w:rsid w:val="00C6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454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54D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4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4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52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6"/>
    <w:locked/>
    <w:rsid w:val="00052011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052011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msonormalcxspmiddle">
    <w:name w:val="msonormalcxspmiddle"/>
    <w:basedOn w:val="a"/>
    <w:rsid w:val="000520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A479C82588636F58C115D2BBA6230E297964D3053395DEB34164CE63o6j7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2022-12-02T07:40:00Z</dcterms:created>
  <dcterms:modified xsi:type="dcterms:W3CDTF">2022-12-05T06:56:00Z</dcterms:modified>
</cp:coreProperties>
</file>