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A8F" w:rsidRDefault="00C56A8F" w:rsidP="00C56A8F">
      <w:pPr>
        <w:widowControl w:val="0"/>
        <w:spacing w:after="0" w:line="240" w:lineRule="auto"/>
        <w:ind w:left="5103" w:right="-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w:t>
      </w:r>
    </w:p>
    <w:p w:rsidR="00C56A8F" w:rsidRDefault="00C56A8F" w:rsidP="00C56A8F">
      <w:pPr>
        <w:widowControl w:val="0"/>
        <w:spacing w:after="0" w:line="240" w:lineRule="auto"/>
        <w:ind w:left="5103" w:right="-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решению Совета </w:t>
      </w:r>
    </w:p>
    <w:p w:rsidR="00777F5E" w:rsidRDefault="00185B73" w:rsidP="00777F5E">
      <w:pPr>
        <w:widowControl w:val="0"/>
        <w:spacing w:after="0" w:line="240" w:lineRule="auto"/>
        <w:ind w:left="5103" w:right="-14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Николаевского</w:t>
      </w:r>
      <w:r w:rsidR="00C56A8F">
        <w:rPr>
          <w:rFonts w:ascii="Times New Roman" w:eastAsia="Times New Roman" w:hAnsi="Times New Roman" w:cs="Times New Roman"/>
          <w:sz w:val="28"/>
          <w:szCs w:val="28"/>
        </w:rPr>
        <w:t xml:space="preserve"> сельского поселения Щербиновского района </w:t>
      </w:r>
    </w:p>
    <w:p w:rsidR="006F25B3" w:rsidRPr="006F25B3" w:rsidRDefault="00C56A8F" w:rsidP="00777F5E">
      <w:pPr>
        <w:widowControl w:val="0"/>
        <w:spacing w:after="0" w:line="240" w:lineRule="auto"/>
        <w:ind w:left="5103" w:right="-14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 ____________ № ____</w:t>
      </w:r>
    </w:p>
    <w:p w:rsidR="006F25B3" w:rsidRPr="006F25B3" w:rsidRDefault="006F25B3" w:rsidP="006F25B3">
      <w:pPr>
        <w:widowControl w:val="0"/>
        <w:spacing w:after="0" w:line="240" w:lineRule="auto"/>
        <w:ind w:left="1134" w:right="1134" w:firstLine="851"/>
        <w:jc w:val="center"/>
        <w:rPr>
          <w:rFonts w:ascii="Times New Roman" w:eastAsia="Times New Roman" w:hAnsi="Times New Roman" w:cs="Times New Roman"/>
          <w:sz w:val="28"/>
          <w:szCs w:val="28"/>
        </w:rPr>
      </w:pPr>
    </w:p>
    <w:p w:rsidR="006F25B3" w:rsidRPr="006F25B3" w:rsidRDefault="006F25B3" w:rsidP="006F25B3">
      <w:pPr>
        <w:widowControl w:val="0"/>
        <w:spacing w:after="0" w:line="240" w:lineRule="auto"/>
        <w:ind w:left="1134" w:right="1134" w:firstLine="851"/>
        <w:jc w:val="center"/>
        <w:rPr>
          <w:rFonts w:ascii="Times New Roman" w:eastAsia="Times New Roman" w:hAnsi="Times New Roman" w:cs="Times New Roman"/>
          <w:sz w:val="28"/>
          <w:szCs w:val="28"/>
        </w:rPr>
      </w:pPr>
    </w:p>
    <w:p w:rsidR="006F25B3" w:rsidRPr="00777F5E" w:rsidRDefault="00A752B0" w:rsidP="006F25B3">
      <w:pPr>
        <w:widowControl w:val="0"/>
        <w:spacing w:after="0" w:line="240" w:lineRule="auto"/>
        <w:ind w:left="1134" w:right="1134" w:firstLine="85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ПРОЕКТ </w:t>
      </w:r>
      <w:r w:rsidR="006F25B3" w:rsidRPr="00777F5E">
        <w:rPr>
          <w:rFonts w:ascii="Times New Roman" w:eastAsia="Times New Roman" w:hAnsi="Times New Roman" w:cs="Times New Roman"/>
          <w:sz w:val="28"/>
          <w:szCs w:val="28"/>
        </w:rPr>
        <w:t>СОГЛАШЕНИ</w:t>
      </w:r>
      <w:r>
        <w:rPr>
          <w:rFonts w:ascii="Times New Roman" w:eastAsia="Times New Roman" w:hAnsi="Times New Roman" w:cs="Times New Roman"/>
          <w:sz w:val="28"/>
          <w:szCs w:val="28"/>
        </w:rPr>
        <w:t>Я</w:t>
      </w:r>
      <w:r w:rsidR="006F25B3" w:rsidRPr="00777F5E">
        <w:rPr>
          <w:rFonts w:ascii="Times New Roman" w:eastAsia="Times New Roman" w:hAnsi="Times New Roman" w:cs="Times New Roman"/>
          <w:sz w:val="28"/>
          <w:szCs w:val="28"/>
        </w:rPr>
        <w:t xml:space="preserve"> № __</w:t>
      </w:r>
    </w:p>
    <w:p w:rsidR="0009111B" w:rsidRPr="0009111B" w:rsidRDefault="0009111B" w:rsidP="0009111B">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r>
        <w:rPr>
          <w:rFonts w:ascii="Times New Roman" w:eastAsia="Courier New" w:hAnsi="Times New Roman" w:cs="Times New Roman"/>
          <w:sz w:val="28"/>
          <w:szCs w:val="28"/>
          <w:lang w:eastAsia="ru-RU"/>
        </w:rPr>
        <w:t>о</w:t>
      </w:r>
      <w:r w:rsidRPr="0009111B">
        <w:rPr>
          <w:rFonts w:ascii="Times New Roman" w:eastAsia="Courier New" w:hAnsi="Times New Roman" w:cs="Times New Roman"/>
          <w:sz w:val="28"/>
          <w:szCs w:val="28"/>
          <w:lang w:eastAsia="ru-RU"/>
        </w:rPr>
        <w:t xml:space="preserve"> передаче администрацией Николаевского сельского </w:t>
      </w:r>
    </w:p>
    <w:p w:rsidR="0009111B" w:rsidRPr="0009111B" w:rsidRDefault="0009111B" w:rsidP="0009111B">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r w:rsidRPr="0009111B">
        <w:rPr>
          <w:rFonts w:ascii="Times New Roman" w:eastAsia="Courier New" w:hAnsi="Times New Roman" w:cs="Times New Roman"/>
          <w:sz w:val="28"/>
          <w:szCs w:val="28"/>
          <w:lang w:eastAsia="ru-RU"/>
        </w:rPr>
        <w:t xml:space="preserve">поселения Щербиновского района администрации </w:t>
      </w:r>
    </w:p>
    <w:p w:rsidR="0009111B" w:rsidRPr="0009111B" w:rsidRDefault="0009111B" w:rsidP="0009111B">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r w:rsidRPr="0009111B">
        <w:rPr>
          <w:rFonts w:ascii="Times New Roman" w:eastAsia="Courier New" w:hAnsi="Times New Roman" w:cs="Times New Roman"/>
          <w:sz w:val="28"/>
          <w:szCs w:val="28"/>
          <w:lang w:eastAsia="ru-RU"/>
        </w:rPr>
        <w:t>муниципального образования Щербиновский район</w:t>
      </w:r>
    </w:p>
    <w:p w:rsidR="0009111B" w:rsidRPr="0009111B" w:rsidRDefault="0009111B" w:rsidP="0009111B">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r w:rsidRPr="0009111B">
        <w:rPr>
          <w:rFonts w:ascii="Times New Roman" w:eastAsia="Courier New" w:hAnsi="Times New Roman" w:cs="Times New Roman"/>
          <w:sz w:val="28"/>
          <w:szCs w:val="28"/>
          <w:lang w:eastAsia="ru-RU"/>
        </w:rPr>
        <w:t xml:space="preserve">полномочий по осуществлению </w:t>
      </w:r>
      <w:proofErr w:type="gramStart"/>
      <w:r w:rsidRPr="0009111B">
        <w:rPr>
          <w:rFonts w:ascii="Times New Roman" w:eastAsia="Courier New" w:hAnsi="Times New Roman" w:cs="Times New Roman"/>
          <w:sz w:val="28"/>
          <w:szCs w:val="28"/>
          <w:lang w:eastAsia="ru-RU"/>
        </w:rPr>
        <w:t>внутреннего</w:t>
      </w:r>
      <w:proofErr w:type="gramEnd"/>
      <w:r w:rsidRPr="0009111B">
        <w:rPr>
          <w:rFonts w:ascii="Times New Roman" w:eastAsia="Courier New" w:hAnsi="Times New Roman" w:cs="Times New Roman"/>
          <w:sz w:val="28"/>
          <w:szCs w:val="28"/>
          <w:lang w:eastAsia="ru-RU"/>
        </w:rPr>
        <w:t xml:space="preserve"> </w:t>
      </w:r>
    </w:p>
    <w:p w:rsidR="0009111B" w:rsidRPr="0009111B" w:rsidRDefault="0009111B" w:rsidP="0009111B">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r w:rsidRPr="0009111B">
        <w:rPr>
          <w:rFonts w:ascii="Times New Roman" w:eastAsia="Courier New" w:hAnsi="Times New Roman" w:cs="Times New Roman"/>
          <w:sz w:val="28"/>
          <w:szCs w:val="28"/>
          <w:lang w:eastAsia="ru-RU"/>
        </w:rPr>
        <w:t xml:space="preserve">муниципального финансового контроля </w:t>
      </w:r>
    </w:p>
    <w:p w:rsidR="0009111B" w:rsidRDefault="0009111B" w:rsidP="0009111B">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r w:rsidRPr="0009111B">
        <w:rPr>
          <w:rFonts w:ascii="Times New Roman" w:eastAsia="Courier New" w:hAnsi="Times New Roman" w:cs="Times New Roman"/>
          <w:sz w:val="28"/>
          <w:szCs w:val="28"/>
          <w:lang w:eastAsia="ru-RU"/>
        </w:rPr>
        <w:t>на 2021 год</w:t>
      </w:r>
    </w:p>
    <w:p w:rsidR="0009111B" w:rsidRDefault="0009111B" w:rsidP="006F25B3">
      <w:pPr>
        <w:widowControl w:val="0"/>
        <w:autoSpaceDE w:val="0"/>
        <w:autoSpaceDN w:val="0"/>
        <w:adjustRightInd w:val="0"/>
        <w:spacing w:after="0" w:line="240" w:lineRule="auto"/>
        <w:ind w:left="1134" w:right="1134"/>
        <w:jc w:val="center"/>
        <w:rPr>
          <w:rFonts w:ascii="Times New Roman" w:eastAsia="Courier New" w:hAnsi="Times New Roman" w:cs="Times New Roman"/>
          <w:sz w:val="28"/>
          <w:szCs w:val="28"/>
          <w:lang w:eastAsia="ru-RU"/>
        </w:rPr>
      </w:pPr>
    </w:p>
    <w:p w:rsidR="006F25B3" w:rsidRPr="00777F5E" w:rsidRDefault="006F25B3" w:rsidP="006F25B3">
      <w:pPr>
        <w:widowControl w:val="0"/>
        <w:autoSpaceDE w:val="0"/>
        <w:autoSpaceDN w:val="0"/>
        <w:adjustRightInd w:val="0"/>
        <w:spacing w:after="0" w:line="240" w:lineRule="auto"/>
        <w:ind w:firstLine="851"/>
        <w:jc w:val="both"/>
        <w:rPr>
          <w:rFonts w:ascii="Times New Roman" w:eastAsia="Courier New" w:hAnsi="Times New Roman" w:cs="Times New Roman"/>
          <w:sz w:val="28"/>
          <w:szCs w:val="28"/>
          <w:lang w:eastAsia="ru-RU"/>
        </w:rPr>
      </w:pPr>
    </w:p>
    <w:p w:rsidR="006F25B3" w:rsidRPr="00777F5E" w:rsidRDefault="006F25B3" w:rsidP="006F25B3">
      <w:pPr>
        <w:widowControl w:val="0"/>
        <w:spacing w:after="0" w:line="240" w:lineRule="auto"/>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станица Старощербиновская                                         «___» ________201_ года</w:t>
      </w:r>
    </w:p>
    <w:p w:rsidR="006F25B3" w:rsidRDefault="006F25B3" w:rsidP="006F25B3">
      <w:pPr>
        <w:widowControl w:val="0"/>
        <w:spacing w:after="0" w:line="240" w:lineRule="auto"/>
        <w:ind w:firstLine="851"/>
        <w:jc w:val="both"/>
        <w:rPr>
          <w:rFonts w:ascii="Times New Roman" w:eastAsia="Courier New" w:hAnsi="Times New Roman" w:cs="Times New Roman"/>
          <w:sz w:val="28"/>
          <w:szCs w:val="28"/>
          <w:lang w:eastAsia="ru-RU"/>
        </w:rPr>
      </w:pPr>
    </w:p>
    <w:p w:rsidR="001339A9" w:rsidRPr="00777F5E" w:rsidRDefault="001339A9" w:rsidP="006F25B3">
      <w:pPr>
        <w:widowControl w:val="0"/>
        <w:spacing w:after="0" w:line="240" w:lineRule="auto"/>
        <w:ind w:firstLine="851"/>
        <w:jc w:val="both"/>
        <w:rPr>
          <w:rFonts w:ascii="Times New Roman" w:eastAsia="Courier New" w:hAnsi="Times New Roman" w:cs="Times New Roman"/>
          <w:sz w:val="28"/>
          <w:szCs w:val="28"/>
          <w:lang w:eastAsia="ru-RU"/>
        </w:rPr>
      </w:pPr>
    </w:p>
    <w:p w:rsidR="006F25B3" w:rsidRPr="00777F5E" w:rsidRDefault="006F25B3" w:rsidP="006F25B3">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roofErr w:type="gramStart"/>
      <w:r w:rsidRPr="00777F5E">
        <w:rPr>
          <w:rFonts w:ascii="Times New Roman" w:eastAsia="Courier New" w:hAnsi="Times New Roman" w:cs="Times New Roman"/>
          <w:bCs/>
          <w:sz w:val="28"/>
          <w:szCs w:val="28"/>
        </w:rPr>
        <w:t xml:space="preserve">Администрация </w:t>
      </w:r>
      <w:r w:rsidR="00185B73">
        <w:rPr>
          <w:rFonts w:ascii="Times New Roman" w:eastAsia="Calibri" w:hAnsi="Times New Roman" w:cs="Times New Roman"/>
          <w:bCs/>
          <w:sz w:val="28"/>
          <w:szCs w:val="28"/>
        </w:rPr>
        <w:t>Николаевского</w:t>
      </w:r>
      <w:r w:rsidRPr="00777F5E">
        <w:rPr>
          <w:rFonts w:ascii="Times New Roman" w:eastAsia="Courier New" w:hAnsi="Times New Roman" w:cs="Times New Roman"/>
          <w:bCs/>
          <w:sz w:val="28"/>
          <w:szCs w:val="28"/>
        </w:rPr>
        <w:t xml:space="preserve"> сельского поселения Щербиновского района (далее </w:t>
      </w:r>
      <w:r w:rsidR="00FF38B9">
        <w:rPr>
          <w:rFonts w:ascii="Times New Roman" w:eastAsia="Courier New" w:hAnsi="Times New Roman" w:cs="Times New Roman"/>
          <w:bCs/>
          <w:sz w:val="28"/>
          <w:szCs w:val="28"/>
        </w:rPr>
        <w:t>–</w:t>
      </w:r>
      <w:r w:rsidRPr="00777F5E">
        <w:rPr>
          <w:rFonts w:ascii="Times New Roman" w:eastAsia="Courier New" w:hAnsi="Times New Roman" w:cs="Times New Roman"/>
          <w:bCs/>
          <w:sz w:val="28"/>
          <w:szCs w:val="28"/>
        </w:rPr>
        <w:t xml:space="preserve"> </w:t>
      </w:r>
      <w:r w:rsidR="00FF38B9">
        <w:rPr>
          <w:rFonts w:ascii="Times New Roman" w:eastAsia="Courier New" w:hAnsi="Times New Roman" w:cs="Times New Roman"/>
          <w:bCs/>
          <w:sz w:val="28"/>
          <w:szCs w:val="28"/>
        </w:rPr>
        <w:t>Администрация поселения</w:t>
      </w:r>
      <w:r w:rsidRPr="00777F5E">
        <w:rPr>
          <w:rFonts w:ascii="Times New Roman" w:eastAsia="Courier New" w:hAnsi="Times New Roman" w:cs="Times New Roman"/>
          <w:bCs/>
          <w:sz w:val="28"/>
          <w:szCs w:val="28"/>
        </w:rPr>
        <w:t xml:space="preserve">) в лице главы </w:t>
      </w:r>
      <w:r w:rsidR="00185B73">
        <w:rPr>
          <w:rFonts w:ascii="Times New Roman" w:eastAsia="Calibri" w:hAnsi="Times New Roman" w:cs="Times New Roman"/>
          <w:bCs/>
          <w:sz w:val="28"/>
          <w:szCs w:val="28"/>
        </w:rPr>
        <w:t>Николаевского</w:t>
      </w:r>
      <w:r w:rsidRPr="00777F5E">
        <w:rPr>
          <w:rFonts w:ascii="Times New Roman" w:eastAsia="Courier New" w:hAnsi="Times New Roman" w:cs="Times New Roman"/>
          <w:bCs/>
          <w:sz w:val="28"/>
          <w:szCs w:val="28"/>
        </w:rPr>
        <w:t xml:space="preserve"> сельского поселения Щербиновского района </w:t>
      </w:r>
      <w:r w:rsidR="00185B73">
        <w:rPr>
          <w:rFonts w:ascii="Times New Roman" w:eastAsia="Courier New" w:hAnsi="Times New Roman" w:cs="Times New Roman"/>
          <w:bCs/>
          <w:sz w:val="28"/>
          <w:szCs w:val="28"/>
        </w:rPr>
        <w:t>Ткаченко Натальи Сергеевны</w:t>
      </w:r>
      <w:r w:rsidRPr="00777F5E">
        <w:rPr>
          <w:rFonts w:ascii="Times New Roman" w:eastAsia="Courier New" w:hAnsi="Times New Roman" w:cs="Times New Roman"/>
          <w:bCs/>
          <w:sz w:val="28"/>
          <w:szCs w:val="28"/>
        </w:rPr>
        <w:t>, действующе</w:t>
      </w:r>
      <w:r w:rsidR="00185B73">
        <w:rPr>
          <w:rFonts w:ascii="Times New Roman" w:eastAsia="Courier New" w:hAnsi="Times New Roman" w:cs="Times New Roman"/>
          <w:bCs/>
          <w:sz w:val="28"/>
          <w:szCs w:val="28"/>
        </w:rPr>
        <w:t>й</w:t>
      </w:r>
      <w:r w:rsidRPr="00777F5E">
        <w:rPr>
          <w:rFonts w:ascii="Times New Roman" w:eastAsia="Courier New" w:hAnsi="Times New Roman" w:cs="Times New Roman"/>
          <w:bCs/>
          <w:sz w:val="28"/>
          <w:szCs w:val="28"/>
        </w:rPr>
        <w:t xml:space="preserve"> на основании Устава </w:t>
      </w:r>
      <w:r w:rsidR="00185B73">
        <w:rPr>
          <w:rFonts w:ascii="Times New Roman" w:eastAsia="Calibri" w:hAnsi="Times New Roman" w:cs="Times New Roman"/>
          <w:bCs/>
          <w:sz w:val="28"/>
          <w:szCs w:val="28"/>
        </w:rPr>
        <w:t>Николаевского</w:t>
      </w:r>
      <w:r w:rsidRPr="00777F5E">
        <w:rPr>
          <w:rFonts w:ascii="Times New Roman" w:eastAsia="Courier New" w:hAnsi="Times New Roman" w:cs="Times New Roman"/>
          <w:bCs/>
          <w:sz w:val="28"/>
          <w:szCs w:val="28"/>
        </w:rPr>
        <w:t xml:space="preserve"> сельского поселения с одной стороны и Администрация муниципального образования Щербиновский район (далее – Администрация</w:t>
      </w:r>
      <w:r w:rsidR="00FF38B9">
        <w:rPr>
          <w:rFonts w:ascii="Times New Roman" w:eastAsia="Courier New" w:hAnsi="Times New Roman" w:cs="Times New Roman"/>
          <w:bCs/>
          <w:sz w:val="28"/>
          <w:szCs w:val="28"/>
        </w:rPr>
        <w:t xml:space="preserve"> района</w:t>
      </w:r>
      <w:r w:rsidRPr="00777F5E">
        <w:rPr>
          <w:rFonts w:ascii="Times New Roman" w:eastAsia="Courier New" w:hAnsi="Times New Roman" w:cs="Times New Roman"/>
          <w:bCs/>
          <w:sz w:val="28"/>
          <w:szCs w:val="28"/>
        </w:rPr>
        <w:t xml:space="preserve">) в лице </w:t>
      </w:r>
      <w:r w:rsidR="0009111B">
        <w:rPr>
          <w:rFonts w:ascii="Times New Roman" w:eastAsia="Courier New" w:hAnsi="Times New Roman" w:cs="Times New Roman"/>
          <w:bCs/>
          <w:sz w:val="28"/>
          <w:szCs w:val="28"/>
        </w:rPr>
        <w:t xml:space="preserve">исполняющего обязанности </w:t>
      </w:r>
      <w:r w:rsidRPr="00777F5E">
        <w:rPr>
          <w:rFonts w:ascii="Times New Roman" w:eastAsia="Courier New" w:hAnsi="Times New Roman" w:cs="Times New Roman"/>
          <w:bCs/>
          <w:sz w:val="28"/>
          <w:szCs w:val="28"/>
        </w:rPr>
        <w:t xml:space="preserve">главы муниципального образования Щербиновский район </w:t>
      </w:r>
      <w:r w:rsidR="0009111B">
        <w:rPr>
          <w:rFonts w:ascii="Times New Roman" w:eastAsia="Courier New" w:hAnsi="Times New Roman" w:cs="Times New Roman"/>
          <w:bCs/>
          <w:sz w:val="28"/>
          <w:szCs w:val="28"/>
        </w:rPr>
        <w:t>Беликова Алексея Анатольевича</w:t>
      </w:r>
      <w:r w:rsidRPr="00777F5E">
        <w:rPr>
          <w:rFonts w:ascii="Times New Roman" w:eastAsia="Courier New" w:hAnsi="Times New Roman" w:cs="Times New Roman"/>
          <w:bCs/>
          <w:sz w:val="28"/>
          <w:szCs w:val="28"/>
        </w:rPr>
        <w:t>, действующего на основании Устава муниципального образования Щербиновский район, с</w:t>
      </w:r>
      <w:proofErr w:type="gramEnd"/>
      <w:r w:rsidRPr="00777F5E">
        <w:rPr>
          <w:rFonts w:ascii="Times New Roman" w:eastAsia="Courier New" w:hAnsi="Times New Roman" w:cs="Times New Roman"/>
          <w:bCs/>
          <w:sz w:val="28"/>
          <w:szCs w:val="28"/>
        </w:rPr>
        <w:t xml:space="preserve"> </w:t>
      </w:r>
      <w:proofErr w:type="gramStart"/>
      <w:r w:rsidRPr="00777F5E">
        <w:rPr>
          <w:rFonts w:ascii="Times New Roman" w:eastAsia="Courier New" w:hAnsi="Times New Roman" w:cs="Times New Roman"/>
          <w:bCs/>
          <w:sz w:val="28"/>
          <w:szCs w:val="28"/>
        </w:rPr>
        <w:t>другой стороны (далее по</w:t>
      </w:r>
      <w:r w:rsidR="003A07A6">
        <w:rPr>
          <w:rFonts w:ascii="Times New Roman" w:eastAsia="Courier New" w:hAnsi="Times New Roman" w:cs="Times New Roman"/>
          <w:bCs/>
          <w:sz w:val="28"/>
          <w:szCs w:val="28"/>
        </w:rPr>
        <w:t xml:space="preserve"> </w:t>
      </w:r>
      <w:r w:rsidRPr="00777F5E">
        <w:rPr>
          <w:rFonts w:ascii="Times New Roman" w:eastAsia="Courier New" w:hAnsi="Times New Roman" w:cs="Times New Roman"/>
          <w:bCs/>
          <w:sz w:val="28"/>
          <w:szCs w:val="28"/>
        </w:rPr>
        <w:t xml:space="preserve">тексту совместно именуемые Стороны), руководствуясь </w:t>
      </w:r>
      <w:r w:rsidR="0036117A" w:rsidRPr="00777F5E">
        <w:rPr>
          <w:rFonts w:ascii="Times New Roman" w:eastAsia="Courier New" w:hAnsi="Times New Roman" w:cs="Times New Roman"/>
          <w:bCs/>
          <w:sz w:val="28"/>
          <w:szCs w:val="28"/>
        </w:rPr>
        <w:t>частью 4 статьи 1</w:t>
      </w:r>
      <w:r w:rsidR="0036117A">
        <w:rPr>
          <w:rFonts w:ascii="Times New Roman" w:eastAsia="Courier New" w:hAnsi="Times New Roman" w:cs="Times New Roman"/>
          <w:bCs/>
          <w:sz w:val="28"/>
          <w:szCs w:val="28"/>
        </w:rPr>
        <w:t>4,</w:t>
      </w:r>
      <w:r w:rsidR="0036117A" w:rsidRPr="00777F5E">
        <w:rPr>
          <w:rFonts w:ascii="Times New Roman" w:eastAsia="Courier New" w:hAnsi="Times New Roman" w:cs="Times New Roman"/>
          <w:bCs/>
          <w:sz w:val="28"/>
          <w:szCs w:val="28"/>
        </w:rPr>
        <w:t xml:space="preserve"> </w:t>
      </w:r>
      <w:r w:rsidRPr="00777F5E">
        <w:rPr>
          <w:rFonts w:ascii="Times New Roman" w:eastAsia="Courier New" w:hAnsi="Times New Roman" w:cs="Times New Roman"/>
          <w:bCs/>
          <w:sz w:val="28"/>
          <w:szCs w:val="28"/>
        </w:rPr>
        <w:t xml:space="preserve">частью 4 статьи 15 Федерального закона от 6 октября 2003 года № 131-ФЗ </w:t>
      </w:r>
      <w:r w:rsidRPr="00777F5E">
        <w:rPr>
          <w:rFonts w:ascii="Times New Roman" w:eastAsia="Calibri" w:hAnsi="Times New Roman" w:cs="Times New Roman"/>
          <w:bCs/>
          <w:sz w:val="28"/>
          <w:szCs w:val="28"/>
        </w:rPr>
        <w:t>«Об общих принципах организации местного самоуправления в Российской Федерации»,</w:t>
      </w:r>
      <w:r w:rsidR="003A07A6">
        <w:rPr>
          <w:rFonts w:ascii="Times New Roman" w:eastAsia="Calibri" w:hAnsi="Times New Roman" w:cs="Times New Roman"/>
          <w:bCs/>
          <w:sz w:val="28"/>
          <w:szCs w:val="28"/>
        </w:rPr>
        <w:t xml:space="preserve"> </w:t>
      </w:r>
      <w:r w:rsidRPr="00777F5E">
        <w:rPr>
          <w:rFonts w:ascii="Times New Roman" w:eastAsia="Courier New" w:hAnsi="Times New Roman" w:cs="Times New Roman"/>
          <w:bCs/>
          <w:sz w:val="28"/>
          <w:szCs w:val="28"/>
        </w:rPr>
        <w:t xml:space="preserve">решением Совета </w:t>
      </w:r>
      <w:r w:rsidR="00185B73">
        <w:rPr>
          <w:rFonts w:ascii="Times New Roman" w:eastAsia="Calibri" w:hAnsi="Times New Roman" w:cs="Times New Roman"/>
          <w:bCs/>
          <w:sz w:val="28"/>
          <w:szCs w:val="28"/>
        </w:rPr>
        <w:t>Николаевского</w:t>
      </w:r>
      <w:r w:rsidRPr="00777F5E">
        <w:rPr>
          <w:rFonts w:ascii="Times New Roman" w:eastAsia="Courier New" w:hAnsi="Times New Roman" w:cs="Times New Roman"/>
          <w:bCs/>
          <w:sz w:val="28"/>
          <w:szCs w:val="28"/>
        </w:rPr>
        <w:t xml:space="preserve"> сельского поселения Щербиновского района от ____________ № _____ ___«О передаче администрацией </w:t>
      </w:r>
      <w:r w:rsidR="00185B73">
        <w:rPr>
          <w:rFonts w:ascii="Times New Roman" w:eastAsia="Calibri" w:hAnsi="Times New Roman" w:cs="Times New Roman"/>
          <w:bCs/>
          <w:sz w:val="28"/>
          <w:szCs w:val="28"/>
        </w:rPr>
        <w:t>Николаевского</w:t>
      </w:r>
      <w:r w:rsidRPr="00777F5E">
        <w:rPr>
          <w:rFonts w:ascii="Times New Roman" w:eastAsia="Courier New" w:hAnsi="Times New Roman" w:cs="Times New Roman"/>
          <w:bCs/>
          <w:sz w:val="28"/>
          <w:szCs w:val="28"/>
        </w:rPr>
        <w:t xml:space="preserve"> сельского поселения Щербиновского района администрации муниципального образования Щербиновский район полномочий осуществлению внутреннего муниципального финансового</w:t>
      </w:r>
      <w:proofErr w:type="gramEnd"/>
      <w:r w:rsidRPr="00777F5E">
        <w:rPr>
          <w:rFonts w:ascii="Times New Roman" w:eastAsia="Courier New" w:hAnsi="Times New Roman" w:cs="Times New Roman"/>
          <w:bCs/>
          <w:sz w:val="28"/>
          <w:szCs w:val="28"/>
        </w:rPr>
        <w:t xml:space="preserve"> </w:t>
      </w:r>
      <w:proofErr w:type="gramStart"/>
      <w:r w:rsidRPr="00777F5E">
        <w:rPr>
          <w:rFonts w:ascii="Times New Roman" w:eastAsia="Courier New" w:hAnsi="Times New Roman" w:cs="Times New Roman"/>
          <w:bCs/>
          <w:sz w:val="28"/>
          <w:szCs w:val="28"/>
        </w:rPr>
        <w:t xml:space="preserve">контроля», </w:t>
      </w:r>
      <w:r w:rsidRPr="00777F5E">
        <w:rPr>
          <w:rFonts w:ascii="Times New Roman" w:eastAsia="Calibri" w:hAnsi="Times New Roman" w:cs="Times New Roman"/>
          <w:bCs/>
          <w:sz w:val="28"/>
          <w:szCs w:val="28"/>
        </w:rPr>
        <w:t xml:space="preserve">решением Совета муниципального образования Щербиновский район от _____________ № ________ «О даче согласия на принятие администрацией </w:t>
      </w:r>
      <w:r w:rsidRPr="00777F5E">
        <w:rPr>
          <w:rFonts w:ascii="Times New Roman" w:eastAsia="Courier New" w:hAnsi="Times New Roman" w:cs="Times New Roman"/>
          <w:bCs/>
          <w:sz w:val="28"/>
          <w:szCs w:val="28"/>
        </w:rPr>
        <w:t xml:space="preserve">муниципального образования Щербиновский район </w:t>
      </w:r>
      <w:r w:rsidR="00185B73">
        <w:rPr>
          <w:rFonts w:ascii="Times New Roman" w:eastAsia="Courier New" w:hAnsi="Times New Roman" w:cs="Times New Roman"/>
          <w:bCs/>
          <w:sz w:val="28"/>
          <w:szCs w:val="28"/>
        </w:rPr>
        <w:t xml:space="preserve">                              </w:t>
      </w:r>
      <w:r w:rsidRPr="00777F5E">
        <w:rPr>
          <w:rFonts w:ascii="Times New Roman" w:eastAsia="Courier New" w:hAnsi="Times New Roman" w:cs="Times New Roman"/>
          <w:bCs/>
          <w:sz w:val="28"/>
          <w:szCs w:val="28"/>
        </w:rPr>
        <w:t xml:space="preserve">от администраций сельских поселений Щербиновского района полномочий </w:t>
      </w:r>
      <w:r w:rsidR="00185B73">
        <w:rPr>
          <w:rFonts w:ascii="Times New Roman" w:eastAsia="Courier New" w:hAnsi="Times New Roman" w:cs="Times New Roman"/>
          <w:bCs/>
          <w:sz w:val="28"/>
          <w:szCs w:val="28"/>
        </w:rPr>
        <w:t xml:space="preserve">                        </w:t>
      </w:r>
      <w:r w:rsidRPr="00777F5E">
        <w:rPr>
          <w:rFonts w:ascii="Times New Roman" w:eastAsia="Courier New" w:hAnsi="Times New Roman" w:cs="Times New Roman"/>
          <w:bCs/>
          <w:sz w:val="28"/>
          <w:szCs w:val="28"/>
        </w:rPr>
        <w:t>по осуществлению внутреннего муниципального финансового контроля на 20</w:t>
      </w:r>
      <w:r w:rsidR="00185B73">
        <w:rPr>
          <w:rFonts w:ascii="Times New Roman" w:eastAsia="Courier New" w:hAnsi="Times New Roman" w:cs="Times New Roman"/>
          <w:bCs/>
          <w:sz w:val="28"/>
          <w:szCs w:val="28"/>
        </w:rPr>
        <w:t>2</w:t>
      </w:r>
      <w:r w:rsidR="00A31F6A">
        <w:rPr>
          <w:rFonts w:ascii="Times New Roman" w:eastAsia="Courier New" w:hAnsi="Times New Roman" w:cs="Times New Roman"/>
          <w:bCs/>
          <w:sz w:val="28"/>
          <w:szCs w:val="28"/>
        </w:rPr>
        <w:t>1</w:t>
      </w:r>
      <w:bookmarkStart w:id="0" w:name="_GoBack"/>
      <w:bookmarkEnd w:id="0"/>
      <w:r w:rsidRPr="00777F5E">
        <w:rPr>
          <w:rFonts w:ascii="Times New Roman" w:eastAsia="Courier New" w:hAnsi="Times New Roman" w:cs="Times New Roman"/>
          <w:bCs/>
          <w:sz w:val="28"/>
          <w:szCs w:val="28"/>
        </w:rPr>
        <w:t xml:space="preserve"> год»</w:t>
      </w:r>
      <w:r w:rsidRPr="00777F5E">
        <w:rPr>
          <w:rFonts w:ascii="Times New Roman" w:eastAsia="Calibri" w:hAnsi="Times New Roman" w:cs="Times New Roman"/>
          <w:bCs/>
          <w:sz w:val="28"/>
          <w:szCs w:val="28"/>
        </w:rPr>
        <w:t xml:space="preserve"> заключили настоящее Соглашение </w:t>
      </w:r>
      <w:r w:rsidRPr="00777F5E">
        <w:rPr>
          <w:rFonts w:ascii="Times New Roman" w:eastAsia="Courier New" w:hAnsi="Times New Roman" w:cs="Times New Roman"/>
          <w:bCs/>
          <w:sz w:val="28"/>
          <w:szCs w:val="28"/>
        </w:rPr>
        <w:t xml:space="preserve">о передаче администрацией </w:t>
      </w:r>
      <w:r w:rsidR="00185B73">
        <w:rPr>
          <w:rFonts w:ascii="Times New Roman" w:eastAsia="Calibri" w:hAnsi="Times New Roman" w:cs="Times New Roman"/>
          <w:bCs/>
          <w:sz w:val="28"/>
          <w:szCs w:val="28"/>
        </w:rPr>
        <w:t>Николаевского</w:t>
      </w:r>
      <w:r w:rsidRPr="00777F5E">
        <w:rPr>
          <w:rFonts w:ascii="Times New Roman" w:eastAsia="Courier New" w:hAnsi="Times New Roman" w:cs="Times New Roman"/>
          <w:bCs/>
          <w:sz w:val="28"/>
          <w:szCs w:val="28"/>
        </w:rPr>
        <w:t xml:space="preserve"> сельского поселения Щербиновского района администрации муниципального образования Щербиновский район полномочий по </w:t>
      </w:r>
      <w:r w:rsidR="0036117A">
        <w:rPr>
          <w:rFonts w:ascii="Times New Roman" w:eastAsia="Courier New" w:hAnsi="Times New Roman" w:cs="Times New Roman"/>
          <w:bCs/>
          <w:sz w:val="28"/>
          <w:szCs w:val="28"/>
        </w:rPr>
        <w:t xml:space="preserve">осуществлению </w:t>
      </w:r>
      <w:r w:rsidRPr="00777F5E">
        <w:rPr>
          <w:rFonts w:ascii="Times New Roman" w:eastAsia="Courier New" w:hAnsi="Times New Roman" w:cs="Times New Roman"/>
          <w:bCs/>
          <w:sz w:val="28"/>
          <w:szCs w:val="28"/>
        </w:rPr>
        <w:t xml:space="preserve">внутреннего </w:t>
      </w:r>
      <w:r w:rsidRPr="00777F5E">
        <w:rPr>
          <w:rFonts w:ascii="Times New Roman" w:eastAsia="Courier New" w:hAnsi="Times New Roman" w:cs="Times New Roman"/>
          <w:bCs/>
          <w:sz w:val="28"/>
          <w:szCs w:val="28"/>
        </w:rPr>
        <w:lastRenderedPageBreak/>
        <w:t>муниципального финансового контроля на 20</w:t>
      </w:r>
      <w:r w:rsidR="001339A9">
        <w:rPr>
          <w:rFonts w:ascii="Times New Roman" w:eastAsia="Courier New" w:hAnsi="Times New Roman" w:cs="Times New Roman"/>
          <w:bCs/>
          <w:sz w:val="28"/>
          <w:szCs w:val="28"/>
        </w:rPr>
        <w:t>2</w:t>
      </w:r>
      <w:r w:rsidR="0009111B">
        <w:rPr>
          <w:rFonts w:ascii="Times New Roman" w:eastAsia="Courier New" w:hAnsi="Times New Roman" w:cs="Times New Roman"/>
          <w:bCs/>
          <w:sz w:val="28"/>
          <w:szCs w:val="28"/>
        </w:rPr>
        <w:t>1</w:t>
      </w:r>
      <w:r w:rsidRPr="00777F5E">
        <w:rPr>
          <w:rFonts w:ascii="Times New Roman" w:eastAsia="Courier New" w:hAnsi="Times New Roman" w:cs="Times New Roman"/>
          <w:bCs/>
          <w:sz w:val="28"/>
          <w:szCs w:val="28"/>
        </w:rPr>
        <w:t xml:space="preserve"> год</w:t>
      </w:r>
      <w:proofErr w:type="gramEnd"/>
      <w:r w:rsidRPr="00777F5E">
        <w:rPr>
          <w:rFonts w:ascii="Times New Roman" w:eastAsia="Courier New" w:hAnsi="Times New Roman" w:cs="Times New Roman"/>
          <w:bCs/>
          <w:sz w:val="28"/>
          <w:szCs w:val="28"/>
        </w:rPr>
        <w:t xml:space="preserve"> (далее – Соглашение) о нижеследующем</w:t>
      </w:r>
      <w:r w:rsidRPr="00777F5E">
        <w:rPr>
          <w:rFonts w:ascii="Times New Roman" w:eastAsia="Calibri" w:hAnsi="Times New Roman" w:cs="Times New Roman"/>
          <w:bCs/>
          <w:sz w:val="28"/>
          <w:szCs w:val="28"/>
        </w:rPr>
        <w:t>:</w:t>
      </w:r>
    </w:p>
    <w:p w:rsidR="006F25B3" w:rsidRPr="00777F5E" w:rsidRDefault="006F25B3" w:rsidP="006F25B3">
      <w:pPr>
        <w:widowControl w:val="0"/>
        <w:spacing w:after="0" w:line="240" w:lineRule="auto"/>
        <w:rPr>
          <w:rFonts w:ascii="Courier New" w:eastAsia="Courier New" w:hAnsi="Courier New" w:cs="Courier New"/>
          <w:color w:val="000000"/>
          <w:sz w:val="24"/>
          <w:szCs w:val="24"/>
        </w:rPr>
      </w:pPr>
    </w:p>
    <w:p w:rsidR="00FF38B9" w:rsidRDefault="00FF38B9" w:rsidP="00FF38B9">
      <w:pPr>
        <w:keepNext/>
        <w:keepLines/>
        <w:widowControl w:val="0"/>
        <w:numPr>
          <w:ilvl w:val="0"/>
          <w:numId w:val="7"/>
        </w:numPr>
        <w:tabs>
          <w:tab w:val="left" w:pos="1209"/>
        </w:tabs>
        <w:spacing w:after="0" w:line="240" w:lineRule="auto"/>
        <w:ind w:firstLine="851"/>
        <w:jc w:val="center"/>
        <w:rPr>
          <w:rFonts w:ascii="Times New Roman" w:hAnsi="Times New Roman" w:cs="Times New Roman"/>
          <w:bCs/>
          <w:sz w:val="28"/>
          <w:szCs w:val="28"/>
        </w:rPr>
      </w:pPr>
      <w:bookmarkStart w:id="1" w:name="bookmark0"/>
      <w:r w:rsidRPr="00FF38B9">
        <w:rPr>
          <w:rFonts w:ascii="Times New Roman" w:hAnsi="Times New Roman" w:cs="Times New Roman"/>
          <w:bCs/>
          <w:sz w:val="28"/>
          <w:szCs w:val="28"/>
        </w:rPr>
        <w:t>Предмет Соглашения</w:t>
      </w:r>
      <w:bookmarkEnd w:id="1"/>
    </w:p>
    <w:p w:rsidR="00185B73" w:rsidRPr="00FF38B9" w:rsidRDefault="00185B73" w:rsidP="00185B73">
      <w:pPr>
        <w:keepNext/>
        <w:keepLines/>
        <w:widowControl w:val="0"/>
        <w:tabs>
          <w:tab w:val="left" w:pos="1209"/>
        </w:tabs>
        <w:spacing w:after="0" w:line="240" w:lineRule="auto"/>
        <w:ind w:left="851"/>
        <w:rPr>
          <w:rFonts w:ascii="Times New Roman" w:hAnsi="Times New Roman" w:cs="Times New Roman"/>
          <w:bCs/>
          <w:sz w:val="28"/>
          <w:szCs w:val="28"/>
        </w:rPr>
      </w:pPr>
    </w:p>
    <w:p w:rsidR="00FF38B9" w:rsidRPr="00FF38B9" w:rsidRDefault="00FF38B9" w:rsidP="00FF38B9">
      <w:pPr>
        <w:widowControl w:val="0"/>
        <w:tabs>
          <w:tab w:val="left" w:pos="0"/>
          <w:tab w:val="left" w:pos="1276"/>
        </w:tabs>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1.1. Администрация поселения передает, а Администрация района принимает полномочия, перечисленные в пункте 1.2 настоящего Соглашения.</w:t>
      </w:r>
      <w:bookmarkStart w:id="2" w:name="bookmark1"/>
    </w:p>
    <w:p w:rsidR="00FF38B9" w:rsidRPr="00FF38B9" w:rsidRDefault="00FF38B9" w:rsidP="00FF38B9">
      <w:pPr>
        <w:widowControl w:val="0"/>
        <w:tabs>
          <w:tab w:val="left" w:pos="0"/>
          <w:tab w:val="left" w:pos="1276"/>
        </w:tabs>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1.2. Администрация поселения передает следующие полномочия по осуществлению внутреннего муниципального финансового контроля:</w:t>
      </w:r>
    </w:p>
    <w:p w:rsidR="00FF38B9" w:rsidRPr="00FF38B9" w:rsidRDefault="00FF38B9" w:rsidP="00FF38B9">
      <w:pPr>
        <w:widowControl w:val="0"/>
        <w:tabs>
          <w:tab w:val="left" w:pos="0"/>
          <w:tab w:val="left" w:pos="1276"/>
        </w:tabs>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1.2.1.</w:t>
      </w:r>
      <w:r w:rsidRPr="00FF38B9">
        <w:rPr>
          <w:rFonts w:ascii="Times New Roman" w:hAnsi="Times New Roman" w:cs="Times New Roman"/>
          <w:sz w:val="28"/>
          <w:szCs w:val="28"/>
        </w:rPr>
        <w:tab/>
        <w:t xml:space="preserve">Согласно статье 269.2 Бюджетного кодекса Российской Федерации контроль </w:t>
      </w:r>
      <w:proofErr w:type="gramStart"/>
      <w:r w:rsidRPr="00FF38B9">
        <w:rPr>
          <w:rFonts w:ascii="Times New Roman" w:hAnsi="Times New Roman" w:cs="Times New Roman"/>
          <w:sz w:val="28"/>
          <w:szCs w:val="28"/>
        </w:rPr>
        <w:t>за</w:t>
      </w:r>
      <w:proofErr w:type="gramEnd"/>
      <w:r w:rsidRPr="00FF38B9">
        <w:rPr>
          <w:rFonts w:ascii="Times New Roman" w:hAnsi="Times New Roman" w:cs="Times New Roman"/>
          <w:sz w:val="28"/>
          <w:szCs w:val="28"/>
        </w:rPr>
        <w:t>:</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 xml:space="preserve">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w:t>
      </w:r>
      <w:r w:rsidR="00185B73">
        <w:rPr>
          <w:rFonts w:ascii="Times New Roman" w:hAnsi="Times New Roman" w:cs="Times New Roman"/>
          <w:sz w:val="28"/>
          <w:szCs w:val="28"/>
        </w:rPr>
        <w:t>Николаевского</w:t>
      </w:r>
      <w:r w:rsidRPr="00FF38B9">
        <w:rPr>
          <w:rFonts w:ascii="Times New Roman" w:hAnsi="Times New Roman" w:cs="Times New Roman"/>
          <w:sz w:val="28"/>
          <w:szCs w:val="28"/>
        </w:rPr>
        <w:t xml:space="preserve"> сельского поселения Щербиновского района (далее – бюджет поселения), а также за соблюдением условий договоров (соглашений) о предоставлении средств из соответствующего бюджета, муниципальных контрактов;</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 xml:space="preserve">достоверностью отчетов о результатах предоставления и (или) использования бюджетных средств (средств, предоставленных из бюджета поселения), в том числе отчетов о реализации муниципальных программ, отчетов об исполнении муниципальных заданий, отчетов о достижении </w:t>
      </w:r>
      <w:proofErr w:type="gramStart"/>
      <w:r w:rsidRPr="00FF38B9">
        <w:rPr>
          <w:rFonts w:ascii="Times New Roman" w:hAnsi="Times New Roman" w:cs="Times New Roman"/>
          <w:sz w:val="28"/>
          <w:szCs w:val="28"/>
        </w:rPr>
        <w:t>значений показателей результативности предоставления средств</w:t>
      </w:r>
      <w:proofErr w:type="gramEnd"/>
      <w:r w:rsidRPr="00FF38B9">
        <w:rPr>
          <w:rFonts w:ascii="Times New Roman" w:hAnsi="Times New Roman" w:cs="Times New Roman"/>
          <w:sz w:val="28"/>
          <w:szCs w:val="28"/>
        </w:rPr>
        <w:t xml:space="preserve"> из бюджета поселения;</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 xml:space="preserve">1.2.2. В рамках осуществления контроля в сфере закупок, предусмотренного частью 8 статьи 99 Федерального закона от 5 апреля </w:t>
      </w:r>
      <w:r w:rsidR="00185B73">
        <w:rPr>
          <w:rFonts w:ascii="Times New Roman" w:hAnsi="Times New Roman" w:cs="Times New Roman"/>
          <w:sz w:val="28"/>
          <w:szCs w:val="28"/>
        </w:rPr>
        <w:t xml:space="preserve">                     </w:t>
      </w:r>
      <w:r w:rsidRPr="00FF38B9">
        <w:rPr>
          <w:rFonts w:ascii="Times New Roman" w:hAnsi="Times New Roman" w:cs="Times New Roman"/>
          <w:sz w:val="28"/>
          <w:szCs w:val="28"/>
        </w:rPr>
        <w:t xml:space="preserve">2013 года № 44-ФЗ «О контрактной системе в сфере закупок товаров, работ, услуг для обеспечения государственных и муниципальных нужд», осуществляется контроль </w:t>
      </w:r>
      <w:proofErr w:type="gramStart"/>
      <w:r w:rsidRPr="00FF38B9">
        <w:rPr>
          <w:rFonts w:ascii="Times New Roman" w:hAnsi="Times New Roman" w:cs="Times New Roman"/>
          <w:sz w:val="28"/>
          <w:szCs w:val="28"/>
        </w:rPr>
        <w:t>за</w:t>
      </w:r>
      <w:proofErr w:type="gramEnd"/>
      <w:r w:rsidRPr="00FF38B9">
        <w:rPr>
          <w:rFonts w:ascii="Times New Roman" w:hAnsi="Times New Roman" w:cs="Times New Roman"/>
          <w:sz w:val="28"/>
          <w:szCs w:val="28"/>
        </w:rPr>
        <w:t>:</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соблюдением правил нормирования в сфере закупок, предусмотренного статьей 19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FF38B9" w:rsidRPr="00FF38B9" w:rsidRDefault="00FF38B9" w:rsidP="00FF38B9">
      <w:pPr>
        <w:spacing w:after="0" w:line="20" w:lineRule="atLeast"/>
        <w:ind w:firstLine="709"/>
        <w:jc w:val="both"/>
        <w:rPr>
          <w:rFonts w:ascii="Times New Roman" w:hAnsi="Times New Roman" w:cs="Times New Roman"/>
          <w:sz w:val="28"/>
          <w:szCs w:val="28"/>
        </w:rPr>
      </w:pPr>
      <w:proofErr w:type="gramStart"/>
      <w:r w:rsidRPr="00FF38B9">
        <w:rPr>
          <w:rFonts w:ascii="Times New Roman" w:hAnsi="Times New Roman" w:cs="Times New Roman"/>
          <w:sz w:val="28"/>
          <w:szCs w:val="28"/>
        </w:rPr>
        <w:lastRenderedPageBreak/>
        <w:t>определением и обоснованием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roofErr w:type="gramEnd"/>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применением заказчиком мер ответственности и совершения иных действий в случае нарушения поставщиком (подрядчиком, исполнителем) условий контракта;</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соответствия поставленного товара, выполненной работы (ее результата) или оказанной услуги условиям контракта;</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 xml:space="preserve">соответствия использования поставленного товара, выполненной работы (ее результата) или оказанной услуги целям осуществления закупки. </w:t>
      </w:r>
    </w:p>
    <w:p w:rsidR="00FF38B9" w:rsidRPr="00FF38B9" w:rsidRDefault="00FF38B9" w:rsidP="00FF38B9">
      <w:pPr>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 xml:space="preserve">1.3. Для осуществления полномочий Администрацией поселения из бюджета </w:t>
      </w:r>
      <w:r w:rsidR="00185B73">
        <w:rPr>
          <w:rFonts w:ascii="Times New Roman" w:hAnsi="Times New Roman" w:cs="Times New Roman"/>
          <w:sz w:val="28"/>
          <w:szCs w:val="28"/>
        </w:rPr>
        <w:t>Николаевского</w:t>
      </w:r>
      <w:r w:rsidR="00FE1744">
        <w:rPr>
          <w:rFonts w:ascii="Times New Roman" w:hAnsi="Times New Roman" w:cs="Times New Roman"/>
          <w:sz w:val="28"/>
          <w:szCs w:val="28"/>
        </w:rPr>
        <w:t xml:space="preserve"> сельского </w:t>
      </w:r>
      <w:r w:rsidRPr="00FF38B9">
        <w:rPr>
          <w:rFonts w:ascii="Times New Roman" w:hAnsi="Times New Roman" w:cs="Times New Roman"/>
          <w:sz w:val="28"/>
          <w:szCs w:val="28"/>
        </w:rPr>
        <w:t>поселения</w:t>
      </w:r>
      <w:r w:rsidR="00FE1744">
        <w:rPr>
          <w:rFonts w:ascii="Times New Roman" w:hAnsi="Times New Roman" w:cs="Times New Roman"/>
          <w:sz w:val="28"/>
          <w:szCs w:val="28"/>
        </w:rPr>
        <w:t xml:space="preserve"> Щербиновского района (далее – бюджет поселения)</w:t>
      </w:r>
      <w:r w:rsidRPr="00FF38B9">
        <w:rPr>
          <w:rFonts w:ascii="Times New Roman" w:hAnsi="Times New Roman" w:cs="Times New Roman"/>
          <w:sz w:val="28"/>
          <w:szCs w:val="28"/>
        </w:rPr>
        <w:t xml:space="preserve"> передает бюджету муниципального образования Щербиновский район (далее – районный бюджет) межбюджетные трансферты, определяемые в соответствии с разделом 2 настоящего Соглашения.</w:t>
      </w:r>
      <w:bookmarkStart w:id="3" w:name="bookmark2"/>
      <w:bookmarkEnd w:id="2"/>
    </w:p>
    <w:p w:rsidR="00FF38B9" w:rsidRPr="00FF38B9" w:rsidRDefault="00FF38B9" w:rsidP="00FF38B9">
      <w:pPr>
        <w:spacing w:after="0" w:line="20" w:lineRule="atLeast"/>
        <w:ind w:firstLine="709"/>
        <w:jc w:val="both"/>
        <w:rPr>
          <w:rFonts w:ascii="Times New Roman" w:hAnsi="Times New Roman" w:cs="Times New Roman"/>
          <w:sz w:val="28"/>
          <w:szCs w:val="28"/>
        </w:rPr>
      </w:pPr>
    </w:p>
    <w:p w:rsidR="00FF38B9" w:rsidRPr="00FF38B9" w:rsidRDefault="00FF38B9" w:rsidP="00FF38B9">
      <w:pPr>
        <w:spacing w:after="0" w:line="20" w:lineRule="atLeast"/>
        <w:ind w:firstLine="709"/>
        <w:jc w:val="center"/>
        <w:rPr>
          <w:rFonts w:ascii="Times New Roman" w:hAnsi="Times New Roman" w:cs="Times New Roman"/>
          <w:b/>
          <w:color w:val="000000"/>
          <w:sz w:val="28"/>
          <w:szCs w:val="28"/>
          <w:shd w:val="clear" w:color="auto" w:fill="FFFFFF"/>
        </w:rPr>
      </w:pPr>
      <w:r w:rsidRPr="00FF38B9">
        <w:rPr>
          <w:rFonts w:ascii="Times New Roman" w:hAnsi="Times New Roman" w:cs="Times New Roman"/>
          <w:bCs/>
          <w:sz w:val="28"/>
          <w:szCs w:val="28"/>
        </w:rPr>
        <w:t xml:space="preserve">2. Порядок определения и предоставления </w:t>
      </w:r>
      <w:r w:rsidRPr="00FF38B9">
        <w:rPr>
          <w:rFonts w:ascii="Times New Roman" w:hAnsi="Times New Roman" w:cs="Times New Roman"/>
          <w:color w:val="000000"/>
          <w:sz w:val="28"/>
          <w:szCs w:val="28"/>
          <w:shd w:val="clear" w:color="auto" w:fill="FFFFFF"/>
        </w:rPr>
        <w:t>объема</w:t>
      </w:r>
    </w:p>
    <w:p w:rsidR="00FF38B9" w:rsidRPr="00FF38B9" w:rsidRDefault="00FF38B9" w:rsidP="00FF38B9">
      <w:pPr>
        <w:spacing w:after="0" w:line="20" w:lineRule="atLeast"/>
        <w:ind w:firstLine="709"/>
        <w:jc w:val="center"/>
        <w:rPr>
          <w:rFonts w:ascii="Times New Roman" w:hAnsi="Times New Roman" w:cs="Times New Roman"/>
          <w:sz w:val="28"/>
          <w:szCs w:val="28"/>
        </w:rPr>
      </w:pPr>
      <w:r w:rsidRPr="00FF38B9">
        <w:rPr>
          <w:rFonts w:ascii="Times New Roman" w:hAnsi="Times New Roman" w:cs="Times New Roman"/>
          <w:bCs/>
          <w:sz w:val="28"/>
          <w:szCs w:val="28"/>
        </w:rPr>
        <w:t>межбюджетных трансферт</w:t>
      </w:r>
      <w:bookmarkEnd w:id="3"/>
      <w:r w:rsidRPr="00FF38B9">
        <w:rPr>
          <w:rFonts w:ascii="Times New Roman" w:hAnsi="Times New Roman" w:cs="Times New Roman"/>
          <w:bCs/>
          <w:sz w:val="28"/>
          <w:szCs w:val="28"/>
        </w:rPr>
        <w:t>ов</w:t>
      </w:r>
    </w:p>
    <w:p w:rsidR="00FF38B9" w:rsidRPr="00FF38B9" w:rsidRDefault="00FF38B9" w:rsidP="00FF38B9">
      <w:pPr>
        <w:keepNext/>
        <w:keepLines/>
        <w:widowControl w:val="0"/>
        <w:tabs>
          <w:tab w:val="left" w:pos="1341"/>
        </w:tabs>
        <w:spacing w:after="0" w:line="20" w:lineRule="atLeast"/>
        <w:ind w:left="1134" w:right="1134"/>
        <w:jc w:val="both"/>
        <w:rPr>
          <w:rFonts w:ascii="Times New Roman" w:hAnsi="Times New Roman" w:cs="Times New Roman"/>
          <w:bCs/>
          <w:sz w:val="28"/>
          <w:szCs w:val="28"/>
        </w:rPr>
      </w:pPr>
    </w:p>
    <w:p w:rsidR="00FF38B9" w:rsidRPr="00FF38B9" w:rsidRDefault="00FF38B9" w:rsidP="00FF38B9">
      <w:pPr>
        <w:widowControl w:val="0"/>
        <w:autoSpaceDE w:val="0"/>
        <w:autoSpaceDN w:val="0"/>
        <w:adjustRightInd w:val="0"/>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2.1. Объем межбюджетных трансфертов, передаваемых из бюджета поселения в районный бюджет на осуществление части полномочий по решению вопросов местного значения в соответствии с настоящим Соглашением (далее - объем м</w:t>
      </w:r>
      <w:r w:rsidR="00A31F6A">
        <w:rPr>
          <w:rFonts w:ascii="Times New Roman" w:hAnsi="Times New Roman" w:cs="Times New Roman"/>
          <w:sz w:val="28"/>
          <w:szCs w:val="28"/>
        </w:rPr>
        <w:t>ежбюджетных трансфертов) на 2021</w:t>
      </w:r>
      <w:r w:rsidRPr="00FF38B9">
        <w:rPr>
          <w:rFonts w:ascii="Times New Roman" w:hAnsi="Times New Roman" w:cs="Times New Roman"/>
          <w:sz w:val="28"/>
          <w:szCs w:val="28"/>
        </w:rPr>
        <w:t xml:space="preserve"> год, определяется по формуле:</w:t>
      </w:r>
    </w:p>
    <w:p w:rsidR="00FF38B9" w:rsidRPr="00FF38B9" w:rsidRDefault="00FF38B9" w:rsidP="00FF38B9">
      <w:pPr>
        <w:widowControl w:val="0"/>
        <w:autoSpaceDE w:val="0"/>
        <w:autoSpaceDN w:val="0"/>
        <w:adjustRightInd w:val="0"/>
        <w:spacing w:after="0" w:line="20" w:lineRule="atLeast"/>
        <w:jc w:val="both"/>
        <w:rPr>
          <w:rFonts w:ascii="Times New Roman" w:hAnsi="Times New Roman" w:cs="Times New Roman"/>
          <w:sz w:val="28"/>
          <w:szCs w:val="28"/>
        </w:rPr>
      </w:pPr>
    </w:p>
    <w:p w:rsidR="00FF38B9" w:rsidRPr="00FF38B9" w:rsidRDefault="00FF38B9" w:rsidP="00FF38B9">
      <w:pPr>
        <w:widowControl w:val="0"/>
        <w:autoSpaceDE w:val="0"/>
        <w:autoSpaceDN w:val="0"/>
        <w:adjustRightInd w:val="0"/>
        <w:spacing w:after="0" w:line="20" w:lineRule="atLeast"/>
        <w:jc w:val="center"/>
        <w:rPr>
          <w:rFonts w:ascii="Times New Roman" w:hAnsi="Times New Roman" w:cs="Times New Roman"/>
          <w:sz w:val="28"/>
          <w:szCs w:val="28"/>
        </w:rPr>
      </w:pPr>
      <w:r w:rsidRPr="00FF38B9">
        <w:rPr>
          <w:rFonts w:ascii="Times New Roman" w:hAnsi="Times New Roman" w:cs="Times New Roman"/>
          <w:sz w:val="28"/>
          <w:szCs w:val="28"/>
        </w:rPr>
        <w:t>ОМТ = ФО / ЧП * КМО * КОР * КОД,</w:t>
      </w:r>
    </w:p>
    <w:p w:rsidR="00FF38B9" w:rsidRPr="00FF38B9" w:rsidRDefault="00FF38B9" w:rsidP="00FF38B9">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FF38B9">
        <w:rPr>
          <w:rFonts w:ascii="Times New Roman" w:hAnsi="Times New Roman" w:cs="Times New Roman"/>
          <w:sz w:val="28"/>
          <w:szCs w:val="28"/>
        </w:rPr>
        <w:t>где:</w:t>
      </w:r>
    </w:p>
    <w:p w:rsidR="00FF38B9" w:rsidRPr="00FF38B9" w:rsidRDefault="00FF38B9" w:rsidP="00FF38B9">
      <w:pPr>
        <w:widowControl w:val="0"/>
        <w:autoSpaceDE w:val="0"/>
        <w:autoSpaceDN w:val="0"/>
        <w:adjustRightInd w:val="0"/>
        <w:spacing w:after="0" w:line="20" w:lineRule="atLeast"/>
        <w:ind w:firstLine="708"/>
        <w:jc w:val="both"/>
        <w:rPr>
          <w:rFonts w:ascii="Times New Roman" w:hAnsi="Times New Roman" w:cs="Times New Roman"/>
          <w:sz w:val="28"/>
          <w:szCs w:val="28"/>
        </w:rPr>
      </w:pPr>
    </w:p>
    <w:p w:rsidR="00FF38B9" w:rsidRPr="00FF38B9" w:rsidRDefault="00FF38B9" w:rsidP="00FF38B9">
      <w:pPr>
        <w:widowControl w:val="0"/>
        <w:tabs>
          <w:tab w:val="left" w:pos="709"/>
          <w:tab w:val="left" w:pos="993"/>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ОМТ - объем межбюджетных трансфертов, передаваемых из бюджета поселения в бюджет района;</w:t>
      </w:r>
    </w:p>
    <w:p w:rsidR="00FF38B9" w:rsidRPr="00FF38B9" w:rsidRDefault="00FF38B9" w:rsidP="00FF38B9">
      <w:pPr>
        <w:widowControl w:val="0"/>
        <w:tabs>
          <w:tab w:val="left" w:pos="709"/>
          <w:tab w:val="left" w:pos="993"/>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 xml:space="preserve">ФО - финансовое обеспечение исполнения переданных полномочий в размере 564 224  (пятьсот шестьдесят четыре двести  двадцать четыре) рубля </w:t>
      </w:r>
      <w:r w:rsidR="00185B73">
        <w:rPr>
          <w:rFonts w:ascii="Times New Roman" w:hAnsi="Times New Roman" w:cs="Times New Roman"/>
          <w:sz w:val="28"/>
          <w:szCs w:val="28"/>
        </w:rPr>
        <w:t>3</w:t>
      </w:r>
      <w:r w:rsidRPr="00FF38B9">
        <w:rPr>
          <w:rFonts w:ascii="Times New Roman" w:hAnsi="Times New Roman" w:cs="Times New Roman"/>
          <w:sz w:val="28"/>
          <w:szCs w:val="28"/>
        </w:rPr>
        <w:t>0 копеек, включающее стандартные годовые расходы на оплату труда одного работника субъекта финансового контроля с учетом начислений в государственные внебюджетные фонды (30,2%);</w:t>
      </w:r>
    </w:p>
    <w:p w:rsidR="00FF38B9" w:rsidRPr="00FF38B9" w:rsidRDefault="00FF38B9" w:rsidP="00FF38B9">
      <w:pPr>
        <w:widowControl w:val="0"/>
        <w:tabs>
          <w:tab w:val="left" w:pos="1078"/>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КП - количество поселений муниципального образования Щербиновский район, равное 8;</w:t>
      </w:r>
    </w:p>
    <w:p w:rsidR="00FF38B9" w:rsidRPr="00FF38B9" w:rsidRDefault="00FF38B9" w:rsidP="00FF38B9">
      <w:pPr>
        <w:widowControl w:val="0"/>
        <w:tabs>
          <w:tab w:val="left" w:pos="1078"/>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КМО - коэффициент средств материального обеспечения исполнения переданных полномочий, составляющий 4 % от фонда оплаты труда и равный 1,04;</w:t>
      </w:r>
    </w:p>
    <w:p w:rsidR="00FF38B9" w:rsidRPr="00FF38B9" w:rsidRDefault="00FF38B9" w:rsidP="00FF38B9">
      <w:pPr>
        <w:widowControl w:val="0"/>
        <w:tabs>
          <w:tab w:val="left" w:pos="1078"/>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lastRenderedPageBreak/>
        <w:t>КОР - коэффициент объема услуг, определенный исходя из численности населения поселения, передающего полномочия, и установленный в размере 0,</w:t>
      </w:r>
      <w:r w:rsidR="00185B73">
        <w:rPr>
          <w:rFonts w:ascii="Times New Roman" w:hAnsi="Times New Roman" w:cs="Times New Roman"/>
          <w:sz w:val="28"/>
          <w:szCs w:val="28"/>
        </w:rPr>
        <w:t>2</w:t>
      </w:r>
      <w:r w:rsidRPr="00FF38B9">
        <w:rPr>
          <w:rFonts w:ascii="Times New Roman" w:hAnsi="Times New Roman" w:cs="Times New Roman"/>
          <w:sz w:val="28"/>
          <w:szCs w:val="28"/>
        </w:rPr>
        <w:t>;</w:t>
      </w:r>
    </w:p>
    <w:p w:rsidR="00FF38B9" w:rsidRPr="00FF38B9" w:rsidRDefault="00FF38B9" w:rsidP="00FF38B9">
      <w:pPr>
        <w:widowControl w:val="0"/>
        <w:tabs>
          <w:tab w:val="left" w:pos="1078"/>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КОД - коэффициент объема доходов равен 0,80, который определяется исходя из доходной части бюджета поселения.</w:t>
      </w:r>
    </w:p>
    <w:p w:rsidR="00FF38B9" w:rsidRPr="00FF38B9" w:rsidRDefault="00FF38B9" w:rsidP="00FF38B9">
      <w:pPr>
        <w:widowControl w:val="0"/>
        <w:numPr>
          <w:ilvl w:val="1"/>
          <w:numId w:val="10"/>
        </w:numPr>
        <w:tabs>
          <w:tab w:val="left" w:pos="1276"/>
        </w:tabs>
        <w:spacing w:after="0" w:line="20" w:lineRule="atLeast"/>
        <w:ind w:left="0" w:firstLine="851"/>
        <w:jc w:val="both"/>
        <w:rPr>
          <w:rFonts w:ascii="Times New Roman" w:hAnsi="Times New Roman" w:cs="Times New Roman"/>
          <w:sz w:val="28"/>
          <w:szCs w:val="28"/>
        </w:rPr>
      </w:pPr>
      <w:r w:rsidRPr="00FF38B9">
        <w:rPr>
          <w:rFonts w:ascii="Times New Roman" w:hAnsi="Times New Roman" w:cs="Times New Roman"/>
          <w:sz w:val="28"/>
          <w:szCs w:val="28"/>
        </w:rPr>
        <w:t>Объем межбюджетных трансфертов на период действия настоящего Соглашения, определенный в установленном выше порядке, составляет 1</w:t>
      </w:r>
      <w:r w:rsidR="00185B73">
        <w:rPr>
          <w:rFonts w:ascii="Times New Roman" w:hAnsi="Times New Roman" w:cs="Times New Roman"/>
          <w:sz w:val="28"/>
          <w:szCs w:val="28"/>
        </w:rPr>
        <w:t>2</w:t>
      </w:r>
      <w:r w:rsidRPr="00FF38B9">
        <w:rPr>
          <w:rFonts w:ascii="Times New Roman" w:hAnsi="Times New Roman" w:cs="Times New Roman"/>
          <w:sz w:val="28"/>
          <w:szCs w:val="28"/>
        </w:rPr>
        <w:t xml:space="preserve"> 000 (</w:t>
      </w:r>
      <w:r w:rsidR="00185B73">
        <w:rPr>
          <w:rFonts w:ascii="Times New Roman" w:hAnsi="Times New Roman" w:cs="Times New Roman"/>
          <w:sz w:val="28"/>
          <w:szCs w:val="28"/>
        </w:rPr>
        <w:t>двенадцать</w:t>
      </w:r>
      <w:r w:rsidRPr="00FF38B9">
        <w:rPr>
          <w:rFonts w:ascii="Times New Roman" w:hAnsi="Times New Roman" w:cs="Times New Roman"/>
          <w:sz w:val="28"/>
          <w:szCs w:val="28"/>
        </w:rPr>
        <w:t xml:space="preserve"> тысяч) рублей (расчет прилагается).</w:t>
      </w:r>
    </w:p>
    <w:p w:rsidR="00FF38B9" w:rsidRPr="00FF38B9" w:rsidRDefault="00FF38B9" w:rsidP="00FF38B9">
      <w:pPr>
        <w:widowControl w:val="0"/>
        <w:numPr>
          <w:ilvl w:val="1"/>
          <w:numId w:val="10"/>
        </w:numPr>
        <w:tabs>
          <w:tab w:val="left" w:pos="1276"/>
        </w:tabs>
        <w:spacing w:after="0" w:line="20" w:lineRule="atLeast"/>
        <w:ind w:left="0" w:firstLine="851"/>
        <w:jc w:val="both"/>
        <w:rPr>
          <w:rFonts w:ascii="Times New Roman" w:hAnsi="Times New Roman" w:cs="Times New Roman"/>
          <w:sz w:val="28"/>
          <w:szCs w:val="28"/>
        </w:rPr>
      </w:pPr>
      <w:r w:rsidRPr="00FF38B9">
        <w:rPr>
          <w:rFonts w:ascii="Times New Roman" w:hAnsi="Times New Roman" w:cs="Times New Roman"/>
          <w:sz w:val="28"/>
          <w:szCs w:val="28"/>
        </w:rPr>
        <w:t xml:space="preserve">Для проведения контрольных и экспертно-аналитических мероприятий, предусмотренных поручениями и предложениями главы </w:t>
      </w:r>
      <w:r w:rsidR="00185B73">
        <w:rPr>
          <w:rFonts w:ascii="Times New Roman" w:hAnsi="Times New Roman" w:cs="Times New Roman"/>
          <w:sz w:val="28"/>
          <w:szCs w:val="28"/>
        </w:rPr>
        <w:t>Николаевского</w:t>
      </w:r>
      <w:r w:rsidRPr="00FF38B9">
        <w:rPr>
          <w:rFonts w:ascii="Times New Roman" w:hAnsi="Times New Roman" w:cs="Times New Roman"/>
          <w:sz w:val="28"/>
          <w:szCs w:val="28"/>
        </w:rPr>
        <w:t xml:space="preserve"> сельского поселения Щербиновского района, предоставляется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FF38B9" w:rsidRPr="00FF38B9" w:rsidRDefault="00FF38B9" w:rsidP="00FF38B9">
      <w:pPr>
        <w:widowControl w:val="0"/>
        <w:numPr>
          <w:ilvl w:val="1"/>
          <w:numId w:val="10"/>
        </w:numPr>
        <w:tabs>
          <w:tab w:val="left" w:pos="1276"/>
        </w:tabs>
        <w:spacing w:after="0" w:line="20" w:lineRule="atLeast"/>
        <w:ind w:left="0" w:firstLine="851"/>
        <w:jc w:val="both"/>
        <w:rPr>
          <w:rFonts w:ascii="Times New Roman" w:hAnsi="Times New Roman" w:cs="Times New Roman"/>
          <w:sz w:val="28"/>
          <w:szCs w:val="28"/>
        </w:rPr>
      </w:pPr>
      <w:r w:rsidRPr="00FF38B9">
        <w:rPr>
          <w:rFonts w:ascii="Times New Roman" w:hAnsi="Times New Roman" w:cs="Times New Roman"/>
          <w:sz w:val="28"/>
          <w:szCs w:val="28"/>
        </w:rPr>
        <w:t xml:space="preserve"> Годовой объем межбюджетных трансфертов, определенный настоящим Соглашением, перечисляется двумя частями в сроки: </w:t>
      </w:r>
      <w:r w:rsidR="00A31F6A">
        <w:rPr>
          <w:rFonts w:ascii="Times New Roman" w:hAnsi="Times New Roman" w:cs="Times New Roman"/>
          <w:sz w:val="28"/>
          <w:szCs w:val="28"/>
        </w:rPr>
        <w:t xml:space="preserve">                                     </w:t>
      </w:r>
      <w:r w:rsidRPr="00FF38B9">
        <w:rPr>
          <w:rFonts w:ascii="Times New Roman" w:hAnsi="Times New Roman" w:cs="Times New Roman"/>
          <w:sz w:val="28"/>
          <w:szCs w:val="28"/>
        </w:rPr>
        <w:t>до 1 апреля 202</w:t>
      </w:r>
      <w:r w:rsidR="00A31F6A">
        <w:rPr>
          <w:rFonts w:ascii="Times New Roman" w:hAnsi="Times New Roman" w:cs="Times New Roman"/>
          <w:sz w:val="28"/>
          <w:szCs w:val="28"/>
        </w:rPr>
        <w:t>1</w:t>
      </w:r>
      <w:r w:rsidRPr="00FF38B9">
        <w:rPr>
          <w:rFonts w:ascii="Times New Roman" w:hAnsi="Times New Roman" w:cs="Times New Roman"/>
          <w:sz w:val="28"/>
          <w:szCs w:val="28"/>
        </w:rPr>
        <w:t xml:space="preserve"> года (не менее 1/2 годового объема межбюджетных трансфертов) и до 1 октября 202</w:t>
      </w:r>
      <w:r w:rsidR="00A31F6A">
        <w:rPr>
          <w:rFonts w:ascii="Times New Roman" w:hAnsi="Times New Roman" w:cs="Times New Roman"/>
          <w:sz w:val="28"/>
          <w:szCs w:val="28"/>
        </w:rPr>
        <w:t>1</w:t>
      </w:r>
      <w:r w:rsidRPr="00FF38B9">
        <w:rPr>
          <w:rFonts w:ascii="Times New Roman" w:hAnsi="Times New Roman" w:cs="Times New Roman"/>
          <w:sz w:val="28"/>
          <w:szCs w:val="28"/>
        </w:rPr>
        <w:t xml:space="preserve"> года (оставшаяся часть межбюджетных трансфертов). Дополнительный объем межбюджетных трансфертов перечисляется в сроки, установленные дополнительным соглашением.</w:t>
      </w:r>
    </w:p>
    <w:p w:rsidR="00FF38B9" w:rsidRPr="00FF38B9" w:rsidRDefault="00FF38B9" w:rsidP="00FF38B9">
      <w:pPr>
        <w:widowControl w:val="0"/>
        <w:numPr>
          <w:ilvl w:val="1"/>
          <w:numId w:val="10"/>
        </w:numPr>
        <w:tabs>
          <w:tab w:val="left" w:pos="1276"/>
        </w:tabs>
        <w:spacing w:after="0" w:line="20" w:lineRule="atLeast"/>
        <w:ind w:left="0" w:firstLine="851"/>
        <w:jc w:val="both"/>
        <w:rPr>
          <w:rFonts w:ascii="Times New Roman" w:hAnsi="Times New Roman" w:cs="Times New Roman"/>
          <w:sz w:val="28"/>
          <w:szCs w:val="28"/>
        </w:rPr>
      </w:pPr>
      <w:r w:rsidRPr="00FF38B9">
        <w:rPr>
          <w:rFonts w:ascii="Times New Roman" w:hAnsi="Times New Roman" w:cs="Times New Roman"/>
          <w:sz w:val="28"/>
          <w:szCs w:val="28"/>
        </w:rPr>
        <w:t xml:space="preserve"> Расходы бюджета поселения на предоставление межбюджетных трансфертов планируются и исполняются в соответствии с лимитом бюджетных обязательств, утвержденных решением о бюджете поселения на соответствующий период.</w:t>
      </w:r>
    </w:p>
    <w:p w:rsidR="00FF38B9" w:rsidRPr="00FE1744" w:rsidRDefault="00FF38B9" w:rsidP="00FF38B9">
      <w:pPr>
        <w:widowControl w:val="0"/>
        <w:numPr>
          <w:ilvl w:val="1"/>
          <w:numId w:val="10"/>
        </w:numPr>
        <w:tabs>
          <w:tab w:val="left" w:pos="1276"/>
        </w:tabs>
        <w:spacing w:after="0" w:line="20" w:lineRule="atLeast"/>
        <w:ind w:left="0" w:firstLine="851"/>
        <w:jc w:val="both"/>
        <w:rPr>
          <w:rFonts w:ascii="Times New Roman" w:hAnsi="Times New Roman" w:cs="Times New Roman"/>
          <w:sz w:val="28"/>
          <w:szCs w:val="28"/>
        </w:rPr>
      </w:pPr>
      <w:r w:rsidRPr="00FE1744">
        <w:rPr>
          <w:rFonts w:ascii="Times New Roman" w:hAnsi="Times New Roman" w:cs="Times New Roman"/>
          <w:sz w:val="28"/>
          <w:szCs w:val="28"/>
        </w:rPr>
        <w:t xml:space="preserve"> Межбюджетные трансферты зачисляются в бюджет района по коду бюджетной классификации доходов 905 2 02 40014 05 0000 15</w:t>
      </w:r>
      <w:r w:rsidR="00FE1744" w:rsidRPr="00FE1744">
        <w:rPr>
          <w:rFonts w:ascii="Times New Roman" w:hAnsi="Times New Roman" w:cs="Times New Roman"/>
          <w:sz w:val="28"/>
          <w:szCs w:val="28"/>
        </w:rPr>
        <w:t>0</w:t>
      </w:r>
      <w:r w:rsidRPr="00FE1744">
        <w:rPr>
          <w:rFonts w:ascii="Times New Roman" w:hAnsi="Times New Roman" w:cs="Times New Roman"/>
          <w:sz w:val="28"/>
          <w:szCs w:val="28"/>
        </w:rPr>
        <w:t>.</w:t>
      </w:r>
    </w:p>
    <w:p w:rsidR="00FF38B9" w:rsidRPr="00FF38B9" w:rsidRDefault="00FF38B9" w:rsidP="00FF38B9">
      <w:pPr>
        <w:widowControl w:val="0"/>
        <w:tabs>
          <w:tab w:val="left" w:pos="1276"/>
        </w:tabs>
        <w:spacing w:after="0" w:line="20" w:lineRule="atLeast"/>
        <w:jc w:val="both"/>
        <w:rPr>
          <w:rFonts w:ascii="Times New Roman" w:hAnsi="Times New Roman" w:cs="Times New Roman"/>
          <w:sz w:val="28"/>
          <w:szCs w:val="28"/>
        </w:rPr>
      </w:pPr>
      <w:r w:rsidRPr="00FF38B9">
        <w:rPr>
          <w:rFonts w:ascii="Times New Roman" w:hAnsi="Times New Roman" w:cs="Times New Roman"/>
          <w:sz w:val="28"/>
          <w:szCs w:val="28"/>
        </w:rPr>
        <w:tab/>
      </w:r>
    </w:p>
    <w:p w:rsidR="00FF38B9" w:rsidRPr="00FF38B9" w:rsidRDefault="00FF38B9" w:rsidP="00FF38B9">
      <w:pPr>
        <w:keepNext/>
        <w:keepLines/>
        <w:widowControl w:val="0"/>
        <w:numPr>
          <w:ilvl w:val="0"/>
          <w:numId w:val="10"/>
        </w:numPr>
        <w:tabs>
          <w:tab w:val="left" w:pos="1129"/>
          <w:tab w:val="left" w:pos="2694"/>
          <w:tab w:val="left" w:pos="2977"/>
          <w:tab w:val="left" w:pos="3544"/>
          <w:tab w:val="left" w:pos="4111"/>
        </w:tabs>
        <w:spacing w:after="0" w:line="20" w:lineRule="atLeast"/>
        <w:ind w:left="2694" w:right="1701" w:firstLine="0"/>
        <w:jc w:val="both"/>
        <w:rPr>
          <w:rFonts w:ascii="Times New Roman" w:hAnsi="Times New Roman" w:cs="Times New Roman"/>
          <w:bCs/>
          <w:sz w:val="28"/>
          <w:szCs w:val="28"/>
        </w:rPr>
      </w:pPr>
      <w:bookmarkStart w:id="4" w:name="bookmark3"/>
      <w:r w:rsidRPr="00FF38B9">
        <w:rPr>
          <w:rFonts w:ascii="Times New Roman" w:hAnsi="Times New Roman" w:cs="Times New Roman"/>
          <w:bCs/>
          <w:sz w:val="28"/>
          <w:szCs w:val="28"/>
        </w:rPr>
        <w:t>Права и обязанности сторон</w:t>
      </w:r>
      <w:bookmarkEnd w:id="4"/>
    </w:p>
    <w:p w:rsidR="00FF38B9" w:rsidRPr="00FF38B9" w:rsidRDefault="00FF38B9" w:rsidP="00FF38B9">
      <w:pPr>
        <w:keepNext/>
        <w:keepLines/>
        <w:widowControl w:val="0"/>
        <w:tabs>
          <w:tab w:val="left" w:pos="1129"/>
        </w:tabs>
        <w:spacing w:after="0" w:line="20" w:lineRule="atLeast"/>
        <w:ind w:left="1301" w:right="1134"/>
        <w:jc w:val="both"/>
        <w:rPr>
          <w:rFonts w:ascii="Times New Roman" w:hAnsi="Times New Roman" w:cs="Times New Roman"/>
          <w:bCs/>
          <w:sz w:val="28"/>
          <w:szCs w:val="28"/>
        </w:rPr>
      </w:pPr>
    </w:p>
    <w:p w:rsidR="00FF38B9" w:rsidRPr="00FF38B9" w:rsidRDefault="00FF38B9" w:rsidP="00FF38B9">
      <w:pPr>
        <w:widowControl w:val="0"/>
        <w:tabs>
          <w:tab w:val="left" w:pos="1276"/>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3.1. Права и обязанности должностных лиц при осуществлении полномочий по организации и осуществлению внутреннего муниципального финансового контроля:</w:t>
      </w:r>
    </w:p>
    <w:p w:rsidR="00FF38B9" w:rsidRPr="00FF38B9" w:rsidRDefault="00FF38B9" w:rsidP="00FF38B9">
      <w:pPr>
        <w:widowControl w:val="0"/>
        <w:tabs>
          <w:tab w:val="left" w:pos="1276"/>
        </w:tabs>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3.2. Администрация района при организации и осуществлении внутреннего муниципального финансового контроля руководствуется следующими принципами:</w:t>
      </w:r>
    </w:p>
    <w:p w:rsidR="00FF38B9" w:rsidRPr="00FF38B9" w:rsidRDefault="00FF38B9" w:rsidP="00FF38B9">
      <w:pPr>
        <w:widowControl w:val="0"/>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независимость;</w:t>
      </w:r>
      <w:bookmarkStart w:id="5" w:name="bookmark4"/>
    </w:p>
    <w:p w:rsidR="00FF38B9" w:rsidRPr="00FF38B9" w:rsidRDefault="00FF38B9" w:rsidP="00FF38B9">
      <w:pPr>
        <w:widowControl w:val="0"/>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профессиональная компетентность;</w:t>
      </w:r>
    </w:p>
    <w:p w:rsidR="00FF38B9" w:rsidRPr="00FF38B9" w:rsidRDefault="00FF38B9" w:rsidP="00FF38B9">
      <w:pPr>
        <w:widowControl w:val="0"/>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должная тщательность.</w:t>
      </w:r>
    </w:p>
    <w:p w:rsidR="00FF38B9" w:rsidRPr="00FF38B9" w:rsidRDefault="00FF38B9" w:rsidP="00FF38B9">
      <w:pPr>
        <w:widowControl w:val="0"/>
        <w:spacing w:after="0" w:line="20" w:lineRule="atLeast"/>
        <w:ind w:firstLine="709"/>
        <w:jc w:val="both"/>
        <w:rPr>
          <w:rFonts w:ascii="Times New Roman" w:hAnsi="Times New Roman" w:cs="Times New Roman"/>
          <w:sz w:val="28"/>
          <w:szCs w:val="28"/>
        </w:rPr>
      </w:pPr>
      <w:r w:rsidRPr="00FF38B9">
        <w:rPr>
          <w:rFonts w:ascii="Times New Roman" w:hAnsi="Times New Roman" w:cs="Times New Roman"/>
          <w:sz w:val="28"/>
          <w:szCs w:val="28"/>
        </w:rPr>
        <w:t xml:space="preserve">3.3. Должностные лица Администрации района при организации и осуществлении внутреннего муниципального финансового контроля, при предъявлении служебного удостоверения с соблюдением установленных законодательством Российской Федерации, Краснодарского края и муниципальными правовыми актами </w:t>
      </w:r>
      <w:r w:rsidR="00185B73">
        <w:rPr>
          <w:rFonts w:ascii="Times New Roman" w:hAnsi="Times New Roman" w:cs="Times New Roman"/>
          <w:sz w:val="28"/>
          <w:szCs w:val="28"/>
        </w:rPr>
        <w:t>Николаевского</w:t>
      </w:r>
      <w:r w:rsidRPr="00FF38B9">
        <w:rPr>
          <w:rFonts w:ascii="Times New Roman" w:hAnsi="Times New Roman" w:cs="Times New Roman"/>
          <w:sz w:val="28"/>
          <w:szCs w:val="28"/>
        </w:rPr>
        <w:t xml:space="preserve"> сельского поселения Щербиновского района требований и условий, имеют право:</w:t>
      </w:r>
    </w:p>
    <w:p w:rsidR="00FF38B9" w:rsidRPr="00FF38B9" w:rsidRDefault="00FF38B9" w:rsidP="00FF38B9">
      <w:pPr>
        <w:widowControl w:val="0"/>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lastRenderedPageBreak/>
        <w:t>находиться на территории, в административных зданиях и служебных помещениях объекта контроля;</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вносить, выносить и пользоваться собственными техническими средствами, в том числе компьютерами, ноутбуками, калькуляторами, телефонами;</w:t>
      </w:r>
    </w:p>
    <w:p w:rsidR="00FF38B9" w:rsidRPr="00FF38B9" w:rsidRDefault="00FF38B9" w:rsidP="00FF38B9">
      <w:pPr>
        <w:widowControl w:val="0"/>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знакомиться со всеми документами, имеющими отношение к предмету проверки, в том числе хранящимися в электронной форме в базах данных проверяемых органов и организаций, при необходимости получать заверенные копии;</w:t>
      </w:r>
    </w:p>
    <w:p w:rsidR="00FF38B9" w:rsidRPr="00FF38B9" w:rsidRDefault="00FF38B9" w:rsidP="00FF38B9">
      <w:pPr>
        <w:widowControl w:val="0"/>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знакомиться с технической документацией к электронным базам данных;</w:t>
      </w:r>
    </w:p>
    <w:p w:rsidR="00FF38B9" w:rsidRPr="00FF38B9" w:rsidRDefault="00FF38B9" w:rsidP="00FF38B9">
      <w:pPr>
        <w:widowControl w:val="0"/>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получать необходимые письменные объяснения от должностных, материально ответственных и иных лиц объекта контроля справки и сведения по вопросам, возникающим в ходе проверки (ревизии), и заверенные копии документов, необходимых для проведения контрольных действий, и после надлежащего</w:t>
      </w:r>
    </w:p>
    <w:p w:rsidR="00FF38B9" w:rsidRPr="00FF38B9" w:rsidRDefault="00FF38B9" w:rsidP="00FF38B9">
      <w:pPr>
        <w:widowControl w:val="0"/>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их оформления приобщать к материалам проверки (ревизии) (письменные копии документов на бумажных носителях должны быть сшиты, пронумерованы, подписаны уполномоченным лицом и скреплены печатью организации), а также эти документы в электронной форме. В случае отказа от представления указанных объяснений, справок, сведений и копий документов в акт (справку) проверки (ревизии) вносится соответствующая запись;</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требовать и получать устные разъяснения по существу проверяемых во</w:t>
      </w:r>
      <w:r w:rsidRPr="00FF38B9">
        <w:rPr>
          <w:rFonts w:ascii="Times New Roman" w:hAnsi="Times New Roman" w:cs="Times New Roman"/>
          <w:spacing w:val="1"/>
          <w:sz w:val="28"/>
          <w:szCs w:val="28"/>
        </w:rPr>
        <w:softHyphen/>
        <w:t>просов;</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 xml:space="preserve">запрашивать в установленном порядке и получать от Администрации поселения, муниципальных учреждений </w:t>
      </w:r>
      <w:r w:rsidR="00185B73">
        <w:rPr>
          <w:rFonts w:ascii="Times New Roman" w:hAnsi="Times New Roman" w:cs="Times New Roman"/>
          <w:spacing w:val="1"/>
          <w:sz w:val="28"/>
          <w:szCs w:val="28"/>
        </w:rPr>
        <w:t>Николаевского</w:t>
      </w:r>
      <w:r w:rsidRPr="00FF38B9">
        <w:rPr>
          <w:rFonts w:ascii="Times New Roman" w:hAnsi="Times New Roman" w:cs="Times New Roman"/>
          <w:spacing w:val="1"/>
          <w:sz w:val="28"/>
          <w:szCs w:val="28"/>
        </w:rPr>
        <w:t xml:space="preserve"> сельского поселения Щербиновского района информацию, материалы, в том числе в электронном виде, необходимые для принятия решений по отнесенным к компетенции органа финансового контроля вопросам, а также реализации поставленных перед органом финансового контроля задач.</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Администрация района при организации и осуществлении внутреннего муниципального финансового контроля обязана:</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перед началом проверки ознакомить под роспись руководителя объекта контроля с его правами и обязанностями в период проведения проверки (ревизии);</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выяснить все существенные обстоятельства, касающиеся предмета про</w:t>
      </w:r>
      <w:r w:rsidRPr="00FF38B9">
        <w:rPr>
          <w:rFonts w:ascii="Times New Roman" w:hAnsi="Times New Roman" w:cs="Times New Roman"/>
          <w:spacing w:val="1"/>
          <w:sz w:val="28"/>
          <w:szCs w:val="28"/>
        </w:rPr>
        <w:softHyphen/>
        <w:t>верки (ревизии);</w:t>
      </w:r>
    </w:p>
    <w:p w:rsidR="00FF38B9" w:rsidRPr="00FF38B9" w:rsidRDefault="00FF38B9" w:rsidP="00FF38B9">
      <w:pPr>
        <w:widowControl w:val="0"/>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обеспечить сохранность и возврат полученных оригиналов документов; соблюдать установленный режим работы и условий функционирования объекта контроля;</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обеспечить охрану конфиденциальности сведений, ставших известными в ходе осуществления проверки (ревизии) сведений, связанных с деятельностью объекта контроля, составляющих служебную, банковскую налоговую, коммерческую тайну или тайну связи.</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lastRenderedPageBreak/>
        <w:t xml:space="preserve">Любой из </w:t>
      </w:r>
      <w:proofErr w:type="gramStart"/>
      <w:r w:rsidRPr="00FF38B9">
        <w:rPr>
          <w:rFonts w:ascii="Times New Roman" w:hAnsi="Times New Roman" w:cs="Times New Roman"/>
          <w:spacing w:val="1"/>
          <w:sz w:val="28"/>
          <w:szCs w:val="28"/>
        </w:rPr>
        <w:t>должностных лиц, направляемых Администрацией района для проведения внутреннего</w:t>
      </w:r>
      <w:r w:rsidRPr="00FF38B9">
        <w:rPr>
          <w:rFonts w:ascii="Times New Roman" w:hAnsi="Times New Roman" w:cs="Times New Roman"/>
          <w:sz w:val="28"/>
          <w:szCs w:val="28"/>
        </w:rPr>
        <w:t xml:space="preserve"> </w:t>
      </w:r>
      <w:r w:rsidRPr="00FF38B9">
        <w:rPr>
          <w:rFonts w:ascii="Times New Roman" w:hAnsi="Times New Roman" w:cs="Times New Roman"/>
          <w:spacing w:val="1"/>
          <w:sz w:val="28"/>
          <w:szCs w:val="28"/>
        </w:rPr>
        <w:t>муниципального финансового контроля обязан</w:t>
      </w:r>
      <w:proofErr w:type="gramEnd"/>
      <w:r w:rsidRPr="00FF38B9">
        <w:rPr>
          <w:rFonts w:ascii="Times New Roman" w:hAnsi="Times New Roman" w:cs="Times New Roman"/>
          <w:spacing w:val="1"/>
          <w:sz w:val="28"/>
          <w:szCs w:val="28"/>
        </w:rPr>
        <w:t>:</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сообщить своему непосредственному руководителю о личной заинтересованности при исполнении обязанностей, которая может привести к конфликту интересов (при наличии таковой);</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 xml:space="preserve">соблюдать этику поведения муниципальных служащих; </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соблюдать требования регламента при выполнении административных процедур или административных действий;</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обеспечить соблюдение прав лиц, в отношении которых осуществляются мероприятия по контролю и надзору;</w:t>
      </w:r>
    </w:p>
    <w:p w:rsid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докладывать руководителю субъекта финансового контроля (его заместителю) о ходе проведения проверки, выявленных нарушениях, обстоятельствах, требующих немедленного реагирования, в том числе о случаях непредставления проверяемым лицом затребованных к проверке (ревизии) документов, пояснений и объяснений.</w:t>
      </w:r>
    </w:p>
    <w:p w:rsidR="00FE1744" w:rsidRDefault="00FE1744" w:rsidP="00FE1744">
      <w:pPr>
        <w:widowControl w:val="0"/>
        <w:tabs>
          <w:tab w:val="left" w:pos="1423"/>
        </w:tabs>
        <w:spacing w:after="0" w:line="240" w:lineRule="auto"/>
        <w:ind w:firstLine="709"/>
        <w:jc w:val="both"/>
        <w:rPr>
          <w:rFonts w:ascii="Times New Roman" w:hAnsi="Times New Roman" w:cs="Times New Roman"/>
          <w:color w:val="000000"/>
          <w:sz w:val="28"/>
          <w:szCs w:val="28"/>
        </w:rPr>
      </w:pPr>
      <w:r w:rsidRPr="00FE1744">
        <w:rPr>
          <w:rFonts w:ascii="Times New Roman" w:hAnsi="Times New Roman" w:cs="Times New Roman"/>
          <w:color w:val="000000"/>
          <w:spacing w:val="1"/>
          <w:sz w:val="28"/>
          <w:szCs w:val="28"/>
        </w:rPr>
        <w:t>3.</w:t>
      </w:r>
      <w:r>
        <w:rPr>
          <w:rFonts w:ascii="Times New Roman" w:hAnsi="Times New Roman" w:cs="Times New Roman"/>
          <w:color w:val="000000"/>
          <w:spacing w:val="1"/>
          <w:sz w:val="28"/>
          <w:szCs w:val="28"/>
        </w:rPr>
        <w:t>4</w:t>
      </w:r>
      <w:r w:rsidRPr="00FE1744">
        <w:rPr>
          <w:rFonts w:ascii="Times New Roman" w:hAnsi="Times New Roman" w:cs="Times New Roman"/>
          <w:color w:val="000000"/>
          <w:spacing w:val="1"/>
          <w:sz w:val="28"/>
          <w:szCs w:val="28"/>
        </w:rPr>
        <w:t xml:space="preserve">. Администрация района </w:t>
      </w:r>
      <w:r w:rsidRPr="00FE1744">
        <w:rPr>
          <w:rFonts w:ascii="Times New Roman" w:hAnsi="Times New Roman" w:cs="Times New Roman"/>
          <w:color w:val="000000"/>
          <w:sz w:val="28"/>
          <w:szCs w:val="28"/>
        </w:rPr>
        <w:t xml:space="preserve">до 1 февраля очередного финансового года, следующего за </w:t>
      </w:r>
      <w:proofErr w:type="gramStart"/>
      <w:r w:rsidRPr="00FE1744">
        <w:rPr>
          <w:rFonts w:ascii="Times New Roman" w:hAnsi="Times New Roman" w:cs="Times New Roman"/>
          <w:color w:val="000000"/>
          <w:sz w:val="28"/>
          <w:szCs w:val="28"/>
        </w:rPr>
        <w:t>отчетным</w:t>
      </w:r>
      <w:proofErr w:type="gramEnd"/>
      <w:r w:rsidRPr="00FE1744">
        <w:rPr>
          <w:rFonts w:ascii="Times New Roman" w:hAnsi="Times New Roman" w:cs="Times New Roman"/>
          <w:color w:val="000000"/>
          <w:sz w:val="28"/>
          <w:szCs w:val="28"/>
        </w:rPr>
        <w:t>, предоставляет Администрации поселения отчет о расходовании межбюджетных трансфертов согласно Приложению № 2 к настоящему Соглашению.</w:t>
      </w:r>
    </w:p>
    <w:p w:rsidR="00FF38B9" w:rsidRPr="00FF38B9" w:rsidRDefault="00FF38B9" w:rsidP="00FE1744">
      <w:pPr>
        <w:widowControl w:val="0"/>
        <w:tabs>
          <w:tab w:val="left" w:pos="1423"/>
        </w:tabs>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3.</w:t>
      </w:r>
      <w:r w:rsidR="00FE1744">
        <w:rPr>
          <w:rFonts w:ascii="Times New Roman" w:hAnsi="Times New Roman" w:cs="Times New Roman"/>
          <w:spacing w:val="1"/>
          <w:sz w:val="28"/>
          <w:szCs w:val="28"/>
        </w:rPr>
        <w:t>5</w:t>
      </w:r>
      <w:r w:rsidRPr="00FF38B9">
        <w:rPr>
          <w:rFonts w:ascii="Times New Roman" w:hAnsi="Times New Roman" w:cs="Times New Roman"/>
          <w:spacing w:val="1"/>
          <w:sz w:val="28"/>
          <w:szCs w:val="28"/>
        </w:rPr>
        <w:t xml:space="preserve"> . Права и обязанности Администрации поселения:</w:t>
      </w:r>
    </w:p>
    <w:p w:rsidR="00FF38B9" w:rsidRPr="00FF38B9" w:rsidRDefault="00FF38B9" w:rsidP="00FE1744">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3.</w:t>
      </w:r>
      <w:r w:rsidR="00FE1744">
        <w:rPr>
          <w:rFonts w:ascii="Times New Roman" w:hAnsi="Times New Roman" w:cs="Times New Roman"/>
          <w:spacing w:val="1"/>
          <w:sz w:val="28"/>
          <w:szCs w:val="28"/>
        </w:rPr>
        <w:t>5</w:t>
      </w:r>
      <w:r w:rsidRPr="00FF38B9">
        <w:rPr>
          <w:rFonts w:ascii="Times New Roman" w:hAnsi="Times New Roman" w:cs="Times New Roman"/>
          <w:spacing w:val="1"/>
          <w:sz w:val="28"/>
          <w:szCs w:val="28"/>
        </w:rPr>
        <w:t xml:space="preserve">.1 </w:t>
      </w:r>
      <w:r w:rsidR="009E68FB">
        <w:rPr>
          <w:rFonts w:ascii="Times New Roman" w:hAnsi="Times New Roman" w:cs="Times New Roman"/>
          <w:spacing w:val="1"/>
          <w:sz w:val="28"/>
          <w:szCs w:val="28"/>
        </w:rPr>
        <w:t>Администрация поселения</w:t>
      </w:r>
      <w:r w:rsidRPr="00FF38B9">
        <w:rPr>
          <w:rFonts w:ascii="Times New Roman" w:hAnsi="Times New Roman" w:cs="Times New Roman"/>
          <w:spacing w:val="1"/>
          <w:sz w:val="28"/>
          <w:szCs w:val="28"/>
        </w:rPr>
        <w:t xml:space="preserve"> имеет право:</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знакомиться с его правами и обязанностями в период проведения проверки (ревизии) до ее начала под роспись;</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 xml:space="preserve">знакомиться с актом проверки (ревизии); </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 xml:space="preserve">получать экземпляр акта проверки (ревизии); </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 xml:space="preserve">представлять разногласия по акту проверки (ревизии); </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обжаловать действия (бездействия) и решения, осуществляемые (приня</w:t>
      </w:r>
      <w:r w:rsidRPr="00FF38B9">
        <w:rPr>
          <w:rFonts w:ascii="Times New Roman" w:hAnsi="Times New Roman" w:cs="Times New Roman"/>
          <w:spacing w:val="1"/>
          <w:sz w:val="28"/>
          <w:szCs w:val="28"/>
        </w:rPr>
        <w:softHyphen/>
        <w:t>тые) в ходе исполнения полномочий по муниципальному финансовому контролю должностными лицами Администрации района в досудебном порядке;</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оспаривать в суде общей юрисдикции решение, действие (бездействие) субъекта финансового контроля, его должностных лиц.</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3.</w:t>
      </w:r>
      <w:r w:rsidR="00FE1744">
        <w:rPr>
          <w:rFonts w:ascii="Times New Roman" w:hAnsi="Times New Roman" w:cs="Times New Roman"/>
          <w:spacing w:val="1"/>
          <w:sz w:val="28"/>
          <w:szCs w:val="28"/>
        </w:rPr>
        <w:t>5</w:t>
      </w:r>
      <w:r w:rsidRPr="00FF38B9">
        <w:rPr>
          <w:rFonts w:ascii="Times New Roman" w:hAnsi="Times New Roman" w:cs="Times New Roman"/>
          <w:spacing w:val="1"/>
          <w:sz w:val="28"/>
          <w:szCs w:val="28"/>
        </w:rPr>
        <w:t>.2. Администрация поселения обязана:</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proofErr w:type="gramStart"/>
      <w:r w:rsidRPr="00FF38B9">
        <w:rPr>
          <w:rFonts w:ascii="Times New Roman" w:hAnsi="Times New Roman" w:cs="Times New Roman"/>
          <w:spacing w:val="1"/>
          <w:sz w:val="28"/>
          <w:szCs w:val="28"/>
        </w:rPr>
        <w:t>предоставлять документы</w:t>
      </w:r>
      <w:proofErr w:type="gramEnd"/>
      <w:r w:rsidRPr="00FF38B9">
        <w:rPr>
          <w:rFonts w:ascii="Times New Roman" w:hAnsi="Times New Roman" w:cs="Times New Roman"/>
          <w:spacing w:val="1"/>
          <w:sz w:val="28"/>
          <w:szCs w:val="28"/>
        </w:rPr>
        <w:t xml:space="preserve">, имеющие отношение к предмету проверки (ревизии), в том числе на электронных носителях (в электронном виде); </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 xml:space="preserve">выдавать заверенные копии документов; </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давать устные и письменные объяснения, справки и сведения по вопро</w:t>
      </w:r>
      <w:r w:rsidRPr="00FF38B9">
        <w:rPr>
          <w:rFonts w:ascii="Times New Roman" w:hAnsi="Times New Roman" w:cs="Times New Roman"/>
          <w:spacing w:val="1"/>
          <w:sz w:val="28"/>
          <w:szCs w:val="28"/>
        </w:rPr>
        <w:softHyphen/>
        <w:t>сам, возникающим в ходе проверки (ревизии);</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обеспечивать необходимые условия должностным лицам Администрации поселения при проведении контрольных мероприятий;</w:t>
      </w:r>
    </w:p>
    <w:p w:rsidR="00FF38B9" w:rsidRPr="00FF38B9" w:rsidRDefault="00FF38B9" w:rsidP="00FF38B9">
      <w:pPr>
        <w:widowControl w:val="0"/>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информировать Администрацию района о результатах рассмотрения представле</w:t>
      </w:r>
      <w:r w:rsidRPr="00FF38B9">
        <w:rPr>
          <w:rFonts w:ascii="Times New Roman" w:hAnsi="Times New Roman" w:cs="Times New Roman"/>
          <w:spacing w:val="1"/>
          <w:sz w:val="28"/>
          <w:szCs w:val="28"/>
        </w:rPr>
        <w:softHyphen/>
        <w:t>ний (предписаний) по устранению выявленных нарушений.</w:t>
      </w:r>
    </w:p>
    <w:p w:rsidR="00FF38B9" w:rsidRPr="00FF38B9" w:rsidRDefault="00FF38B9" w:rsidP="00FF38B9">
      <w:pPr>
        <w:widowControl w:val="0"/>
        <w:tabs>
          <w:tab w:val="left" w:pos="1423"/>
        </w:tabs>
        <w:spacing w:after="0" w:line="20" w:lineRule="atLeast"/>
        <w:ind w:firstLine="709"/>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3.</w:t>
      </w:r>
      <w:r w:rsidR="00FE1744">
        <w:rPr>
          <w:rFonts w:ascii="Times New Roman" w:hAnsi="Times New Roman" w:cs="Times New Roman"/>
          <w:spacing w:val="1"/>
          <w:sz w:val="28"/>
          <w:szCs w:val="28"/>
        </w:rPr>
        <w:t>5</w:t>
      </w:r>
      <w:r w:rsidRPr="00FF38B9">
        <w:rPr>
          <w:rFonts w:ascii="Times New Roman" w:hAnsi="Times New Roman" w:cs="Times New Roman"/>
          <w:spacing w:val="1"/>
          <w:sz w:val="28"/>
          <w:szCs w:val="28"/>
        </w:rPr>
        <w:t xml:space="preserve">.3. Требования и запросы Администрации района, предъявляемые ею в рамках реализации предоставленных полномочий, являются обязательными </w:t>
      </w:r>
      <w:r w:rsidRPr="00FF38B9">
        <w:rPr>
          <w:rFonts w:ascii="Times New Roman" w:hAnsi="Times New Roman" w:cs="Times New Roman"/>
          <w:spacing w:val="1"/>
          <w:sz w:val="28"/>
          <w:szCs w:val="28"/>
        </w:rPr>
        <w:lastRenderedPageBreak/>
        <w:t>для должностных лиц объекта финансового контроля.</w:t>
      </w:r>
    </w:p>
    <w:p w:rsidR="00FF38B9" w:rsidRPr="00FF38B9" w:rsidRDefault="00FF38B9" w:rsidP="00FF38B9">
      <w:pPr>
        <w:widowControl w:val="0"/>
        <w:tabs>
          <w:tab w:val="left" w:pos="1423"/>
        </w:tabs>
        <w:spacing w:after="0" w:line="20" w:lineRule="atLeast"/>
        <w:ind w:firstLine="709"/>
        <w:jc w:val="both"/>
        <w:rPr>
          <w:rFonts w:ascii="Times New Roman" w:hAnsi="Times New Roman" w:cs="Times New Roman"/>
          <w:spacing w:val="1"/>
          <w:sz w:val="28"/>
          <w:szCs w:val="28"/>
        </w:rPr>
      </w:pPr>
    </w:p>
    <w:p w:rsidR="00FF38B9" w:rsidRPr="00FF38B9" w:rsidRDefault="00FF38B9" w:rsidP="00FE1744">
      <w:pPr>
        <w:widowControl w:val="0"/>
        <w:numPr>
          <w:ilvl w:val="0"/>
          <w:numId w:val="10"/>
        </w:numPr>
        <w:tabs>
          <w:tab w:val="left" w:pos="0"/>
        </w:tabs>
        <w:spacing w:after="0" w:line="20" w:lineRule="atLeast"/>
        <w:ind w:right="1134"/>
        <w:jc w:val="center"/>
        <w:rPr>
          <w:rFonts w:ascii="Times New Roman" w:hAnsi="Times New Roman" w:cs="Times New Roman"/>
          <w:sz w:val="28"/>
          <w:szCs w:val="28"/>
        </w:rPr>
      </w:pPr>
      <w:r w:rsidRPr="00FF38B9">
        <w:rPr>
          <w:rFonts w:ascii="Times New Roman" w:hAnsi="Times New Roman" w:cs="Times New Roman"/>
          <w:sz w:val="28"/>
          <w:szCs w:val="28"/>
        </w:rPr>
        <w:t>Ответственность сторон</w:t>
      </w:r>
      <w:bookmarkEnd w:id="5"/>
    </w:p>
    <w:p w:rsidR="00FF38B9" w:rsidRPr="00FF38B9" w:rsidRDefault="00FF38B9" w:rsidP="00FF38B9">
      <w:pPr>
        <w:widowControl w:val="0"/>
        <w:tabs>
          <w:tab w:val="left" w:pos="0"/>
        </w:tabs>
        <w:spacing w:after="0" w:line="20" w:lineRule="atLeast"/>
        <w:ind w:firstLine="709"/>
        <w:jc w:val="both"/>
        <w:rPr>
          <w:rFonts w:ascii="Times New Roman" w:hAnsi="Times New Roman" w:cs="Times New Roman"/>
          <w:sz w:val="28"/>
          <w:szCs w:val="28"/>
        </w:rPr>
      </w:pPr>
    </w:p>
    <w:p w:rsidR="00FF38B9" w:rsidRPr="00FF38B9" w:rsidRDefault="00FF38B9" w:rsidP="00FF38B9">
      <w:pPr>
        <w:widowControl w:val="0"/>
        <w:tabs>
          <w:tab w:val="left" w:pos="0"/>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4.1.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и настоящим Соглашением.</w:t>
      </w:r>
    </w:p>
    <w:p w:rsidR="00FF38B9" w:rsidRPr="00FF38B9" w:rsidRDefault="00FF38B9" w:rsidP="00FF38B9">
      <w:pPr>
        <w:widowControl w:val="0"/>
        <w:tabs>
          <w:tab w:val="left" w:pos="1270"/>
        </w:tabs>
        <w:spacing w:after="0" w:line="20" w:lineRule="atLeast"/>
        <w:ind w:firstLine="851"/>
        <w:jc w:val="both"/>
        <w:rPr>
          <w:rFonts w:ascii="Times New Roman" w:hAnsi="Times New Roman" w:cs="Times New Roman"/>
          <w:spacing w:val="1"/>
          <w:sz w:val="28"/>
          <w:szCs w:val="28"/>
        </w:rPr>
      </w:pPr>
      <w:r w:rsidRPr="00FF38B9">
        <w:rPr>
          <w:rFonts w:ascii="Times New Roman" w:hAnsi="Times New Roman" w:cs="Times New Roman"/>
          <w:spacing w:val="1"/>
          <w:sz w:val="28"/>
          <w:szCs w:val="28"/>
        </w:rPr>
        <w:t>4.2. В случае не перечисления (неполного перечисления) в бюджет района межбюджетных трансфертов по истечении 15 рабочих дней с даты, предусмотренной настоящим Соглашением, Администрация района вправе потребовать от Администрации поселения уплату неустойки. Неустойка начисляется за каждый день просрочки исполнения обязательства, предусмотренного Соглашением, начиная со дня, следующего за днем истечения установленного Соглашением срока исполнения обязательства. Размер такой неустойки устанавливается равным одной трехсотой, действующей на день уплаты неустойки, ключевой ставки Банка России.</w:t>
      </w:r>
    </w:p>
    <w:p w:rsidR="00FF38B9" w:rsidRPr="00FF38B9" w:rsidRDefault="00FF38B9" w:rsidP="00FF38B9">
      <w:pPr>
        <w:widowControl w:val="0"/>
        <w:tabs>
          <w:tab w:val="left" w:pos="0"/>
        </w:tabs>
        <w:spacing w:after="0" w:line="20" w:lineRule="atLeast"/>
        <w:ind w:left="710" w:right="1134"/>
        <w:jc w:val="both"/>
        <w:rPr>
          <w:rFonts w:ascii="Times New Roman" w:hAnsi="Times New Roman" w:cs="Times New Roman"/>
          <w:sz w:val="28"/>
          <w:szCs w:val="28"/>
        </w:rPr>
      </w:pPr>
      <w:bookmarkStart w:id="6" w:name="bookmark5"/>
    </w:p>
    <w:p w:rsidR="00FF38B9" w:rsidRPr="00FF38B9" w:rsidRDefault="00FF38B9" w:rsidP="00FE1744">
      <w:pPr>
        <w:widowControl w:val="0"/>
        <w:tabs>
          <w:tab w:val="left" w:pos="0"/>
        </w:tabs>
        <w:spacing w:after="0" w:line="20" w:lineRule="atLeast"/>
        <w:ind w:left="710" w:right="1134"/>
        <w:jc w:val="center"/>
        <w:rPr>
          <w:rFonts w:ascii="Times New Roman" w:hAnsi="Times New Roman" w:cs="Times New Roman"/>
          <w:b/>
          <w:sz w:val="28"/>
          <w:szCs w:val="28"/>
        </w:rPr>
      </w:pPr>
      <w:r w:rsidRPr="00FF38B9">
        <w:rPr>
          <w:rFonts w:ascii="Times New Roman" w:hAnsi="Times New Roman" w:cs="Times New Roman"/>
          <w:sz w:val="28"/>
          <w:szCs w:val="28"/>
        </w:rPr>
        <w:t>5.</w:t>
      </w:r>
      <w:r w:rsidRPr="00FF38B9">
        <w:rPr>
          <w:rFonts w:ascii="Times New Roman" w:hAnsi="Times New Roman" w:cs="Times New Roman"/>
          <w:b/>
          <w:sz w:val="28"/>
          <w:szCs w:val="28"/>
        </w:rPr>
        <w:t xml:space="preserve"> </w:t>
      </w:r>
      <w:r w:rsidRPr="00FF38B9">
        <w:rPr>
          <w:rFonts w:ascii="Times New Roman" w:hAnsi="Times New Roman" w:cs="Times New Roman"/>
          <w:sz w:val="28"/>
          <w:szCs w:val="28"/>
        </w:rPr>
        <w:t>Заключительные положения</w:t>
      </w:r>
      <w:bookmarkEnd w:id="6"/>
    </w:p>
    <w:p w:rsidR="00FF38B9" w:rsidRPr="00FF38B9" w:rsidRDefault="00FF38B9" w:rsidP="00FF38B9">
      <w:pPr>
        <w:widowControl w:val="0"/>
        <w:tabs>
          <w:tab w:val="left" w:pos="0"/>
          <w:tab w:val="left" w:pos="1134"/>
        </w:tabs>
        <w:spacing w:after="0" w:line="20" w:lineRule="atLeast"/>
        <w:ind w:firstLine="709"/>
        <w:jc w:val="both"/>
        <w:rPr>
          <w:rFonts w:ascii="Times New Roman" w:hAnsi="Times New Roman" w:cs="Times New Roman"/>
          <w:sz w:val="28"/>
          <w:szCs w:val="28"/>
        </w:rPr>
      </w:pPr>
    </w:p>
    <w:p w:rsidR="00FF38B9" w:rsidRPr="00FF38B9" w:rsidRDefault="00FF38B9" w:rsidP="00FF38B9">
      <w:pPr>
        <w:widowControl w:val="0"/>
        <w:tabs>
          <w:tab w:val="left" w:pos="0"/>
          <w:tab w:val="left" w:pos="1134"/>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5.1. Настоящее Соглашение вступает в силу после его официального опубликования и распространяет свое действие на правоотношения с 1 января 202</w:t>
      </w:r>
      <w:r w:rsidR="00A31F6A">
        <w:rPr>
          <w:rFonts w:ascii="Times New Roman" w:hAnsi="Times New Roman" w:cs="Times New Roman"/>
          <w:sz w:val="28"/>
          <w:szCs w:val="28"/>
        </w:rPr>
        <w:t>1</w:t>
      </w:r>
      <w:r w:rsidRPr="00FF38B9">
        <w:rPr>
          <w:rFonts w:ascii="Times New Roman" w:hAnsi="Times New Roman" w:cs="Times New Roman"/>
          <w:sz w:val="28"/>
          <w:szCs w:val="28"/>
        </w:rPr>
        <w:t xml:space="preserve"> года.</w:t>
      </w:r>
    </w:p>
    <w:p w:rsidR="00FF38B9" w:rsidRPr="00FF38B9" w:rsidRDefault="00FF38B9" w:rsidP="00FF38B9">
      <w:pPr>
        <w:widowControl w:val="0"/>
        <w:tabs>
          <w:tab w:val="left" w:pos="0"/>
          <w:tab w:val="left" w:pos="1134"/>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5.2. Изменения и дополнения в настоящее Соглашение могут быть вне</w:t>
      </w:r>
      <w:r w:rsidRPr="00FF38B9">
        <w:rPr>
          <w:rFonts w:ascii="Times New Roman" w:hAnsi="Times New Roman" w:cs="Times New Roman"/>
          <w:sz w:val="28"/>
          <w:szCs w:val="28"/>
        </w:rPr>
        <w:softHyphen/>
        <w:t>сены по взаимному согласию сторон путем составления дополнительного со</w:t>
      </w:r>
      <w:r w:rsidRPr="00FF38B9">
        <w:rPr>
          <w:rFonts w:ascii="Times New Roman" w:hAnsi="Times New Roman" w:cs="Times New Roman"/>
          <w:sz w:val="28"/>
          <w:szCs w:val="28"/>
        </w:rPr>
        <w:softHyphen/>
        <w:t>глашения в письменной форме, являющегося неотъемлемой частью настоящего Соглашения.</w:t>
      </w:r>
    </w:p>
    <w:p w:rsidR="00FF38B9" w:rsidRPr="00FF38B9" w:rsidRDefault="00FF38B9" w:rsidP="00FF38B9">
      <w:pPr>
        <w:widowControl w:val="0"/>
        <w:tabs>
          <w:tab w:val="left" w:pos="0"/>
          <w:tab w:val="left" w:pos="1134"/>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5.3. Действие настоящего Соглашения может быть прекращено досрочно по соглашению сторон либо в случае направления одной из сторон другой сто</w:t>
      </w:r>
      <w:r w:rsidRPr="00FF38B9">
        <w:rPr>
          <w:rFonts w:ascii="Times New Roman" w:hAnsi="Times New Roman" w:cs="Times New Roman"/>
          <w:sz w:val="28"/>
          <w:szCs w:val="28"/>
        </w:rPr>
        <w:softHyphen/>
        <w:t>роне уведомления о расторжении Соглашения.</w:t>
      </w:r>
    </w:p>
    <w:p w:rsidR="00FF38B9" w:rsidRPr="00FF38B9" w:rsidRDefault="00FF38B9" w:rsidP="00FF38B9">
      <w:pPr>
        <w:widowControl w:val="0"/>
        <w:tabs>
          <w:tab w:val="left" w:pos="0"/>
          <w:tab w:val="left" w:pos="1134"/>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5.4. Соглашение прекращает действие после окончания проводимых в соответствии с ним контрольных и экспертно-аналитических мероприятий, на</w:t>
      </w:r>
      <w:r w:rsidRPr="00FF38B9">
        <w:rPr>
          <w:rFonts w:ascii="Times New Roman" w:hAnsi="Times New Roman" w:cs="Times New Roman"/>
          <w:sz w:val="28"/>
          <w:szCs w:val="28"/>
        </w:rPr>
        <w:softHyphen/>
        <w:t>чатых до заключения соглашения о прекращении его действия (направления уведомления), за исключением случаев, когда соглашением сторон предусмот</w:t>
      </w:r>
      <w:r w:rsidRPr="00FF38B9">
        <w:rPr>
          <w:rFonts w:ascii="Times New Roman" w:hAnsi="Times New Roman" w:cs="Times New Roman"/>
          <w:sz w:val="28"/>
          <w:szCs w:val="28"/>
        </w:rPr>
        <w:softHyphen/>
        <w:t xml:space="preserve">рено иное. </w:t>
      </w:r>
    </w:p>
    <w:p w:rsidR="00FF38B9" w:rsidRPr="00FF38B9" w:rsidRDefault="00FF38B9" w:rsidP="00FF38B9">
      <w:pPr>
        <w:widowControl w:val="0"/>
        <w:tabs>
          <w:tab w:val="left" w:pos="0"/>
          <w:tab w:val="left" w:pos="1134"/>
        </w:tabs>
        <w:spacing w:after="0" w:line="20" w:lineRule="atLeast"/>
        <w:ind w:firstLine="851"/>
        <w:jc w:val="both"/>
        <w:rPr>
          <w:rFonts w:ascii="Times New Roman" w:hAnsi="Times New Roman" w:cs="Times New Roman"/>
          <w:sz w:val="28"/>
          <w:szCs w:val="28"/>
        </w:rPr>
      </w:pPr>
      <w:r w:rsidRPr="00FF38B9">
        <w:rPr>
          <w:rFonts w:ascii="Times New Roman" w:hAnsi="Times New Roman" w:cs="Times New Roman"/>
          <w:sz w:val="28"/>
          <w:szCs w:val="28"/>
        </w:rPr>
        <w:t>5.5. Неурегулированные сторонами споры и разногласия, возникшие при исполнении настоящего Соглашения, подлежат рассмотрению в порядке, пре</w:t>
      </w:r>
      <w:r w:rsidRPr="00FF38B9">
        <w:rPr>
          <w:rFonts w:ascii="Times New Roman" w:hAnsi="Times New Roman" w:cs="Times New Roman"/>
          <w:sz w:val="28"/>
          <w:szCs w:val="28"/>
        </w:rPr>
        <w:softHyphen/>
        <w:t>дусмотренном действующим законодательством.</w:t>
      </w:r>
    </w:p>
    <w:p w:rsidR="00FF38B9" w:rsidRPr="00FF38B9" w:rsidRDefault="00FF38B9" w:rsidP="00FF38B9">
      <w:pPr>
        <w:widowControl w:val="0"/>
        <w:numPr>
          <w:ilvl w:val="1"/>
          <w:numId w:val="9"/>
        </w:numPr>
        <w:tabs>
          <w:tab w:val="left" w:pos="0"/>
          <w:tab w:val="left" w:pos="567"/>
          <w:tab w:val="left" w:pos="1134"/>
        </w:tabs>
        <w:spacing w:after="0" w:line="20" w:lineRule="atLeast"/>
        <w:ind w:left="0" w:firstLine="851"/>
        <w:jc w:val="both"/>
        <w:rPr>
          <w:rFonts w:ascii="Times New Roman" w:hAnsi="Times New Roman" w:cs="Times New Roman"/>
          <w:sz w:val="28"/>
          <w:szCs w:val="28"/>
        </w:rPr>
      </w:pPr>
      <w:r w:rsidRPr="00FF38B9">
        <w:rPr>
          <w:rFonts w:ascii="Times New Roman" w:hAnsi="Times New Roman" w:cs="Times New Roman"/>
          <w:sz w:val="28"/>
          <w:szCs w:val="28"/>
        </w:rPr>
        <w:t xml:space="preserve"> Настоящее Соглашение составлено в двух экземплярах, имеющих одинаковую юридическую силу, по одному экземпляру для каждой из сторон.</w:t>
      </w:r>
    </w:p>
    <w:p w:rsidR="00FF38B9" w:rsidRPr="00FF38B9" w:rsidRDefault="00FF38B9" w:rsidP="00FF38B9">
      <w:pPr>
        <w:widowControl w:val="0"/>
        <w:tabs>
          <w:tab w:val="left" w:pos="0"/>
        </w:tabs>
        <w:spacing w:after="0" w:line="20" w:lineRule="atLeast"/>
        <w:ind w:left="426" w:right="1134"/>
        <w:jc w:val="both"/>
        <w:rPr>
          <w:rFonts w:ascii="Times New Roman" w:hAnsi="Times New Roman" w:cs="Times New Roman"/>
          <w:sz w:val="28"/>
          <w:szCs w:val="28"/>
        </w:rPr>
      </w:pPr>
    </w:p>
    <w:p w:rsidR="00FF38B9" w:rsidRPr="00FF38B9" w:rsidRDefault="00FF38B9" w:rsidP="00FE1744">
      <w:pPr>
        <w:widowControl w:val="0"/>
        <w:numPr>
          <w:ilvl w:val="0"/>
          <w:numId w:val="8"/>
        </w:numPr>
        <w:tabs>
          <w:tab w:val="left" w:pos="0"/>
        </w:tabs>
        <w:spacing w:after="0" w:line="20" w:lineRule="atLeast"/>
        <w:ind w:right="1134" w:hanging="24"/>
        <w:jc w:val="center"/>
        <w:rPr>
          <w:rFonts w:ascii="Times New Roman" w:hAnsi="Times New Roman" w:cs="Times New Roman"/>
          <w:sz w:val="28"/>
          <w:szCs w:val="28"/>
        </w:rPr>
      </w:pPr>
      <w:r w:rsidRPr="00FF38B9">
        <w:rPr>
          <w:rFonts w:ascii="Times New Roman" w:hAnsi="Times New Roman" w:cs="Times New Roman"/>
          <w:sz w:val="28"/>
          <w:szCs w:val="28"/>
        </w:rPr>
        <w:t>Срок действия Соглашения</w:t>
      </w:r>
    </w:p>
    <w:p w:rsidR="00FF38B9" w:rsidRPr="00FF38B9" w:rsidRDefault="00FF38B9" w:rsidP="00FF38B9">
      <w:pPr>
        <w:widowControl w:val="0"/>
        <w:tabs>
          <w:tab w:val="left" w:pos="1528"/>
        </w:tabs>
        <w:spacing w:after="0" w:line="20" w:lineRule="atLeast"/>
        <w:ind w:left="450" w:right="1134"/>
        <w:jc w:val="both"/>
        <w:rPr>
          <w:rFonts w:ascii="Times New Roman" w:hAnsi="Times New Roman" w:cs="Times New Roman"/>
          <w:sz w:val="28"/>
          <w:szCs w:val="28"/>
        </w:rPr>
      </w:pPr>
    </w:p>
    <w:p w:rsidR="00FF38B9" w:rsidRPr="00FF38B9" w:rsidRDefault="00FF38B9" w:rsidP="00FF38B9">
      <w:pPr>
        <w:widowControl w:val="0"/>
        <w:numPr>
          <w:ilvl w:val="1"/>
          <w:numId w:val="8"/>
        </w:numPr>
        <w:tabs>
          <w:tab w:val="left" w:pos="1276"/>
        </w:tabs>
        <w:spacing w:after="0" w:line="20" w:lineRule="atLeast"/>
        <w:ind w:left="0" w:firstLine="851"/>
        <w:jc w:val="both"/>
        <w:rPr>
          <w:rFonts w:ascii="Times New Roman" w:hAnsi="Times New Roman" w:cs="Times New Roman"/>
          <w:sz w:val="28"/>
          <w:szCs w:val="28"/>
        </w:rPr>
      </w:pPr>
      <w:r w:rsidRPr="00FF38B9">
        <w:rPr>
          <w:rFonts w:ascii="Times New Roman" w:hAnsi="Times New Roman" w:cs="Times New Roman"/>
          <w:sz w:val="28"/>
          <w:szCs w:val="28"/>
        </w:rPr>
        <w:t xml:space="preserve"> Настоящее Соглашение действует с 1 января 202</w:t>
      </w:r>
      <w:r w:rsidR="00A31F6A">
        <w:rPr>
          <w:rFonts w:ascii="Times New Roman" w:hAnsi="Times New Roman" w:cs="Times New Roman"/>
          <w:sz w:val="28"/>
          <w:szCs w:val="28"/>
        </w:rPr>
        <w:t>1</w:t>
      </w:r>
      <w:r w:rsidRPr="00FF38B9">
        <w:rPr>
          <w:rFonts w:ascii="Times New Roman" w:hAnsi="Times New Roman" w:cs="Times New Roman"/>
          <w:sz w:val="28"/>
          <w:szCs w:val="28"/>
        </w:rPr>
        <w:t xml:space="preserve"> года по 31 декабря 202</w:t>
      </w:r>
      <w:r w:rsidR="00A31F6A">
        <w:rPr>
          <w:rFonts w:ascii="Times New Roman" w:hAnsi="Times New Roman" w:cs="Times New Roman"/>
          <w:sz w:val="28"/>
          <w:szCs w:val="28"/>
        </w:rPr>
        <w:t>1</w:t>
      </w:r>
      <w:r w:rsidRPr="00FF38B9">
        <w:rPr>
          <w:rFonts w:ascii="Times New Roman" w:hAnsi="Times New Roman" w:cs="Times New Roman"/>
          <w:sz w:val="28"/>
          <w:szCs w:val="28"/>
        </w:rPr>
        <w:t xml:space="preserve"> года.</w:t>
      </w:r>
    </w:p>
    <w:p w:rsidR="006F25B3" w:rsidRPr="00777F5E" w:rsidRDefault="006F25B3" w:rsidP="00185B73">
      <w:pPr>
        <w:widowControl w:val="0"/>
        <w:spacing w:after="0" w:line="240" w:lineRule="auto"/>
        <w:ind w:left="709"/>
        <w:jc w:val="center"/>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lastRenderedPageBreak/>
        <w:t>Адреса и реквизиты сторон</w:t>
      </w:r>
    </w:p>
    <w:p w:rsidR="006F25B3" w:rsidRPr="00777F5E" w:rsidRDefault="006F25B3" w:rsidP="006F25B3">
      <w:pPr>
        <w:widowControl w:val="0"/>
        <w:spacing w:after="0" w:line="240" w:lineRule="auto"/>
        <w:ind w:firstLine="709"/>
        <w:jc w:val="both"/>
        <w:rPr>
          <w:rFonts w:ascii="Times New Roman" w:eastAsia="Times New Roman" w:hAnsi="Times New Roman" w:cs="Times New Roman"/>
          <w:sz w:val="28"/>
          <w:szCs w:val="28"/>
        </w:rPr>
      </w:pPr>
    </w:p>
    <w:tbl>
      <w:tblPr>
        <w:tblStyle w:val="1"/>
        <w:tblW w:w="9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3"/>
        <w:gridCol w:w="5189"/>
      </w:tblGrid>
      <w:tr w:rsidR="00777F5E" w:rsidRPr="00777F5E" w:rsidTr="006F25B3">
        <w:trPr>
          <w:trHeight w:val="3822"/>
        </w:trPr>
        <w:tc>
          <w:tcPr>
            <w:tcW w:w="4723" w:type="dxa"/>
            <w:vMerge w:val="restart"/>
            <w:hideMark/>
          </w:tcPr>
          <w:tbl>
            <w:tblPr>
              <w:tblW w:w="0" w:type="auto"/>
              <w:tblLook w:val="00A0" w:firstRow="1" w:lastRow="0" w:firstColumn="1" w:lastColumn="0" w:noHBand="0" w:noVBand="0"/>
            </w:tblPr>
            <w:tblGrid>
              <w:gridCol w:w="4399"/>
            </w:tblGrid>
            <w:tr w:rsidR="00777F5E" w:rsidRPr="005E50C6" w:rsidTr="004C3946">
              <w:tc>
                <w:tcPr>
                  <w:tcW w:w="4399" w:type="dxa"/>
                </w:tcPr>
                <w:p w:rsidR="00777F5E" w:rsidRPr="00A31F6A" w:rsidRDefault="00777F5E" w:rsidP="004C3946">
                  <w:pPr>
                    <w:pStyle w:val="3"/>
                    <w:shd w:val="clear" w:color="auto" w:fill="auto"/>
                    <w:spacing w:line="240" w:lineRule="auto"/>
                    <w:rPr>
                      <w:rFonts w:cs="Courier New"/>
                      <w:b/>
                      <w:sz w:val="28"/>
                      <w:szCs w:val="28"/>
                    </w:rPr>
                  </w:pPr>
                  <w:r w:rsidRPr="00A31F6A">
                    <w:rPr>
                      <w:b/>
                      <w:sz w:val="28"/>
                      <w:szCs w:val="28"/>
                    </w:rPr>
                    <w:t>Администрация</w:t>
                  </w:r>
                  <w:r w:rsidR="00A31F6A">
                    <w:rPr>
                      <w:b/>
                      <w:sz w:val="28"/>
                      <w:szCs w:val="28"/>
                    </w:rPr>
                    <w:t xml:space="preserve"> </w:t>
                  </w:r>
                  <w:r w:rsidR="00185B73" w:rsidRPr="00A31F6A">
                    <w:rPr>
                      <w:b/>
                      <w:sz w:val="28"/>
                      <w:szCs w:val="28"/>
                    </w:rPr>
                    <w:t>Николаевского</w:t>
                  </w:r>
                </w:p>
                <w:p w:rsidR="00777F5E" w:rsidRPr="00A31F6A" w:rsidRDefault="00777F5E" w:rsidP="004C3946">
                  <w:pPr>
                    <w:pStyle w:val="3"/>
                    <w:shd w:val="clear" w:color="auto" w:fill="auto"/>
                    <w:spacing w:line="240" w:lineRule="auto"/>
                    <w:rPr>
                      <w:b/>
                      <w:sz w:val="28"/>
                      <w:szCs w:val="28"/>
                    </w:rPr>
                  </w:pPr>
                  <w:r w:rsidRPr="00A31F6A">
                    <w:rPr>
                      <w:b/>
                      <w:sz w:val="28"/>
                      <w:szCs w:val="28"/>
                    </w:rPr>
                    <w:t>сельского поселения</w:t>
                  </w:r>
                </w:p>
                <w:p w:rsidR="00777F5E" w:rsidRPr="00A31F6A" w:rsidRDefault="00777F5E" w:rsidP="004C3946">
                  <w:pPr>
                    <w:pStyle w:val="3"/>
                    <w:shd w:val="clear" w:color="auto" w:fill="auto"/>
                    <w:spacing w:line="240" w:lineRule="auto"/>
                    <w:rPr>
                      <w:b/>
                      <w:sz w:val="28"/>
                      <w:szCs w:val="28"/>
                    </w:rPr>
                  </w:pPr>
                  <w:r w:rsidRPr="00A31F6A">
                    <w:rPr>
                      <w:b/>
                      <w:sz w:val="28"/>
                      <w:szCs w:val="28"/>
                    </w:rPr>
                    <w:t>Щербиновского района,</w:t>
                  </w:r>
                </w:p>
                <w:p w:rsidR="00185B73" w:rsidRDefault="00185B73" w:rsidP="004C3946">
                  <w:pPr>
                    <w:pStyle w:val="3"/>
                    <w:shd w:val="clear" w:color="auto" w:fill="auto"/>
                    <w:spacing w:line="240" w:lineRule="auto"/>
                    <w:rPr>
                      <w:sz w:val="28"/>
                      <w:szCs w:val="28"/>
                    </w:rPr>
                  </w:pPr>
                  <w:r>
                    <w:rPr>
                      <w:sz w:val="28"/>
                      <w:szCs w:val="28"/>
                    </w:rPr>
                    <w:t>353641, Краснодарский край,</w:t>
                  </w:r>
                </w:p>
                <w:p w:rsidR="00185B73" w:rsidRDefault="00185B73" w:rsidP="004C3946">
                  <w:pPr>
                    <w:pStyle w:val="3"/>
                    <w:shd w:val="clear" w:color="auto" w:fill="auto"/>
                    <w:spacing w:line="240" w:lineRule="auto"/>
                    <w:rPr>
                      <w:sz w:val="28"/>
                      <w:szCs w:val="28"/>
                    </w:rPr>
                  </w:pPr>
                  <w:r>
                    <w:rPr>
                      <w:sz w:val="28"/>
                      <w:szCs w:val="28"/>
                    </w:rPr>
                    <w:t>Щербиновский район,</w:t>
                  </w:r>
                </w:p>
                <w:p w:rsidR="00185B73" w:rsidRDefault="00185B73" w:rsidP="004C3946">
                  <w:pPr>
                    <w:pStyle w:val="3"/>
                    <w:shd w:val="clear" w:color="auto" w:fill="auto"/>
                    <w:spacing w:line="240" w:lineRule="auto"/>
                    <w:rPr>
                      <w:rFonts w:cs="Courier New"/>
                      <w:sz w:val="28"/>
                      <w:szCs w:val="28"/>
                    </w:rPr>
                  </w:pPr>
                  <w:r>
                    <w:rPr>
                      <w:sz w:val="28"/>
                      <w:szCs w:val="28"/>
                    </w:rPr>
                    <w:t>с. Николаевска</w:t>
                  </w:r>
                </w:p>
                <w:p w:rsidR="00185B73" w:rsidRDefault="00185B73" w:rsidP="004C3946">
                  <w:pPr>
                    <w:pStyle w:val="3"/>
                    <w:shd w:val="clear" w:color="auto" w:fill="auto"/>
                    <w:spacing w:line="240" w:lineRule="auto"/>
                    <w:rPr>
                      <w:rFonts w:cs="Courier New"/>
                      <w:sz w:val="28"/>
                      <w:szCs w:val="28"/>
                    </w:rPr>
                  </w:pPr>
                  <w:r>
                    <w:rPr>
                      <w:sz w:val="28"/>
                      <w:szCs w:val="28"/>
                    </w:rPr>
                    <w:t>ул. 2-я Пятилетка, 36</w:t>
                  </w:r>
                </w:p>
                <w:p w:rsidR="00185B73" w:rsidRDefault="00185B73" w:rsidP="004C3946">
                  <w:pPr>
                    <w:pStyle w:val="3"/>
                    <w:shd w:val="clear" w:color="auto" w:fill="auto"/>
                    <w:spacing w:line="240" w:lineRule="auto"/>
                    <w:rPr>
                      <w:sz w:val="28"/>
                      <w:szCs w:val="28"/>
                    </w:rPr>
                  </w:pPr>
                  <w:proofErr w:type="spellStart"/>
                  <w:r>
                    <w:rPr>
                      <w:sz w:val="28"/>
                      <w:szCs w:val="28"/>
                    </w:rPr>
                    <w:t>тел</w:t>
                  </w:r>
                  <w:proofErr w:type="gramStart"/>
                  <w:r>
                    <w:rPr>
                      <w:sz w:val="28"/>
                      <w:szCs w:val="28"/>
                    </w:rPr>
                    <w:t>.ф</w:t>
                  </w:r>
                  <w:proofErr w:type="gramEnd"/>
                  <w:r>
                    <w:rPr>
                      <w:sz w:val="28"/>
                      <w:szCs w:val="28"/>
                    </w:rPr>
                    <w:t>акс</w:t>
                  </w:r>
                  <w:proofErr w:type="spellEnd"/>
                  <w:r>
                    <w:rPr>
                      <w:sz w:val="28"/>
                      <w:szCs w:val="28"/>
                    </w:rPr>
                    <w:t xml:space="preserve"> 8 (86151) 32-8-98</w:t>
                  </w:r>
                </w:p>
                <w:p w:rsidR="00A31F6A" w:rsidRDefault="004C3946" w:rsidP="004C3946">
                  <w:pPr>
                    <w:pStyle w:val="3"/>
                    <w:shd w:val="clear" w:color="auto" w:fill="auto"/>
                    <w:spacing w:line="240" w:lineRule="auto"/>
                    <w:rPr>
                      <w:sz w:val="28"/>
                      <w:szCs w:val="28"/>
                    </w:rPr>
                  </w:pPr>
                  <w:r>
                    <w:rPr>
                      <w:sz w:val="28"/>
                      <w:szCs w:val="28"/>
                    </w:rPr>
                    <w:t xml:space="preserve">ИНН 2358007086 </w:t>
                  </w:r>
                </w:p>
                <w:p w:rsidR="00777F5E" w:rsidRPr="005E50C6" w:rsidRDefault="004C3946" w:rsidP="004C3946">
                  <w:pPr>
                    <w:pStyle w:val="3"/>
                    <w:shd w:val="clear" w:color="auto" w:fill="auto"/>
                    <w:spacing w:line="240" w:lineRule="auto"/>
                    <w:rPr>
                      <w:rFonts w:cs="Courier New"/>
                      <w:sz w:val="28"/>
                      <w:szCs w:val="28"/>
                    </w:rPr>
                  </w:pPr>
                  <w:r>
                    <w:rPr>
                      <w:sz w:val="28"/>
                      <w:szCs w:val="28"/>
                    </w:rPr>
                    <w:t>КПП 235801001</w:t>
                  </w:r>
                </w:p>
              </w:tc>
            </w:tr>
            <w:tr w:rsidR="00777F5E" w:rsidRPr="005E50C6" w:rsidTr="004C3946">
              <w:tc>
                <w:tcPr>
                  <w:tcW w:w="4399" w:type="dxa"/>
                </w:tcPr>
                <w:p w:rsidR="00777F5E" w:rsidRPr="005E50C6" w:rsidRDefault="004C3946" w:rsidP="004C3946">
                  <w:pPr>
                    <w:pStyle w:val="3"/>
                    <w:shd w:val="clear" w:color="auto" w:fill="auto"/>
                    <w:spacing w:line="240" w:lineRule="auto"/>
                    <w:rPr>
                      <w:sz w:val="28"/>
                      <w:szCs w:val="28"/>
                    </w:rPr>
                  </w:pPr>
                  <w:proofErr w:type="gramStart"/>
                  <w:r>
                    <w:rPr>
                      <w:sz w:val="28"/>
                      <w:szCs w:val="28"/>
                    </w:rPr>
                    <w:t>л</w:t>
                  </w:r>
                  <w:proofErr w:type="gramEnd"/>
                  <w:r>
                    <w:rPr>
                      <w:sz w:val="28"/>
                      <w:szCs w:val="28"/>
                    </w:rPr>
                    <w:t xml:space="preserve">/с 03183023490 </w:t>
                  </w:r>
                  <w:r w:rsidR="00777F5E" w:rsidRPr="005E50C6">
                    <w:rPr>
                      <w:sz w:val="28"/>
                      <w:szCs w:val="28"/>
                    </w:rPr>
                    <w:t xml:space="preserve">в УФК по Краснодарскому краю </w:t>
                  </w:r>
                  <w:r w:rsidR="003A07A6">
                    <w:rPr>
                      <w:sz w:val="28"/>
                      <w:szCs w:val="28"/>
                    </w:rPr>
                    <w:t xml:space="preserve">(администрация </w:t>
                  </w:r>
                  <w:r w:rsidR="00185B73">
                    <w:rPr>
                      <w:sz w:val="28"/>
                      <w:szCs w:val="28"/>
                    </w:rPr>
                    <w:t>Николаевского</w:t>
                  </w:r>
                  <w:r w:rsidR="003A07A6">
                    <w:rPr>
                      <w:sz w:val="28"/>
                      <w:szCs w:val="28"/>
                    </w:rPr>
                    <w:t xml:space="preserve"> сельского поселения Щербиновского района</w:t>
                  </w:r>
                  <w:r>
                    <w:rPr>
                      <w:sz w:val="28"/>
                      <w:szCs w:val="28"/>
                    </w:rPr>
                    <w:t>)</w:t>
                  </w:r>
                </w:p>
                <w:p w:rsidR="004C3946" w:rsidRDefault="004C3946" w:rsidP="004C3946">
                  <w:pPr>
                    <w:pStyle w:val="3"/>
                    <w:shd w:val="clear" w:color="auto" w:fill="auto"/>
                    <w:spacing w:line="240" w:lineRule="auto"/>
                    <w:rPr>
                      <w:sz w:val="28"/>
                      <w:szCs w:val="28"/>
                    </w:rPr>
                  </w:pPr>
                  <w:proofErr w:type="gramStart"/>
                  <w:r>
                    <w:rPr>
                      <w:sz w:val="28"/>
                      <w:szCs w:val="28"/>
                    </w:rPr>
                    <w:t>р</w:t>
                  </w:r>
                  <w:proofErr w:type="gramEnd"/>
                  <w:r>
                    <w:rPr>
                      <w:sz w:val="28"/>
                      <w:szCs w:val="28"/>
                    </w:rPr>
                    <w:t>/с 40204810300000000425</w:t>
                  </w:r>
                </w:p>
                <w:p w:rsidR="004C3946" w:rsidRDefault="004C3946" w:rsidP="004C3946">
                  <w:pPr>
                    <w:pStyle w:val="3"/>
                    <w:shd w:val="clear" w:color="auto" w:fill="auto"/>
                    <w:spacing w:line="240" w:lineRule="auto"/>
                    <w:rPr>
                      <w:sz w:val="28"/>
                      <w:szCs w:val="28"/>
                    </w:rPr>
                  </w:pPr>
                  <w:proofErr w:type="gramStart"/>
                  <w:r>
                    <w:rPr>
                      <w:sz w:val="28"/>
                      <w:szCs w:val="28"/>
                    </w:rPr>
                    <w:t>Южное</w:t>
                  </w:r>
                  <w:proofErr w:type="gramEnd"/>
                  <w:r>
                    <w:rPr>
                      <w:sz w:val="28"/>
                      <w:szCs w:val="28"/>
                    </w:rPr>
                    <w:t xml:space="preserve">  ГУ Банка России </w:t>
                  </w:r>
                </w:p>
                <w:p w:rsidR="00777F5E" w:rsidRPr="005E50C6" w:rsidRDefault="004C3946" w:rsidP="004C3946">
                  <w:pPr>
                    <w:pStyle w:val="3"/>
                    <w:shd w:val="clear" w:color="auto" w:fill="auto"/>
                    <w:spacing w:line="240" w:lineRule="auto"/>
                    <w:rPr>
                      <w:sz w:val="28"/>
                      <w:szCs w:val="28"/>
                    </w:rPr>
                  </w:pPr>
                  <w:r>
                    <w:rPr>
                      <w:sz w:val="28"/>
                      <w:szCs w:val="28"/>
                    </w:rPr>
                    <w:t>г. Краснодар БИК 040349001</w:t>
                  </w:r>
                </w:p>
              </w:tc>
            </w:tr>
          </w:tbl>
          <w:p w:rsidR="00777F5E" w:rsidRPr="00777F5E" w:rsidRDefault="00777F5E" w:rsidP="00C81A1E">
            <w:pPr>
              <w:jc w:val="both"/>
              <w:rPr>
                <w:rFonts w:ascii="Times New Roman" w:eastAsia="Times New Roman" w:hAnsi="Times New Roman" w:cs="Times New Roman"/>
                <w:sz w:val="28"/>
                <w:szCs w:val="28"/>
              </w:rPr>
            </w:pPr>
          </w:p>
        </w:tc>
        <w:tc>
          <w:tcPr>
            <w:tcW w:w="5189" w:type="dxa"/>
            <w:hideMark/>
          </w:tcPr>
          <w:p w:rsidR="00777F5E" w:rsidRPr="00A31F6A" w:rsidRDefault="00777F5E" w:rsidP="00C81A1E">
            <w:pPr>
              <w:jc w:val="both"/>
              <w:rPr>
                <w:rFonts w:ascii="Times New Roman" w:eastAsia="Times New Roman" w:hAnsi="Times New Roman" w:cs="Times New Roman"/>
                <w:b/>
                <w:sz w:val="28"/>
                <w:szCs w:val="28"/>
              </w:rPr>
            </w:pPr>
            <w:r w:rsidRPr="00A31F6A">
              <w:rPr>
                <w:rFonts w:ascii="Times New Roman" w:eastAsia="Times New Roman" w:hAnsi="Times New Roman" w:cs="Times New Roman"/>
                <w:b/>
                <w:sz w:val="28"/>
                <w:szCs w:val="28"/>
              </w:rPr>
              <w:t xml:space="preserve">Администрация </w:t>
            </w:r>
            <w:proofErr w:type="gramStart"/>
            <w:r w:rsidRPr="00A31F6A">
              <w:rPr>
                <w:rFonts w:ascii="Times New Roman" w:eastAsia="Times New Roman" w:hAnsi="Times New Roman" w:cs="Times New Roman"/>
                <w:b/>
                <w:sz w:val="28"/>
                <w:szCs w:val="28"/>
              </w:rPr>
              <w:t>муниципального</w:t>
            </w:r>
            <w:proofErr w:type="gramEnd"/>
          </w:p>
          <w:p w:rsidR="00777F5E" w:rsidRPr="00A31F6A" w:rsidRDefault="00777F5E" w:rsidP="00C81A1E">
            <w:pPr>
              <w:jc w:val="both"/>
              <w:rPr>
                <w:rFonts w:ascii="Times New Roman" w:eastAsia="Times New Roman" w:hAnsi="Times New Roman" w:cs="Times New Roman"/>
                <w:b/>
                <w:sz w:val="28"/>
                <w:szCs w:val="28"/>
              </w:rPr>
            </w:pPr>
            <w:r w:rsidRPr="00A31F6A">
              <w:rPr>
                <w:rFonts w:ascii="Times New Roman" w:eastAsia="Times New Roman" w:hAnsi="Times New Roman" w:cs="Times New Roman"/>
                <w:b/>
                <w:sz w:val="28"/>
                <w:szCs w:val="28"/>
              </w:rPr>
              <w:t>образования Щербиновский район,</w:t>
            </w:r>
          </w:p>
          <w:p w:rsidR="00A31F6A" w:rsidRDefault="00A31F6A" w:rsidP="00C81A1E">
            <w:pPr>
              <w:jc w:val="both"/>
              <w:rPr>
                <w:rFonts w:ascii="Times New Roman" w:eastAsia="Times New Roman" w:hAnsi="Times New Roman" w:cs="Times New Roman"/>
                <w:sz w:val="28"/>
                <w:szCs w:val="28"/>
              </w:rPr>
            </w:pP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353620, Краснодарский край,</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Щербиновский район,</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ст. Старошербиновская,</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ул</w:t>
            </w:r>
            <w:proofErr w:type="gramStart"/>
            <w:r w:rsidRPr="00777F5E">
              <w:rPr>
                <w:rFonts w:ascii="Times New Roman" w:eastAsia="Times New Roman" w:hAnsi="Times New Roman" w:cs="Times New Roman"/>
                <w:sz w:val="28"/>
                <w:szCs w:val="28"/>
              </w:rPr>
              <w:t>.С</w:t>
            </w:r>
            <w:proofErr w:type="gramEnd"/>
            <w:r w:rsidRPr="00777F5E">
              <w:rPr>
                <w:rFonts w:ascii="Times New Roman" w:eastAsia="Times New Roman" w:hAnsi="Times New Roman" w:cs="Times New Roman"/>
                <w:sz w:val="28"/>
                <w:szCs w:val="28"/>
              </w:rPr>
              <w:t xml:space="preserve">оветов,68 </w:t>
            </w:r>
            <w:proofErr w:type="spellStart"/>
            <w:r w:rsidRPr="00777F5E">
              <w:rPr>
                <w:rFonts w:ascii="Times New Roman" w:eastAsia="Times New Roman" w:hAnsi="Times New Roman" w:cs="Times New Roman"/>
                <w:sz w:val="28"/>
                <w:szCs w:val="28"/>
              </w:rPr>
              <w:t>тел.факс</w:t>
            </w:r>
            <w:proofErr w:type="spellEnd"/>
            <w:r w:rsidRPr="00777F5E">
              <w:rPr>
                <w:rFonts w:ascii="Times New Roman" w:eastAsia="Times New Roman" w:hAnsi="Times New Roman" w:cs="Times New Roman"/>
                <w:sz w:val="28"/>
                <w:szCs w:val="28"/>
              </w:rPr>
              <w:t xml:space="preserve"> 8(86151) 78135</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Наименование получателя:</w:t>
            </w:r>
          </w:p>
          <w:p w:rsidR="00777F5E" w:rsidRPr="00777F5E" w:rsidRDefault="00777F5E" w:rsidP="00C81A1E">
            <w:pPr>
              <w:jc w:val="both"/>
              <w:rPr>
                <w:rFonts w:ascii="Times New Roman" w:eastAsia="Times New Roman" w:hAnsi="Times New Roman" w:cs="Times New Roman"/>
                <w:sz w:val="28"/>
                <w:szCs w:val="28"/>
              </w:rPr>
            </w:pPr>
            <w:proofErr w:type="gramStart"/>
            <w:r w:rsidRPr="00777F5E">
              <w:rPr>
                <w:rFonts w:ascii="Times New Roman" w:eastAsia="Times New Roman" w:hAnsi="Times New Roman" w:cs="Times New Roman"/>
                <w:sz w:val="28"/>
                <w:szCs w:val="28"/>
              </w:rPr>
              <w:t>УФК по Краснодарскому краю (ФУ</w:t>
            </w:r>
            <w:proofErr w:type="gramEnd"/>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администрации МО Щербиновский район)</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 xml:space="preserve">Лицевой счет бюджета (04183И28880) </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ИНН 2361004039 КПП 236101001</w:t>
            </w:r>
          </w:p>
        </w:tc>
      </w:tr>
      <w:tr w:rsidR="00777F5E" w:rsidRPr="00777F5E" w:rsidTr="00777F5E">
        <w:trPr>
          <w:trHeight w:val="2220"/>
        </w:trPr>
        <w:tc>
          <w:tcPr>
            <w:tcW w:w="4723" w:type="dxa"/>
            <w:vMerge/>
          </w:tcPr>
          <w:p w:rsidR="00777F5E" w:rsidRPr="00777F5E" w:rsidRDefault="00777F5E" w:rsidP="00C81A1E">
            <w:pPr>
              <w:jc w:val="both"/>
              <w:rPr>
                <w:rFonts w:ascii="Times New Roman" w:eastAsia="Times New Roman" w:hAnsi="Times New Roman" w:cs="Times New Roman"/>
                <w:sz w:val="28"/>
                <w:szCs w:val="28"/>
              </w:rPr>
            </w:pPr>
          </w:p>
        </w:tc>
        <w:tc>
          <w:tcPr>
            <w:tcW w:w="5189" w:type="dxa"/>
            <w:hideMark/>
          </w:tcPr>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 xml:space="preserve">Расчетный счет </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40101810300000010013</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Банк получателя:</w:t>
            </w:r>
          </w:p>
          <w:p w:rsidR="00777F5E" w:rsidRPr="00777F5E" w:rsidRDefault="00777F5E" w:rsidP="00C81A1E">
            <w:pPr>
              <w:jc w:val="both"/>
              <w:rPr>
                <w:rFonts w:ascii="Times New Roman" w:eastAsia="Times New Roman" w:hAnsi="Times New Roman" w:cs="Times New Roman"/>
                <w:sz w:val="28"/>
                <w:szCs w:val="28"/>
              </w:rPr>
            </w:pPr>
            <w:proofErr w:type="gramStart"/>
            <w:r w:rsidRPr="00777F5E">
              <w:rPr>
                <w:rFonts w:ascii="Times New Roman" w:eastAsia="Times New Roman" w:hAnsi="Times New Roman" w:cs="Times New Roman"/>
                <w:sz w:val="28"/>
                <w:szCs w:val="28"/>
              </w:rPr>
              <w:t>Южное</w:t>
            </w:r>
            <w:proofErr w:type="gramEnd"/>
            <w:r w:rsidRPr="00777F5E">
              <w:rPr>
                <w:rFonts w:ascii="Times New Roman" w:eastAsia="Times New Roman" w:hAnsi="Times New Roman" w:cs="Times New Roman"/>
                <w:sz w:val="28"/>
                <w:szCs w:val="28"/>
              </w:rPr>
              <w:t xml:space="preserve"> ГУ Банка России,</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г. Краснодар</w:t>
            </w:r>
          </w:p>
          <w:p w:rsidR="00777F5E" w:rsidRPr="00777F5E" w:rsidRDefault="00777F5E"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БИК 040349001 ОКТМО 03659000000</w:t>
            </w:r>
          </w:p>
        </w:tc>
      </w:tr>
      <w:tr w:rsidR="006F25B3" w:rsidRPr="006F25B3" w:rsidTr="006F25B3">
        <w:trPr>
          <w:trHeight w:val="2231"/>
        </w:trPr>
        <w:tc>
          <w:tcPr>
            <w:tcW w:w="4723" w:type="dxa"/>
          </w:tcPr>
          <w:p w:rsidR="006F25B3" w:rsidRPr="00777F5E" w:rsidRDefault="006F25B3"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 xml:space="preserve">Глава </w:t>
            </w:r>
          </w:p>
          <w:p w:rsidR="006F25B3" w:rsidRPr="00777F5E" w:rsidRDefault="00185B73" w:rsidP="00C81A1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Николаевского</w:t>
            </w:r>
            <w:r w:rsidR="006F25B3" w:rsidRPr="00777F5E">
              <w:rPr>
                <w:rFonts w:ascii="Times New Roman" w:eastAsia="Times New Roman" w:hAnsi="Times New Roman" w:cs="Times New Roman"/>
                <w:sz w:val="28"/>
                <w:szCs w:val="28"/>
              </w:rPr>
              <w:t xml:space="preserve"> сельского</w:t>
            </w:r>
          </w:p>
          <w:p w:rsidR="006F25B3" w:rsidRPr="00777F5E" w:rsidRDefault="006F25B3"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поселения Щербиновского района</w:t>
            </w:r>
          </w:p>
          <w:p w:rsidR="006F25B3" w:rsidRPr="00777F5E" w:rsidRDefault="006F25B3" w:rsidP="00C81A1E">
            <w:pPr>
              <w:jc w:val="both"/>
              <w:rPr>
                <w:rFonts w:ascii="Times New Roman" w:eastAsia="Times New Roman" w:hAnsi="Times New Roman" w:cs="Times New Roman"/>
                <w:sz w:val="28"/>
                <w:szCs w:val="28"/>
              </w:rPr>
            </w:pPr>
          </w:p>
          <w:p w:rsidR="006F25B3" w:rsidRPr="00777F5E" w:rsidRDefault="00777F5E" w:rsidP="00C81A1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 </w:t>
            </w:r>
            <w:r w:rsidR="004C3946">
              <w:rPr>
                <w:rFonts w:ascii="Times New Roman" w:eastAsia="Times New Roman" w:hAnsi="Times New Roman" w:cs="Times New Roman"/>
                <w:sz w:val="28"/>
                <w:szCs w:val="28"/>
              </w:rPr>
              <w:t>Н.С. Ткаченко</w:t>
            </w:r>
          </w:p>
          <w:p w:rsidR="006F25B3" w:rsidRPr="00777F5E" w:rsidRDefault="006F25B3" w:rsidP="00C81A1E">
            <w:pPr>
              <w:jc w:val="both"/>
              <w:rPr>
                <w:rFonts w:ascii="Times New Roman" w:eastAsia="Times New Roman" w:hAnsi="Times New Roman" w:cs="Times New Roman"/>
                <w:sz w:val="28"/>
                <w:szCs w:val="28"/>
              </w:rPr>
            </w:pPr>
          </w:p>
          <w:p w:rsidR="006F25B3" w:rsidRPr="00777F5E" w:rsidRDefault="006F25B3" w:rsidP="00A31F6A">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«___» ____________ 20</w:t>
            </w:r>
            <w:r w:rsidR="00A31F6A">
              <w:rPr>
                <w:rFonts w:ascii="Times New Roman" w:eastAsia="Times New Roman" w:hAnsi="Times New Roman" w:cs="Times New Roman"/>
                <w:sz w:val="28"/>
                <w:szCs w:val="28"/>
              </w:rPr>
              <w:t xml:space="preserve">20 </w:t>
            </w:r>
            <w:r w:rsidRPr="00777F5E">
              <w:rPr>
                <w:rFonts w:ascii="Times New Roman" w:eastAsia="Times New Roman" w:hAnsi="Times New Roman" w:cs="Times New Roman"/>
                <w:sz w:val="28"/>
                <w:szCs w:val="28"/>
              </w:rPr>
              <w:t>г.</w:t>
            </w:r>
          </w:p>
        </w:tc>
        <w:tc>
          <w:tcPr>
            <w:tcW w:w="5189" w:type="dxa"/>
          </w:tcPr>
          <w:p w:rsidR="006F25B3" w:rsidRPr="00777F5E" w:rsidRDefault="00A31F6A" w:rsidP="00C81A1E">
            <w:pPr>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Исполняющий</w:t>
            </w:r>
            <w:proofErr w:type="gramEnd"/>
            <w:r>
              <w:rPr>
                <w:rFonts w:ascii="Times New Roman" w:eastAsia="Times New Roman" w:hAnsi="Times New Roman" w:cs="Times New Roman"/>
                <w:sz w:val="28"/>
                <w:szCs w:val="28"/>
              </w:rPr>
              <w:t xml:space="preserve"> полномочия главы</w:t>
            </w:r>
            <w:r w:rsidR="006F25B3" w:rsidRPr="00777F5E">
              <w:rPr>
                <w:rFonts w:ascii="Times New Roman" w:eastAsia="Times New Roman" w:hAnsi="Times New Roman" w:cs="Times New Roman"/>
                <w:sz w:val="28"/>
                <w:szCs w:val="28"/>
              </w:rPr>
              <w:t xml:space="preserve"> </w:t>
            </w:r>
          </w:p>
          <w:p w:rsidR="006F25B3" w:rsidRPr="00777F5E" w:rsidRDefault="006F25B3"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муниципального образования</w:t>
            </w:r>
          </w:p>
          <w:p w:rsidR="006F25B3" w:rsidRPr="00777F5E" w:rsidRDefault="006F25B3" w:rsidP="00C81A1E">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Щербиновский район</w:t>
            </w:r>
          </w:p>
          <w:p w:rsidR="006F25B3" w:rsidRPr="00777F5E" w:rsidRDefault="006F25B3" w:rsidP="00C81A1E">
            <w:pPr>
              <w:jc w:val="both"/>
              <w:rPr>
                <w:rFonts w:ascii="Times New Roman" w:eastAsia="Times New Roman" w:hAnsi="Times New Roman" w:cs="Times New Roman"/>
                <w:sz w:val="28"/>
                <w:szCs w:val="28"/>
              </w:rPr>
            </w:pPr>
          </w:p>
          <w:p w:rsidR="006F25B3" w:rsidRPr="00777F5E" w:rsidRDefault="00A31F6A" w:rsidP="00C81A1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А.А. Беликов</w:t>
            </w:r>
          </w:p>
          <w:p w:rsidR="006F25B3" w:rsidRPr="00777F5E" w:rsidRDefault="006F25B3" w:rsidP="00C81A1E">
            <w:pPr>
              <w:jc w:val="both"/>
              <w:rPr>
                <w:rFonts w:ascii="Times New Roman" w:eastAsia="Times New Roman" w:hAnsi="Times New Roman" w:cs="Times New Roman"/>
                <w:sz w:val="28"/>
                <w:szCs w:val="28"/>
              </w:rPr>
            </w:pPr>
          </w:p>
          <w:p w:rsidR="006F25B3" w:rsidRPr="00777F5E" w:rsidRDefault="006F25B3" w:rsidP="00A31F6A">
            <w:pPr>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«___» ____________ 20</w:t>
            </w:r>
            <w:r w:rsidR="00A31F6A">
              <w:rPr>
                <w:rFonts w:ascii="Times New Roman" w:eastAsia="Times New Roman" w:hAnsi="Times New Roman" w:cs="Times New Roman"/>
                <w:sz w:val="28"/>
                <w:szCs w:val="28"/>
              </w:rPr>
              <w:t xml:space="preserve">20 </w:t>
            </w:r>
            <w:r w:rsidRPr="00777F5E">
              <w:rPr>
                <w:rFonts w:ascii="Times New Roman" w:eastAsia="Times New Roman" w:hAnsi="Times New Roman" w:cs="Times New Roman"/>
                <w:sz w:val="28"/>
                <w:szCs w:val="28"/>
              </w:rPr>
              <w:t>г.</w:t>
            </w:r>
          </w:p>
        </w:tc>
      </w:tr>
    </w:tbl>
    <w:p w:rsidR="00777F5E" w:rsidRDefault="00777F5E" w:rsidP="00777F5E">
      <w:pPr>
        <w:spacing w:after="0" w:line="240" w:lineRule="auto"/>
        <w:jc w:val="both"/>
        <w:rPr>
          <w:rFonts w:ascii="Times New Roman" w:eastAsia="Times New Roman" w:hAnsi="Times New Roman" w:cs="Times New Roman"/>
          <w:sz w:val="28"/>
          <w:szCs w:val="28"/>
        </w:rPr>
      </w:pPr>
    </w:p>
    <w:p w:rsidR="006931D3" w:rsidRDefault="006931D3" w:rsidP="00777F5E">
      <w:pPr>
        <w:spacing w:after="0" w:line="240" w:lineRule="auto"/>
        <w:jc w:val="both"/>
        <w:rPr>
          <w:rFonts w:ascii="Times New Roman" w:eastAsia="Times New Roman" w:hAnsi="Times New Roman" w:cs="Times New Roman"/>
          <w:sz w:val="28"/>
          <w:szCs w:val="28"/>
        </w:rPr>
      </w:pPr>
    </w:p>
    <w:p w:rsidR="00777F5E" w:rsidRPr="00777F5E" w:rsidRDefault="00777F5E" w:rsidP="00777F5E">
      <w:pPr>
        <w:spacing w:after="0" w:line="240" w:lineRule="auto"/>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 xml:space="preserve">Глава </w:t>
      </w:r>
    </w:p>
    <w:p w:rsidR="00777F5E" w:rsidRDefault="00185B73" w:rsidP="00777F5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Николаевского</w:t>
      </w:r>
      <w:r w:rsidR="00777F5E" w:rsidRPr="00777F5E">
        <w:rPr>
          <w:rFonts w:ascii="Times New Roman" w:eastAsia="Times New Roman" w:hAnsi="Times New Roman" w:cs="Times New Roman"/>
          <w:sz w:val="28"/>
          <w:szCs w:val="28"/>
        </w:rPr>
        <w:t xml:space="preserve"> сельского</w:t>
      </w:r>
      <w:r w:rsidR="006931D3">
        <w:rPr>
          <w:rFonts w:ascii="Times New Roman" w:eastAsia="Times New Roman" w:hAnsi="Times New Roman" w:cs="Times New Roman"/>
          <w:sz w:val="28"/>
          <w:szCs w:val="28"/>
        </w:rPr>
        <w:t xml:space="preserve"> </w:t>
      </w:r>
      <w:r w:rsidR="00777F5E" w:rsidRPr="00777F5E">
        <w:rPr>
          <w:rFonts w:ascii="Times New Roman" w:eastAsia="Times New Roman" w:hAnsi="Times New Roman" w:cs="Times New Roman"/>
          <w:sz w:val="28"/>
          <w:szCs w:val="28"/>
        </w:rPr>
        <w:t xml:space="preserve">поселения </w:t>
      </w:r>
    </w:p>
    <w:p w:rsidR="0017187E" w:rsidRDefault="00777F5E" w:rsidP="00777F5E">
      <w:pPr>
        <w:spacing w:after="0" w:line="240" w:lineRule="auto"/>
        <w:jc w:val="both"/>
        <w:rPr>
          <w:rFonts w:ascii="Times New Roman" w:eastAsia="Times New Roman" w:hAnsi="Times New Roman" w:cs="Times New Roman"/>
          <w:sz w:val="28"/>
          <w:szCs w:val="28"/>
        </w:rPr>
      </w:pPr>
      <w:r w:rsidRPr="00777F5E">
        <w:rPr>
          <w:rFonts w:ascii="Times New Roman" w:eastAsia="Times New Roman" w:hAnsi="Times New Roman" w:cs="Times New Roman"/>
          <w:sz w:val="28"/>
          <w:szCs w:val="28"/>
        </w:rPr>
        <w:t>Щербиновского района</w:t>
      </w:r>
      <w:r>
        <w:rPr>
          <w:rFonts w:ascii="Times New Roman" w:eastAsia="Times New Roman" w:hAnsi="Times New Roman" w:cs="Times New Roman"/>
          <w:sz w:val="28"/>
          <w:szCs w:val="28"/>
        </w:rPr>
        <w:t xml:space="preserve"> </w:t>
      </w:r>
      <w:r w:rsidR="006931D3">
        <w:rPr>
          <w:rFonts w:ascii="Times New Roman" w:eastAsia="Times New Roman" w:hAnsi="Times New Roman" w:cs="Times New Roman"/>
          <w:sz w:val="28"/>
          <w:szCs w:val="28"/>
        </w:rPr>
        <w:t xml:space="preserve">                                                        </w:t>
      </w:r>
      <w:r w:rsidR="003A07A6">
        <w:rPr>
          <w:rFonts w:ascii="Times New Roman" w:eastAsia="Times New Roman" w:hAnsi="Times New Roman" w:cs="Times New Roman"/>
          <w:sz w:val="28"/>
          <w:szCs w:val="28"/>
        </w:rPr>
        <w:t xml:space="preserve">  </w:t>
      </w:r>
      <w:r w:rsidR="006931D3">
        <w:rPr>
          <w:rFonts w:ascii="Times New Roman" w:eastAsia="Times New Roman" w:hAnsi="Times New Roman" w:cs="Times New Roman"/>
          <w:sz w:val="28"/>
          <w:szCs w:val="28"/>
        </w:rPr>
        <w:t xml:space="preserve">  </w:t>
      </w:r>
      <w:r w:rsidR="001339A9">
        <w:rPr>
          <w:rFonts w:ascii="Times New Roman" w:eastAsia="Times New Roman" w:hAnsi="Times New Roman" w:cs="Times New Roman"/>
          <w:sz w:val="28"/>
          <w:szCs w:val="28"/>
        </w:rPr>
        <w:t xml:space="preserve">        </w:t>
      </w:r>
      <w:r w:rsidR="006931D3">
        <w:rPr>
          <w:rFonts w:ascii="Times New Roman" w:eastAsia="Times New Roman" w:hAnsi="Times New Roman" w:cs="Times New Roman"/>
          <w:sz w:val="28"/>
          <w:szCs w:val="28"/>
        </w:rPr>
        <w:t xml:space="preserve">  </w:t>
      </w:r>
      <w:r w:rsidR="004C3946">
        <w:rPr>
          <w:rFonts w:ascii="Times New Roman" w:eastAsia="Times New Roman" w:hAnsi="Times New Roman" w:cs="Times New Roman"/>
          <w:sz w:val="28"/>
          <w:szCs w:val="28"/>
        </w:rPr>
        <w:t>Н.С. Ткаченко</w:t>
      </w: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rPr>
          <w:rFonts w:ascii="Times New Roman" w:eastAsia="Times New Roman" w:hAnsi="Times New Roman" w:cs="Times New Roman"/>
          <w:sz w:val="28"/>
          <w:szCs w:val="28"/>
        </w:rPr>
      </w:pPr>
    </w:p>
    <w:p w:rsidR="003C1B70" w:rsidRDefault="003C1B70" w:rsidP="00777F5E">
      <w:pPr>
        <w:spacing w:after="0" w:line="240" w:lineRule="auto"/>
        <w:jc w:val="both"/>
      </w:pPr>
    </w:p>
    <w:sectPr w:rsidR="003C1B70" w:rsidSect="00777F5E">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22A" w:rsidRDefault="00DB222A" w:rsidP="00AD3CB0">
      <w:pPr>
        <w:spacing w:after="0" w:line="240" w:lineRule="auto"/>
      </w:pPr>
      <w:r>
        <w:separator/>
      </w:r>
    </w:p>
  </w:endnote>
  <w:endnote w:type="continuationSeparator" w:id="0">
    <w:p w:rsidR="00DB222A" w:rsidRDefault="00DB222A" w:rsidP="00AD3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22A" w:rsidRDefault="00DB222A" w:rsidP="00AD3CB0">
      <w:pPr>
        <w:spacing w:after="0" w:line="240" w:lineRule="auto"/>
      </w:pPr>
      <w:r>
        <w:separator/>
      </w:r>
    </w:p>
  </w:footnote>
  <w:footnote w:type="continuationSeparator" w:id="0">
    <w:p w:rsidR="00DB222A" w:rsidRDefault="00DB222A" w:rsidP="00AD3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7A6" w:rsidRDefault="003A07A6">
    <w:pPr>
      <w:pStyle w:val="a5"/>
      <w:jc w:val="center"/>
    </w:pPr>
  </w:p>
  <w:p w:rsidR="00AD3CB0" w:rsidRDefault="00AD3CB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76822"/>
    <w:multiLevelType w:val="multilevel"/>
    <w:tmpl w:val="63B8172C"/>
    <w:lvl w:ilvl="0">
      <w:start w:val="1"/>
      <w:numFmt w:val="decimal"/>
      <w:lvlText w:val="%1."/>
      <w:lvlJc w:val="left"/>
      <w:pPr>
        <w:ind w:left="675" w:hanging="675"/>
      </w:pPr>
      <w:rPr>
        <w:color w:val="000000" w:themeColor="text1"/>
      </w:rPr>
    </w:lvl>
    <w:lvl w:ilvl="1">
      <w:start w:val="2"/>
      <w:numFmt w:val="decimal"/>
      <w:lvlText w:val="%1.%2."/>
      <w:lvlJc w:val="left"/>
      <w:pPr>
        <w:ind w:left="1074" w:hanging="720"/>
      </w:pPr>
      <w:rPr>
        <w:color w:val="000000" w:themeColor="text1"/>
      </w:rPr>
    </w:lvl>
    <w:lvl w:ilvl="2">
      <w:start w:val="1"/>
      <w:numFmt w:val="decimal"/>
      <w:lvlText w:val="%1.%2.%3."/>
      <w:lvlJc w:val="left"/>
      <w:pPr>
        <w:ind w:left="1428" w:hanging="720"/>
      </w:pPr>
      <w:rPr>
        <w:color w:val="000000" w:themeColor="text1"/>
      </w:rPr>
    </w:lvl>
    <w:lvl w:ilvl="3">
      <w:start w:val="1"/>
      <w:numFmt w:val="decimal"/>
      <w:lvlText w:val="%1.%2.%3.%4."/>
      <w:lvlJc w:val="left"/>
      <w:pPr>
        <w:ind w:left="2142" w:hanging="1080"/>
      </w:pPr>
      <w:rPr>
        <w:color w:val="000000" w:themeColor="text1"/>
      </w:rPr>
    </w:lvl>
    <w:lvl w:ilvl="4">
      <w:start w:val="1"/>
      <w:numFmt w:val="decimal"/>
      <w:lvlText w:val="%1.%2.%3.%4.%5."/>
      <w:lvlJc w:val="left"/>
      <w:pPr>
        <w:ind w:left="2496" w:hanging="1080"/>
      </w:pPr>
      <w:rPr>
        <w:color w:val="000000" w:themeColor="text1"/>
      </w:rPr>
    </w:lvl>
    <w:lvl w:ilvl="5">
      <w:start w:val="1"/>
      <w:numFmt w:val="decimal"/>
      <w:lvlText w:val="%1.%2.%3.%4.%5.%6."/>
      <w:lvlJc w:val="left"/>
      <w:pPr>
        <w:ind w:left="3210" w:hanging="1440"/>
      </w:pPr>
      <w:rPr>
        <w:color w:val="000000" w:themeColor="text1"/>
      </w:rPr>
    </w:lvl>
    <w:lvl w:ilvl="6">
      <w:start w:val="1"/>
      <w:numFmt w:val="decimal"/>
      <w:lvlText w:val="%1.%2.%3.%4.%5.%6.%7."/>
      <w:lvlJc w:val="left"/>
      <w:pPr>
        <w:ind w:left="3924" w:hanging="1800"/>
      </w:pPr>
      <w:rPr>
        <w:color w:val="000000" w:themeColor="text1"/>
      </w:rPr>
    </w:lvl>
    <w:lvl w:ilvl="7">
      <w:start w:val="1"/>
      <w:numFmt w:val="decimal"/>
      <w:lvlText w:val="%1.%2.%3.%4.%5.%6.%7.%8."/>
      <w:lvlJc w:val="left"/>
      <w:pPr>
        <w:ind w:left="4278" w:hanging="1800"/>
      </w:pPr>
      <w:rPr>
        <w:color w:val="000000" w:themeColor="text1"/>
      </w:rPr>
    </w:lvl>
    <w:lvl w:ilvl="8">
      <w:start w:val="1"/>
      <w:numFmt w:val="decimal"/>
      <w:lvlText w:val="%1.%2.%3.%4.%5.%6.%7.%8.%9."/>
      <w:lvlJc w:val="left"/>
      <w:pPr>
        <w:ind w:left="4992" w:hanging="2160"/>
      </w:pPr>
      <w:rPr>
        <w:color w:val="000000" w:themeColor="text1"/>
      </w:rPr>
    </w:lvl>
  </w:abstractNum>
  <w:abstractNum w:abstractNumId="1">
    <w:nsid w:val="1B76358B"/>
    <w:multiLevelType w:val="multilevel"/>
    <w:tmpl w:val="961C5F36"/>
    <w:lvl w:ilvl="0">
      <w:start w:val="2"/>
      <w:numFmt w:val="decimal"/>
      <w:lvlText w:val="%1."/>
      <w:lvlJc w:val="left"/>
      <w:pPr>
        <w:ind w:left="1301" w:hanging="450"/>
      </w:pPr>
    </w:lvl>
    <w:lvl w:ilvl="1">
      <w:start w:val="1"/>
      <w:numFmt w:val="decimal"/>
      <w:lvlText w:val="%1.%2."/>
      <w:lvlJc w:val="left"/>
      <w:pPr>
        <w:ind w:left="1713" w:hanging="720"/>
      </w:pPr>
    </w:lvl>
    <w:lvl w:ilvl="2">
      <w:start w:val="1"/>
      <w:numFmt w:val="decimal"/>
      <w:lvlText w:val="%1.%2.%3."/>
      <w:lvlJc w:val="left"/>
      <w:pPr>
        <w:ind w:left="1571" w:hanging="720"/>
      </w:pPr>
    </w:lvl>
    <w:lvl w:ilvl="3">
      <w:start w:val="1"/>
      <w:numFmt w:val="decimal"/>
      <w:lvlText w:val="%1.%2.%3.%4."/>
      <w:lvlJc w:val="left"/>
      <w:pPr>
        <w:ind w:left="1931" w:hanging="1080"/>
      </w:pPr>
    </w:lvl>
    <w:lvl w:ilvl="4">
      <w:start w:val="1"/>
      <w:numFmt w:val="decimal"/>
      <w:lvlText w:val="%1.%2.%3.%4.%5."/>
      <w:lvlJc w:val="left"/>
      <w:pPr>
        <w:ind w:left="1931" w:hanging="1080"/>
      </w:pPr>
    </w:lvl>
    <w:lvl w:ilvl="5">
      <w:start w:val="1"/>
      <w:numFmt w:val="decimal"/>
      <w:lvlText w:val="%1.%2.%3.%4.%5.%6."/>
      <w:lvlJc w:val="left"/>
      <w:pPr>
        <w:ind w:left="2291" w:hanging="1440"/>
      </w:pPr>
    </w:lvl>
    <w:lvl w:ilvl="6">
      <w:start w:val="1"/>
      <w:numFmt w:val="decimal"/>
      <w:lvlText w:val="%1.%2.%3.%4.%5.%6.%7."/>
      <w:lvlJc w:val="left"/>
      <w:pPr>
        <w:ind w:left="2651" w:hanging="1800"/>
      </w:pPr>
    </w:lvl>
    <w:lvl w:ilvl="7">
      <w:start w:val="1"/>
      <w:numFmt w:val="decimal"/>
      <w:lvlText w:val="%1.%2.%3.%4.%5.%6.%7.%8."/>
      <w:lvlJc w:val="left"/>
      <w:pPr>
        <w:ind w:left="2651" w:hanging="1800"/>
      </w:pPr>
    </w:lvl>
    <w:lvl w:ilvl="8">
      <w:start w:val="1"/>
      <w:numFmt w:val="decimal"/>
      <w:lvlText w:val="%1.%2.%3.%4.%5.%6.%7.%8.%9."/>
      <w:lvlJc w:val="left"/>
      <w:pPr>
        <w:ind w:left="3011" w:hanging="2160"/>
      </w:pPr>
    </w:lvl>
  </w:abstractNum>
  <w:abstractNum w:abstractNumId="2">
    <w:nsid w:val="1D3772D7"/>
    <w:multiLevelType w:val="multilevel"/>
    <w:tmpl w:val="2CDA1BB2"/>
    <w:lvl w:ilvl="0">
      <w:start w:val="1"/>
      <w:numFmt w:val="decimal"/>
      <w:lvlText w:val="%1."/>
      <w:lvlJc w:val="left"/>
      <w:pPr>
        <w:ind w:left="0" w:firstLine="0"/>
      </w:pPr>
      <w:rPr>
        <w:rFonts w:ascii="Times New Roman" w:eastAsia="Times New Roman" w:hAnsi="Times New Roman" w:cs="Times New Roman"/>
        <w:b w:val="0"/>
        <w:bCs/>
        <w:i w:val="0"/>
        <w:iCs w:val="0"/>
        <w:smallCaps w:val="0"/>
        <w:strike w:val="0"/>
        <w:dstrike w:val="0"/>
        <w:color w:val="000000"/>
        <w:spacing w:val="0"/>
        <w:w w:val="100"/>
        <w:position w:val="0"/>
        <w:sz w:val="27"/>
        <w:szCs w:val="27"/>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CFC7D57"/>
    <w:multiLevelType w:val="multilevel"/>
    <w:tmpl w:val="86C48BAA"/>
    <w:lvl w:ilvl="0">
      <w:start w:val="2"/>
      <w:numFmt w:val="decimal"/>
      <w:lvlText w:val="%1."/>
      <w:lvlJc w:val="left"/>
      <w:pPr>
        <w:ind w:left="450" w:hanging="450"/>
      </w:pPr>
    </w:lvl>
    <w:lvl w:ilvl="1">
      <w:start w:val="2"/>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4">
    <w:nsid w:val="54C710ED"/>
    <w:multiLevelType w:val="multilevel"/>
    <w:tmpl w:val="2FDA2C62"/>
    <w:lvl w:ilvl="0">
      <w:start w:val="5"/>
      <w:numFmt w:val="decimal"/>
      <w:lvlText w:val="%1."/>
      <w:lvlJc w:val="left"/>
      <w:pPr>
        <w:ind w:left="450" w:hanging="45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5F754B03"/>
    <w:multiLevelType w:val="multilevel"/>
    <w:tmpl w:val="0F50E0EA"/>
    <w:lvl w:ilvl="0">
      <w:start w:val="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5B3"/>
    <w:rsid w:val="000854DF"/>
    <w:rsid w:val="0009111B"/>
    <w:rsid w:val="000F6948"/>
    <w:rsid w:val="001339A9"/>
    <w:rsid w:val="00146907"/>
    <w:rsid w:val="0017187E"/>
    <w:rsid w:val="00185B73"/>
    <w:rsid w:val="002A5C6B"/>
    <w:rsid w:val="002F7DCB"/>
    <w:rsid w:val="0033170B"/>
    <w:rsid w:val="0036117A"/>
    <w:rsid w:val="003A07A6"/>
    <w:rsid w:val="003C1B70"/>
    <w:rsid w:val="00460661"/>
    <w:rsid w:val="004C3946"/>
    <w:rsid w:val="00540FBB"/>
    <w:rsid w:val="00646711"/>
    <w:rsid w:val="00675B0C"/>
    <w:rsid w:val="006931D3"/>
    <w:rsid w:val="006C079B"/>
    <w:rsid w:val="006F25B3"/>
    <w:rsid w:val="00777F5E"/>
    <w:rsid w:val="00896489"/>
    <w:rsid w:val="00994C4C"/>
    <w:rsid w:val="009E68FB"/>
    <w:rsid w:val="00A22698"/>
    <w:rsid w:val="00A31F6A"/>
    <w:rsid w:val="00A752B0"/>
    <w:rsid w:val="00AD3CB0"/>
    <w:rsid w:val="00BB03EB"/>
    <w:rsid w:val="00C56652"/>
    <w:rsid w:val="00C56A8F"/>
    <w:rsid w:val="00C81A1E"/>
    <w:rsid w:val="00CA750F"/>
    <w:rsid w:val="00DB222A"/>
    <w:rsid w:val="00DC1481"/>
    <w:rsid w:val="00EF73DA"/>
    <w:rsid w:val="00FE1744"/>
    <w:rsid w:val="00FF38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6F25B3"/>
    <w:pPr>
      <w:widowControl w:val="0"/>
      <w:spacing w:after="0" w:line="240" w:lineRule="auto"/>
    </w:pPr>
    <w:rPr>
      <w:rFonts w:ascii="Courier New" w:eastAsia="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6F25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link w:val="3"/>
    <w:uiPriority w:val="99"/>
    <w:locked/>
    <w:rsid w:val="00777F5E"/>
    <w:rPr>
      <w:rFonts w:ascii="Times New Roman" w:hAnsi="Times New Roman" w:cs="Times New Roman"/>
      <w:sz w:val="27"/>
      <w:szCs w:val="27"/>
      <w:shd w:val="clear" w:color="auto" w:fill="FFFFFF"/>
    </w:rPr>
  </w:style>
  <w:style w:type="paragraph" w:customStyle="1" w:styleId="3">
    <w:name w:val="Основной текст3"/>
    <w:basedOn w:val="a"/>
    <w:link w:val="a4"/>
    <w:uiPriority w:val="99"/>
    <w:rsid w:val="00777F5E"/>
    <w:pPr>
      <w:widowControl w:val="0"/>
      <w:shd w:val="clear" w:color="auto" w:fill="FFFFFF"/>
      <w:spacing w:after="0" w:line="240" w:lineRule="atLeast"/>
    </w:pPr>
    <w:rPr>
      <w:rFonts w:ascii="Times New Roman" w:hAnsi="Times New Roman" w:cs="Times New Roman"/>
      <w:sz w:val="27"/>
      <w:szCs w:val="27"/>
    </w:rPr>
  </w:style>
  <w:style w:type="paragraph" w:styleId="a5">
    <w:name w:val="header"/>
    <w:basedOn w:val="a"/>
    <w:link w:val="a6"/>
    <w:uiPriority w:val="99"/>
    <w:unhideWhenUsed/>
    <w:rsid w:val="00AD3C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3CB0"/>
  </w:style>
  <w:style w:type="paragraph" w:styleId="a7">
    <w:name w:val="footer"/>
    <w:basedOn w:val="a"/>
    <w:link w:val="a8"/>
    <w:uiPriority w:val="99"/>
    <w:unhideWhenUsed/>
    <w:rsid w:val="00AD3C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3CB0"/>
  </w:style>
  <w:style w:type="paragraph" w:styleId="a9">
    <w:name w:val="List Paragraph"/>
    <w:basedOn w:val="a"/>
    <w:uiPriority w:val="34"/>
    <w:qFormat/>
    <w:rsid w:val="003A07A6"/>
    <w:pPr>
      <w:ind w:left="720"/>
      <w:contextualSpacing/>
    </w:pPr>
  </w:style>
  <w:style w:type="paragraph" w:styleId="aa">
    <w:name w:val="Balloon Text"/>
    <w:basedOn w:val="a"/>
    <w:link w:val="ab"/>
    <w:uiPriority w:val="99"/>
    <w:semiHidden/>
    <w:unhideWhenUsed/>
    <w:rsid w:val="00A752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752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6F25B3"/>
    <w:pPr>
      <w:widowControl w:val="0"/>
      <w:spacing w:after="0" w:line="240" w:lineRule="auto"/>
    </w:pPr>
    <w:rPr>
      <w:rFonts w:ascii="Courier New" w:eastAsia="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6F25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link w:val="3"/>
    <w:uiPriority w:val="99"/>
    <w:locked/>
    <w:rsid w:val="00777F5E"/>
    <w:rPr>
      <w:rFonts w:ascii="Times New Roman" w:hAnsi="Times New Roman" w:cs="Times New Roman"/>
      <w:sz w:val="27"/>
      <w:szCs w:val="27"/>
      <w:shd w:val="clear" w:color="auto" w:fill="FFFFFF"/>
    </w:rPr>
  </w:style>
  <w:style w:type="paragraph" w:customStyle="1" w:styleId="3">
    <w:name w:val="Основной текст3"/>
    <w:basedOn w:val="a"/>
    <w:link w:val="a4"/>
    <w:uiPriority w:val="99"/>
    <w:rsid w:val="00777F5E"/>
    <w:pPr>
      <w:widowControl w:val="0"/>
      <w:shd w:val="clear" w:color="auto" w:fill="FFFFFF"/>
      <w:spacing w:after="0" w:line="240" w:lineRule="atLeast"/>
    </w:pPr>
    <w:rPr>
      <w:rFonts w:ascii="Times New Roman" w:hAnsi="Times New Roman" w:cs="Times New Roman"/>
      <w:sz w:val="27"/>
      <w:szCs w:val="27"/>
    </w:rPr>
  </w:style>
  <w:style w:type="paragraph" w:styleId="a5">
    <w:name w:val="header"/>
    <w:basedOn w:val="a"/>
    <w:link w:val="a6"/>
    <w:uiPriority w:val="99"/>
    <w:unhideWhenUsed/>
    <w:rsid w:val="00AD3C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3CB0"/>
  </w:style>
  <w:style w:type="paragraph" w:styleId="a7">
    <w:name w:val="footer"/>
    <w:basedOn w:val="a"/>
    <w:link w:val="a8"/>
    <w:uiPriority w:val="99"/>
    <w:unhideWhenUsed/>
    <w:rsid w:val="00AD3C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3CB0"/>
  </w:style>
  <w:style w:type="paragraph" w:styleId="a9">
    <w:name w:val="List Paragraph"/>
    <w:basedOn w:val="a"/>
    <w:uiPriority w:val="34"/>
    <w:qFormat/>
    <w:rsid w:val="003A07A6"/>
    <w:pPr>
      <w:ind w:left="720"/>
      <w:contextualSpacing/>
    </w:pPr>
  </w:style>
  <w:style w:type="paragraph" w:styleId="aa">
    <w:name w:val="Balloon Text"/>
    <w:basedOn w:val="a"/>
    <w:link w:val="ab"/>
    <w:uiPriority w:val="99"/>
    <w:semiHidden/>
    <w:unhideWhenUsed/>
    <w:rsid w:val="00A752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752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240555">
      <w:bodyDiv w:val="1"/>
      <w:marLeft w:val="0"/>
      <w:marRight w:val="0"/>
      <w:marTop w:val="0"/>
      <w:marBottom w:val="0"/>
      <w:divBdr>
        <w:top w:val="none" w:sz="0" w:space="0" w:color="auto"/>
        <w:left w:val="none" w:sz="0" w:space="0" w:color="auto"/>
        <w:bottom w:val="none" w:sz="0" w:space="0" w:color="auto"/>
        <w:right w:val="none" w:sz="0" w:space="0" w:color="auto"/>
      </w:divBdr>
    </w:div>
    <w:div w:id="1038778299">
      <w:bodyDiv w:val="1"/>
      <w:marLeft w:val="0"/>
      <w:marRight w:val="0"/>
      <w:marTop w:val="0"/>
      <w:marBottom w:val="0"/>
      <w:divBdr>
        <w:top w:val="none" w:sz="0" w:space="0" w:color="auto"/>
        <w:left w:val="none" w:sz="0" w:space="0" w:color="auto"/>
        <w:bottom w:val="none" w:sz="0" w:space="0" w:color="auto"/>
        <w:right w:val="none" w:sz="0" w:space="0" w:color="auto"/>
      </w:divBdr>
    </w:div>
    <w:div w:id="1132671691">
      <w:bodyDiv w:val="1"/>
      <w:marLeft w:val="0"/>
      <w:marRight w:val="0"/>
      <w:marTop w:val="0"/>
      <w:marBottom w:val="0"/>
      <w:divBdr>
        <w:top w:val="none" w:sz="0" w:space="0" w:color="auto"/>
        <w:left w:val="none" w:sz="0" w:space="0" w:color="auto"/>
        <w:bottom w:val="none" w:sz="0" w:space="0" w:color="auto"/>
        <w:right w:val="none" w:sz="0" w:space="0" w:color="auto"/>
      </w:divBdr>
    </w:div>
    <w:div w:id="177408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25F37-5539-4871-B182-E46AB110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Pages>
  <Words>2594</Words>
  <Characters>14792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С. Белая</dc:creator>
  <cp:lastModifiedBy>user</cp:lastModifiedBy>
  <cp:revision>3</cp:revision>
  <cp:lastPrinted>2019-11-18T05:46:00Z</cp:lastPrinted>
  <dcterms:created xsi:type="dcterms:W3CDTF">2019-11-28T07:43:00Z</dcterms:created>
  <dcterms:modified xsi:type="dcterms:W3CDTF">2020-10-13T12:19:00Z</dcterms:modified>
</cp:coreProperties>
</file>