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постановлению администрации </w:t>
      </w:r>
      <w:r w:rsidR="0056550A">
        <w:rPr>
          <w:rFonts w:ascii="Times New Roman" w:hAnsi="Times New Roman"/>
          <w:sz w:val="28"/>
          <w:szCs w:val="28"/>
          <w:lang w:eastAsia="ru-RU"/>
        </w:rPr>
        <w:t>Николаевского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Щербиновского района</w:t>
      </w:r>
    </w:p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722ADF">
        <w:rPr>
          <w:rFonts w:ascii="Times New Roman" w:hAnsi="Times New Roman"/>
          <w:sz w:val="28"/>
          <w:szCs w:val="28"/>
          <w:lang w:eastAsia="ru-RU"/>
        </w:rPr>
        <w:t>05.10.2020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722ADF">
        <w:rPr>
          <w:rFonts w:ascii="Times New Roman" w:hAnsi="Times New Roman"/>
          <w:sz w:val="28"/>
          <w:szCs w:val="28"/>
          <w:lang w:eastAsia="ru-RU"/>
        </w:rPr>
        <w:t>63</w:t>
      </w:r>
    </w:p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4DCA" w:rsidRPr="00FA4DCA" w:rsidRDefault="00FA4DCA" w:rsidP="00FA4DCA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4DCA" w:rsidRPr="00FA4DCA" w:rsidRDefault="00FA4DCA" w:rsidP="00FA4DCA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A4DCA">
        <w:rPr>
          <w:rFonts w:ascii="Times New Roman" w:hAnsi="Times New Roman"/>
          <w:sz w:val="28"/>
          <w:szCs w:val="28"/>
          <w:lang w:eastAsia="ru-RU"/>
        </w:rPr>
        <w:t>«УТВЕРЖДЕН</w:t>
      </w:r>
      <w:r w:rsidR="006F23E7">
        <w:rPr>
          <w:rFonts w:ascii="Times New Roman" w:hAnsi="Times New Roman"/>
          <w:sz w:val="28"/>
          <w:szCs w:val="28"/>
          <w:lang w:eastAsia="ru-RU"/>
        </w:rPr>
        <w:t>А</w:t>
      </w:r>
    </w:p>
    <w:p w:rsidR="00A265F7" w:rsidRDefault="00A265F7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постановлени</w:t>
      </w:r>
      <w:r w:rsidR="009A5CF9">
        <w:rPr>
          <w:rFonts w:ascii="Times New Roman" w:hAnsi="Times New Roman"/>
          <w:sz w:val="28"/>
          <w:szCs w:val="28"/>
          <w:lang w:eastAsia="ru-RU"/>
        </w:rPr>
        <w:t>ем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 w:rsidR="0056550A">
        <w:rPr>
          <w:rFonts w:ascii="Times New Roman" w:hAnsi="Times New Roman"/>
          <w:sz w:val="28"/>
          <w:szCs w:val="28"/>
          <w:lang w:eastAsia="ru-RU"/>
        </w:rPr>
        <w:t>Николаевского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Щербиновского района </w:t>
      </w:r>
    </w:p>
    <w:p w:rsidR="00297BFE" w:rsidRDefault="00A265F7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79777F">
        <w:rPr>
          <w:rFonts w:ascii="Times New Roman" w:hAnsi="Times New Roman"/>
          <w:sz w:val="28"/>
          <w:szCs w:val="28"/>
          <w:lang w:eastAsia="ru-RU"/>
        </w:rPr>
        <w:t>31.10.2014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D30385">
        <w:rPr>
          <w:rFonts w:ascii="Times New Roman" w:hAnsi="Times New Roman"/>
          <w:sz w:val="28"/>
          <w:szCs w:val="28"/>
          <w:lang w:eastAsia="ru-RU"/>
        </w:rPr>
        <w:t>77</w:t>
      </w:r>
    </w:p>
    <w:p w:rsidR="00FA4DCA" w:rsidRDefault="00FA4DCA" w:rsidP="00FA4DCA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(в редакции постановления </w:t>
      </w:r>
      <w:proofErr w:type="gramEnd"/>
    </w:p>
    <w:p w:rsidR="00FA4DCA" w:rsidRDefault="00FA4DCA" w:rsidP="00FA4DCA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администрации Николаевского</w:t>
      </w:r>
    </w:p>
    <w:p w:rsidR="00FA4DCA" w:rsidRDefault="00FA4DCA" w:rsidP="00FA4DCA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</w:p>
    <w:p w:rsidR="00FA4DCA" w:rsidRDefault="00FA4DCA" w:rsidP="00FA4DCA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Щербиновского района</w:t>
      </w:r>
    </w:p>
    <w:p w:rsidR="00FA4DCA" w:rsidRDefault="00FA4DCA" w:rsidP="00FA4DCA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722ADF">
        <w:rPr>
          <w:rFonts w:ascii="Times New Roman" w:hAnsi="Times New Roman"/>
          <w:sz w:val="28"/>
          <w:szCs w:val="28"/>
          <w:lang w:eastAsia="ru-RU"/>
        </w:rPr>
        <w:t>05.10.2020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722ADF">
        <w:rPr>
          <w:rFonts w:ascii="Times New Roman" w:hAnsi="Times New Roman"/>
          <w:sz w:val="28"/>
          <w:szCs w:val="28"/>
          <w:lang w:eastAsia="ru-RU"/>
        </w:rPr>
        <w:t>63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)</w:t>
      </w:r>
    </w:p>
    <w:p w:rsidR="00FA4DCA" w:rsidRPr="00A265F7" w:rsidRDefault="00FA4DCA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97BFE" w:rsidRDefault="00297BFE" w:rsidP="007B7ED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E57CD" w:rsidRDefault="008E57CD" w:rsidP="007B7E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97BFE" w:rsidRDefault="00297BFE" w:rsidP="007B7E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265F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Муниципальная программа </w:t>
      </w:r>
    </w:p>
    <w:p w:rsidR="009A5CF9" w:rsidRPr="00A265F7" w:rsidRDefault="0056550A" w:rsidP="007B7E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Николаевского</w:t>
      </w:r>
      <w:r w:rsidR="009A5CF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сельского поселения Щербиновского района</w:t>
      </w:r>
    </w:p>
    <w:p w:rsidR="00A811CC" w:rsidRDefault="00297BFE" w:rsidP="007B7ED0">
      <w:pPr>
        <w:widowControl w:val="0"/>
        <w:autoSpaceDE w:val="0"/>
        <w:autoSpaceDN w:val="0"/>
        <w:adjustRightInd w:val="0"/>
        <w:spacing w:after="0" w:line="240" w:lineRule="auto"/>
        <w:ind w:right="-108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265F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«Развитие культуры</w:t>
      </w:r>
      <w:r w:rsidR="00A811C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24CA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в </w:t>
      </w:r>
      <w:r w:rsidR="0056550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Николаевском</w:t>
      </w:r>
      <w:r w:rsidR="00A811C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сельско</w:t>
      </w:r>
      <w:r w:rsidR="00A24CA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</w:t>
      </w:r>
      <w:r w:rsidR="00A811C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поселени</w:t>
      </w:r>
      <w:r w:rsidR="00A24CA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</w:t>
      </w:r>
      <w:r w:rsidR="00A811C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297BFE" w:rsidRPr="00A265F7" w:rsidRDefault="00A811CC" w:rsidP="007B7ED0">
      <w:pPr>
        <w:widowControl w:val="0"/>
        <w:autoSpaceDE w:val="0"/>
        <w:autoSpaceDN w:val="0"/>
        <w:adjustRightInd w:val="0"/>
        <w:spacing w:after="0" w:line="240" w:lineRule="auto"/>
        <w:ind w:right="-108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Щербиновского района</w:t>
      </w:r>
      <w:r w:rsidR="00297BFE" w:rsidRPr="00A265F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»  </w:t>
      </w:r>
    </w:p>
    <w:p w:rsidR="00297BFE" w:rsidRPr="007B7ED0" w:rsidRDefault="00297BFE" w:rsidP="007B7E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E57CD" w:rsidRDefault="008E57CD" w:rsidP="009A5CF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BA0711" w:rsidRDefault="00534784" w:rsidP="009A5CF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34784">
        <w:rPr>
          <w:rFonts w:ascii="Times New Roman" w:hAnsi="Times New Roman"/>
          <w:bCs/>
          <w:sz w:val="28"/>
          <w:szCs w:val="28"/>
          <w:lang w:eastAsia="ru-RU"/>
        </w:rPr>
        <w:t>ПАСПОРТ</w:t>
      </w:r>
    </w:p>
    <w:p w:rsidR="00BA0711" w:rsidRDefault="00534784" w:rsidP="009A5CF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34784">
        <w:rPr>
          <w:rFonts w:ascii="Times New Roman" w:hAnsi="Times New Roman"/>
          <w:bCs/>
          <w:sz w:val="28"/>
          <w:szCs w:val="28"/>
          <w:lang w:eastAsia="ru-RU"/>
        </w:rPr>
        <w:t>муниципальной программы</w:t>
      </w:r>
      <w:r w:rsidR="009A5CF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6550A">
        <w:rPr>
          <w:rFonts w:ascii="Times New Roman" w:hAnsi="Times New Roman"/>
          <w:bCs/>
          <w:sz w:val="28"/>
          <w:szCs w:val="28"/>
          <w:lang w:eastAsia="ru-RU"/>
        </w:rPr>
        <w:t>Николаевского</w:t>
      </w:r>
      <w:r w:rsidR="009A5CF9" w:rsidRPr="009A5CF9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 w:rsidR="009A5CF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9A5CF9" w:rsidRPr="009A5CF9" w:rsidRDefault="009A5CF9" w:rsidP="009A5CF9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A5CF9">
        <w:rPr>
          <w:rFonts w:ascii="Times New Roman" w:hAnsi="Times New Roman"/>
          <w:bCs/>
          <w:sz w:val="28"/>
          <w:szCs w:val="28"/>
          <w:lang w:eastAsia="ru-RU"/>
        </w:rPr>
        <w:t>Щербиновского района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>«Развитие культуры</w:t>
      </w:r>
      <w:r w:rsidR="00A24CA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</w:t>
      </w:r>
      <w:r w:rsidR="0056550A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Николаевском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</w:t>
      </w:r>
      <w:r w:rsidR="00A24CAB">
        <w:rPr>
          <w:rFonts w:ascii="Times New Roman" w:hAnsi="Times New Roman"/>
          <w:bCs/>
          <w:color w:val="000000"/>
          <w:sz w:val="28"/>
          <w:szCs w:val="28"/>
          <w:lang w:eastAsia="ru-RU"/>
        </w:rPr>
        <w:t>м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посел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>е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ни</w:t>
      </w:r>
      <w:r w:rsidR="00A24CAB"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Щербиновского района»</w:t>
      </w:r>
    </w:p>
    <w:p w:rsidR="00297BFE" w:rsidRPr="00534784" w:rsidRDefault="009A5CF9" w:rsidP="007B7ED0">
      <w:pPr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3089"/>
        <w:gridCol w:w="6631"/>
      </w:tblGrid>
      <w:tr w:rsidR="00534784" w:rsidRPr="00534784">
        <w:tc>
          <w:tcPr>
            <w:tcW w:w="3089" w:type="dxa"/>
          </w:tcPr>
          <w:p w:rsidR="00534784" w:rsidRPr="00534784" w:rsidRDefault="00534784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 мун</w:t>
            </w:r>
            <w:r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ципальной программы</w:t>
            </w:r>
          </w:p>
        </w:tc>
        <w:tc>
          <w:tcPr>
            <w:tcW w:w="6631" w:type="dxa"/>
          </w:tcPr>
          <w:p w:rsidR="00534784" w:rsidRDefault="009A5CF9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Муниципальная целевая программа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 </w:t>
            </w:r>
            <w:r w:rsid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«Разв</w:t>
            </w:r>
            <w:r w:rsid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тие культуры</w:t>
            </w:r>
            <w:r w:rsidR="00A811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24CA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Николаевском</w:t>
            </w:r>
            <w:r w:rsidR="00A811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</w:t>
            </w:r>
            <w:r w:rsidR="00A24CA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="00A811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</w:t>
            </w:r>
            <w:r w:rsidR="00A24CA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A811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Щербиновского района</w:t>
            </w:r>
            <w:r w:rsid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(далее – муниципальная программа)</w:t>
            </w:r>
          </w:p>
          <w:p w:rsidR="008025D8" w:rsidRPr="00534784" w:rsidRDefault="008025D8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34784" w:rsidRPr="00534784">
        <w:tc>
          <w:tcPr>
            <w:tcW w:w="3089" w:type="dxa"/>
          </w:tcPr>
          <w:p w:rsidR="00534784" w:rsidRPr="00534784" w:rsidRDefault="00534784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Координатор муниц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пальной программы</w:t>
            </w:r>
          </w:p>
        </w:tc>
        <w:tc>
          <w:tcPr>
            <w:tcW w:w="6631" w:type="dxa"/>
          </w:tcPr>
          <w:p w:rsidR="00534784" w:rsidRDefault="00534784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</w:p>
          <w:p w:rsidR="00317AB4" w:rsidRDefault="00317AB4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17AB4" w:rsidRPr="00534784" w:rsidRDefault="00317AB4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672B" w:rsidRPr="00534784">
        <w:tc>
          <w:tcPr>
            <w:tcW w:w="3089" w:type="dxa"/>
          </w:tcPr>
          <w:p w:rsidR="008A672B" w:rsidRPr="00534784" w:rsidRDefault="008A672B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Координаторы подпр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грамм муниципальной программы</w:t>
            </w:r>
          </w:p>
        </w:tc>
        <w:tc>
          <w:tcPr>
            <w:tcW w:w="6631" w:type="dxa"/>
          </w:tcPr>
          <w:p w:rsidR="008A672B" w:rsidRDefault="008A672B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</w:p>
          <w:p w:rsidR="00317AB4" w:rsidRDefault="00317AB4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17AB4" w:rsidRPr="00534784" w:rsidRDefault="00317AB4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672B" w:rsidRPr="00534784">
        <w:tc>
          <w:tcPr>
            <w:tcW w:w="3089" w:type="dxa"/>
          </w:tcPr>
          <w:p w:rsidR="008A672B" w:rsidRPr="00534784" w:rsidRDefault="008A672B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Участники муниц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пальной программы</w:t>
            </w:r>
          </w:p>
        </w:tc>
        <w:tc>
          <w:tcPr>
            <w:tcW w:w="6631" w:type="dxa"/>
          </w:tcPr>
          <w:p w:rsidR="008A672B" w:rsidRDefault="0005376A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Муниципальное бюджетное учреждение культуры «</w:t>
            </w:r>
            <w:r w:rsidR="008E57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Николаевский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сельский Дом культуры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района»</w:t>
            </w:r>
          </w:p>
          <w:p w:rsidR="0005376A" w:rsidRDefault="0005376A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376A" w:rsidRDefault="0005376A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 w:rsidR="008E57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казенное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учреждение культуры «</w:t>
            </w:r>
            <w:r w:rsidR="008E57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Николаевская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сельская библиотека»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</w:p>
          <w:p w:rsidR="0005376A" w:rsidRDefault="0005376A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376A" w:rsidRDefault="0005376A" w:rsidP="00A321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</w:p>
          <w:p w:rsidR="00317AB4" w:rsidRPr="00534784" w:rsidRDefault="00317AB4" w:rsidP="00A321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672B" w:rsidRPr="00534784">
        <w:tc>
          <w:tcPr>
            <w:tcW w:w="3089" w:type="dxa"/>
          </w:tcPr>
          <w:p w:rsidR="008A672B" w:rsidRPr="00534784" w:rsidRDefault="008A672B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Подпрограммы мун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ципальной программы</w:t>
            </w:r>
          </w:p>
        </w:tc>
        <w:tc>
          <w:tcPr>
            <w:tcW w:w="6631" w:type="dxa"/>
          </w:tcPr>
          <w:p w:rsidR="00843A18" w:rsidRDefault="00843A18" w:rsidP="00397E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муниципального бю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жетного учреждения культуры «</w:t>
            </w:r>
            <w:r w:rsidR="008E57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Николаевский 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сел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ский Дом культуры </w:t>
            </w:r>
            <w:r w:rsidR="0056550A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Николаевского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ления Щербиновского района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8025D8" w:rsidRDefault="008025D8" w:rsidP="00397E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E4844" w:rsidRDefault="00843A18" w:rsidP="00397E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</w:t>
            </w:r>
            <w:r w:rsidR="000E4844" w:rsidRP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деятельности муниципального </w:t>
            </w:r>
            <w:r w:rsidR="008E57CD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="008E57C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8E57CD">
              <w:rPr>
                <w:rFonts w:ascii="Times New Roman" w:hAnsi="Times New Roman"/>
                <w:sz w:val="28"/>
                <w:szCs w:val="28"/>
                <w:lang w:eastAsia="ru-RU"/>
              </w:rPr>
              <w:t>зенного</w:t>
            </w:r>
            <w:r w:rsidR="000E4844" w:rsidRP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учреждения культуры «</w:t>
            </w:r>
            <w:r w:rsidR="008E57CD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Николаевская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ская библиотека»</w:t>
            </w:r>
            <w:r w:rsidR="000E4844" w:rsidRP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6550A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Николаевского</w:t>
            </w:r>
            <w:r w:rsidR="000E4844" w:rsidRP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посел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ния Щербиновского района</w:t>
            </w:r>
            <w:r w:rsidR="00317AB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8025D8" w:rsidRDefault="008025D8" w:rsidP="00397E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3A18" w:rsidRDefault="00843A18" w:rsidP="00397E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Кадровое обеспечение сферы культуры и иску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ства.</w:t>
            </w:r>
          </w:p>
          <w:p w:rsidR="008025D8" w:rsidRPr="00534784" w:rsidRDefault="008025D8" w:rsidP="00397E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3A18" w:rsidRDefault="00843A18" w:rsidP="00843A1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Организация и проведение отдельных культурно-массовых мероприятий.</w:t>
            </w:r>
          </w:p>
          <w:p w:rsidR="008A672B" w:rsidRPr="00534784" w:rsidRDefault="008A672B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672B" w:rsidRPr="00534784">
        <w:tc>
          <w:tcPr>
            <w:tcW w:w="3089" w:type="dxa"/>
          </w:tcPr>
          <w:p w:rsidR="008A672B" w:rsidRPr="00534784" w:rsidRDefault="008A672B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Ведомственные цел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вые программы</w:t>
            </w:r>
          </w:p>
        </w:tc>
        <w:tc>
          <w:tcPr>
            <w:tcW w:w="6631" w:type="dxa"/>
          </w:tcPr>
          <w:p w:rsidR="008A672B" w:rsidRDefault="0005376A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507717" w:rsidRDefault="00507717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7717" w:rsidRPr="00534784" w:rsidRDefault="00507717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7BFE" w:rsidRPr="00534784">
        <w:tc>
          <w:tcPr>
            <w:tcW w:w="3089" w:type="dxa"/>
          </w:tcPr>
          <w:p w:rsidR="00297BFE" w:rsidRPr="00534784" w:rsidRDefault="00297BFE" w:rsidP="007B7ED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Цели </w:t>
            </w:r>
            <w:r w:rsidR="008A672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631" w:type="dxa"/>
          </w:tcPr>
          <w:p w:rsidR="00297BFE" w:rsidRDefault="00A811CC" w:rsidP="00A921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1) создание условий для организации досуга и обе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печения жителей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ния Щербиновского района услугами учреждений культуры;</w:t>
            </w:r>
          </w:p>
          <w:p w:rsidR="00BC5DCD" w:rsidRDefault="00BC5DCD" w:rsidP="00A921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811CC" w:rsidRDefault="00A811CC" w:rsidP="00A921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2) организация библиотечного обслуживания нас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ления, комплектование и обеспечение сохранности библиотечного фонда сельской библиотеки;</w:t>
            </w:r>
          </w:p>
          <w:p w:rsidR="00BC5DCD" w:rsidRDefault="00BC5DCD" w:rsidP="00644D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59DA" w:rsidRPr="00644D23" w:rsidRDefault="00644D23" w:rsidP="00644D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7C0599" w:rsidRPr="00644D23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C02773" w:rsidRPr="00644D23">
              <w:rPr>
                <w:rFonts w:ascii="Times New Roman" w:hAnsi="Times New Roman"/>
                <w:sz w:val="28"/>
                <w:szCs w:val="28"/>
              </w:rPr>
              <w:t xml:space="preserve">организация и </w:t>
            </w:r>
            <w:r w:rsidR="008062B6" w:rsidRPr="00644D23">
              <w:rPr>
                <w:rFonts w:ascii="Times New Roman" w:hAnsi="Times New Roman"/>
                <w:sz w:val="28"/>
                <w:szCs w:val="28"/>
              </w:rPr>
              <w:t>проведение официальных  культу</w:t>
            </w:r>
            <w:r w:rsidR="008062B6" w:rsidRPr="00644D23">
              <w:rPr>
                <w:rFonts w:ascii="Times New Roman" w:hAnsi="Times New Roman"/>
                <w:sz w:val="28"/>
                <w:szCs w:val="28"/>
              </w:rPr>
              <w:t>р</w:t>
            </w:r>
            <w:r w:rsidR="008062B6" w:rsidRPr="00644D23">
              <w:rPr>
                <w:rFonts w:ascii="Times New Roman" w:hAnsi="Times New Roman"/>
                <w:sz w:val="28"/>
                <w:szCs w:val="28"/>
              </w:rPr>
              <w:t>но-</w:t>
            </w:r>
            <w:r w:rsidR="0005376A" w:rsidRPr="00644D23">
              <w:rPr>
                <w:rFonts w:ascii="Times New Roman" w:hAnsi="Times New Roman"/>
                <w:sz w:val="28"/>
                <w:szCs w:val="28"/>
              </w:rPr>
              <w:t>массовых</w:t>
            </w:r>
            <w:r w:rsidR="008062B6" w:rsidRPr="00644D23">
              <w:rPr>
                <w:rFonts w:ascii="Times New Roman" w:hAnsi="Times New Roman"/>
                <w:sz w:val="28"/>
                <w:szCs w:val="28"/>
              </w:rPr>
              <w:t xml:space="preserve"> мероприятий для населения</w:t>
            </w:r>
            <w:r w:rsidR="008159DA" w:rsidRPr="00644D2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53EA6" w:rsidRDefault="00F53EA6" w:rsidP="00AF474B">
            <w:pPr>
              <w:pStyle w:val="2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2EDC" w:rsidRDefault="00644D23" w:rsidP="00AF474B">
            <w:pPr>
              <w:pStyle w:val="2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8159DA">
              <w:rPr>
                <w:rFonts w:ascii="Times New Roman" w:hAnsi="Times New Roman"/>
                <w:sz w:val="28"/>
                <w:szCs w:val="28"/>
              </w:rPr>
              <w:t>) материально-техническое обеспечение учрежд</w:t>
            </w:r>
            <w:r w:rsidR="008159DA">
              <w:rPr>
                <w:rFonts w:ascii="Times New Roman" w:hAnsi="Times New Roman"/>
                <w:sz w:val="28"/>
                <w:szCs w:val="28"/>
              </w:rPr>
              <w:t>е</w:t>
            </w:r>
            <w:r w:rsidR="008159DA">
              <w:rPr>
                <w:rFonts w:ascii="Times New Roman" w:hAnsi="Times New Roman"/>
                <w:sz w:val="28"/>
                <w:szCs w:val="28"/>
              </w:rPr>
              <w:lastRenderedPageBreak/>
              <w:t>ний</w:t>
            </w:r>
            <w:r w:rsidR="00D53A8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F474B" w:rsidRPr="00534784" w:rsidRDefault="00644D23" w:rsidP="00BC5DCD">
            <w:pPr>
              <w:pStyle w:val="2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B42ED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D818F0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B42EDC">
              <w:rPr>
                <w:rFonts w:ascii="Times New Roman" w:hAnsi="Times New Roman"/>
                <w:sz w:val="28"/>
                <w:szCs w:val="28"/>
              </w:rPr>
              <w:t>рост</w:t>
            </w:r>
            <w:r w:rsidR="00D818F0">
              <w:rPr>
                <w:rFonts w:ascii="Times New Roman" w:hAnsi="Times New Roman"/>
                <w:sz w:val="28"/>
                <w:szCs w:val="28"/>
              </w:rPr>
              <w:t>а</w:t>
            </w:r>
            <w:r w:rsidR="00B42EDC">
              <w:rPr>
                <w:rFonts w:ascii="Times New Roman" w:hAnsi="Times New Roman"/>
                <w:sz w:val="28"/>
                <w:szCs w:val="28"/>
              </w:rPr>
              <w:t xml:space="preserve"> заработной платы работников мун</w:t>
            </w:r>
            <w:r w:rsidR="00BC5DCD">
              <w:rPr>
                <w:rFonts w:ascii="Times New Roman" w:hAnsi="Times New Roman"/>
                <w:sz w:val="28"/>
                <w:szCs w:val="28"/>
              </w:rPr>
              <w:t xml:space="preserve">иципальных учреждений культуры </w:t>
            </w:r>
            <w:r w:rsidR="0056550A">
              <w:rPr>
                <w:rFonts w:ascii="Times New Roman" w:hAnsi="Times New Roman"/>
                <w:sz w:val="28"/>
                <w:szCs w:val="28"/>
              </w:rPr>
              <w:t>Николаевск</w:t>
            </w:r>
            <w:r w:rsidR="0056550A">
              <w:rPr>
                <w:rFonts w:ascii="Times New Roman" w:hAnsi="Times New Roman"/>
                <w:sz w:val="28"/>
                <w:szCs w:val="28"/>
              </w:rPr>
              <w:t>о</w:t>
            </w:r>
            <w:r w:rsidR="0056550A">
              <w:rPr>
                <w:rFonts w:ascii="Times New Roman" w:hAnsi="Times New Roman"/>
                <w:sz w:val="28"/>
                <w:szCs w:val="28"/>
              </w:rPr>
              <w:t>го</w:t>
            </w:r>
            <w:r w:rsidR="00B42ED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Щербиновского района</w:t>
            </w:r>
            <w:r w:rsidR="00BC5DCD">
              <w:rPr>
                <w:rFonts w:ascii="Times New Roman" w:hAnsi="Times New Roman"/>
                <w:sz w:val="28"/>
                <w:szCs w:val="28"/>
              </w:rPr>
              <w:t xml:space="preserve"> до средней заработной платы по Краснодарскому краю</w:t>
            </w:r>
            <w:r w:rsidR="008062B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97BFE" w:rsidRPr="00534784">
        <w:tc>
          <w:tcPr>
            <w:tcW w:w="3089" w:type="dxa"/>
          </w:tcPr>
          <w:p w:rsidR="00297BFE" w:rsidRPr="00534784" w:rsidRDefault="00297BFE" w:rsidP="007B7ED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478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6631" w:type="dxa"/>
          </w:tcPr>
          <w:p w:rsidR="00297BFE" w:rsidRDefault="00297BFE" w:rsidP="00AF47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8062B6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F47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выполнения муниципальных заданий муниципальных учреждений культуры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AF47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</w:t>
            </w:r>
            <w:r w:rsidR="009A5CF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поселения Щербиновского района.</w:t>
            </w:r>
          </w:p>
          <w:p w:rsidR="001E10CB" w:rsidRDefault="001E10CB" w:rsidP="00AF47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F474B" w:rsidRPr="00534784" w:rsidRDefault="008062B6" w:rsidP="00AF47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2) </w:t>
            </w:r>
            <w:r w:rsidR="007C0599">
              <w:rPr>
                <w:rFonts w:ascii="Times New Roman" w:hAnsi="Times New Roman"/>
                <w:sz w:val="28"/>
                <w:szCs w:val="28"/>
                <w:lang w:eastAsia="ru-RU"/>
              </w:rPr>
              <w:t>Укрепление материально-технической базы мун</w:t>
            </w:r>
            <w:r w:rsidR="007C059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7C0599">
              <w:rPr>
                <w:rFonts w:ascii="Times New Roman" w:hAnsi="Times New Roman"/>
                <w:sz w:val="28"/>
                <w:szCs w:val="28"/>
                <w:lang w:eastAsia="ru-RU"/>
              </w:rPr>
              <w:t>ципальных учреждений культуры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6550A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  <w:r w:rsidR="009A5CF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BC5DCD" w:rsidRDefault="00BC5DCD" w:rsidP="00A921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97BFE" w:rsidRPr="00534784" w:rsidRDefault="008062B6" w:rsidP="00A921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Обеспечение п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>одготовк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>,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>, провед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>е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 xml:space="preserve"> и оформление официальных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 xml:space="preserve"> культурно-массовых мероприя</w:t>
            </w:r>
            <w:r>
              <w:rPr>
                <w:rFonts w:ascii="Times New Roman" w:hAnsi="Times New Roman"/>
                <w:sz w:val="28"/>
                <w:szCs w:val="28"/>
              </w:rPr>
              <w:t>тий</w:t>
            </w:r>
            <w:r w:rsidR="00297BFE"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C5DCD" w:rsidRDefault="00BC5DCD" w:rsidP="007C0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818F0" w:rsidRDefault="008062B6" w:rsidP="007C0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4)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Реализация государственной политики и собл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дение требований законодательных и иных норм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тивных правовых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актов в области обеспечения:</w:t>
            </w:r>
            <w:r w:rsidR="00C836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пожарной безопасности социальной сферы, напра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ленных на защиту здоровья и сохранение жизни л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дей от возможных пожаров, аварий и других опасн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стей</w:t>
            </w:r>
            <w:r w:rsidR="009A5CF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BC5DCD" w:rsidRDefault="00BC5DCD" w:rsidP="00BC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97BFE" w:rsidRDefault="00D818F0" w:rsidP="00BC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5) 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расходного обязател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ства по обеспечению услугами организаций культ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ры и организации досуга в части поэтапного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шени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средней заработной платы работников мун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ципальных учреждений культуры </w:t>
            </w:r>
            <w:r w:rsidR="0056550A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, в том числе на осуществление ежемесячных денежных в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плат стимулирующего характера работникам мун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ципальных учреждений, имеющим право на их п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лучение</w:t>
            </w:r>
          </w:p>
          <w:p w:rsidR="00BC5DCD" w:rsidRPr="00534784" w:rsidRDefault="00BC5DCD" w:rsidP="00BC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5376A" w:rsidRPr="00534784">
        <w:tc>
          <w:tcPr>
            <w:tcW w:w="3089" w:type="dxa"/>
          </w:tcPr>
          <w:p w:rsidR="0005376A" w:rsidRPr="00534784" w:rsidRDefault="0005376A" w:rsidP="007B7ED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Перечень целевых п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казателей муниципал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ной программы</w:t>
            </w:r>
          </w:p>
        </w:tc>
        <w:tc>
          <w:tcPr>
            <w:tcW w:w="6631" w:type="dxa"/>
          </w:tcPr>
          <w:p w:rsidR="0005376A" w:rsidRDefault="008159DA" w:rsidP="00397ECA">
            <w:pPr>
              <w:numPr>
                <w:ilvl w:val="0"/>
                <w:numId w:val="33"/>
              </w:numPr>
              <w:tabs>
                <w:tab w:val="clear" w:pos="432"/>
                <w:tab w:val="num" w:pos="-137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посетителей мероприятий, пров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денных клубным учреждением;</w:t>
            </w:r>
          </w:p>
          <w:p w:rsidR="008159DA" w:rsidRDefault="008159DA" w:rsidP="008159D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количество мероприятий, проводимых клубным учреждением;</w:t>
            </w:r>
          </w:p>
          <w:p w:rsidR="008159DA" w:rsidRDefault="008159DA" w:rsidP="008159D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количество клубных формирований;</w:t>
            </w:r>
          </w:p>
          <w:p w:rsidR="008159DA" w:rsidRDefault="008159DA" w:rsidP="008159D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число участников клубных формирований;</w:t>
            </w:r>
          </w:p>
          <w:p w:rsidR="008159DA" w:rsidRDefault="008159DA" w:rsidP="008159D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5) количество обоснованных жалоб на качество 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боты учреждения;</w:t>
            </w:r>
          </w:p>
          <w:p w:rsidR="0005376A" w:rsidRDefault="008159DA" w:rsidP="0005376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="0005376A" w:rsidRPr="0005376A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spellStart"/>
            <w:r w:rsidR="0005376A" w:rsidRPr="0005376A">
              <w:rPr>
                <w:rFonts w:ascii="Times New Roman" w:hAnsi="Times New Roman"/>
                <w:sz w:val="28"/>
                <w:szCs w:val="28"/>
              </w:rPr>
              <w:t>документовыдач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5376A" w:rsidRPr="0005376A" w:rsidRDefault="008159DA" w:rsidP="0005376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</w:t>
            </w:r>
            <w:r w:rsidR="00A24C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76A">
              <w:rPr>
                <w:rFonts w:ascii="Times New Roman" w:hAnsi="Times New Roman"/>
                <w:sz w:val="28"/>
                <w:szCs w:val="28"/>
              </w:rPr>
              <w:t>количество книговыдач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5376A" w:rsidRPr="0005376A" w:rsidRDefault="008159DA" w:rsidP="0005376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пополнение книжного фонда;</w:t>
            </w:r>
          </w:p>
          <w:p w:rsidR="0005376A" w:rsidRDefault="008159DA" w:rsidP="0005376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9) темп роста заработной платы;</w:t>
            </w:r>
          </w:p>
          <w:p w:rsidR="008159DA" w:rsidRDefault="008159DA" w:rsidP="0005376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10) количество проведенных мероприятий;</w:t>
            </w:r>
          </w:p>
          <w:p w:rsidR="008159DA" w:rsidRPr="0005376A" w:rsidRDefault="008159DA" w:rsidP="0005376A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90B0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) количество посетителей.</w:t>
            </w:r>
          </w:p>
        </w:tc>
      </w:tr>
      <w:tr w:rsidR="0005376A" w:rsidRPr="00534784">
        <w:tc>
          <w:tcPr>
            <w:tcW w:w="3089" w:type="dxa"/>
          </w:tcPr>
          <w:p w:rsidR="0005376A" w:rsidRPr="00534784" w:rsidRDefault="00200DDF" w:rsidP="007B7ED0">
            <w:pPr>
              <w:spacing w:after="0" w:line="322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Этапы и сроки реал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зации программы</w:t>
            </w:r>
          </w:p>
        </w:tc>
        <w:tc>
          <w:tcPr>
            <w:tcW w:w="6631" w:type="dxa"/>
          </w:tcPr>
          <w:p w:rsidR="0005376A" w:rsidRDefault="00200DDF" w:rsidP="007B7ED0">
            <w:pPr>
              <w:widowControl w:val="0"/>
              <w:tabs>
                <w:tab w:val="left" w:pos="779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Этапы реализации программы не предусмотрены.</w:t>
            </w:r>
          </w:p>
          <w:p w:rsidR="00200DDF" w:rsidRDefault="00E062CB" w:rsidP="007B7ED0">
            <w:pPr>
              <w:widowControl w:val="0"/>
              <w:tabs>
                <w:tab w:val="left" w:pos="779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2015-202</w:t>
            </w:r>
            <w:r w:rsidR="00FA4D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200D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  <w:p w:rsidR="00397ECA" w:rsidRPr="00534784" w:rsidRDefault="00397ECA" w:rsidP="007B7ED0">
            <w:pPr>
              <w:widowControl w:val="0"/>
              <w:tabs>
                <w:tab w:val="left" w:pos="779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97ECA" w:rsidRPr="00534784">
        <w:tblPrEx>
          <w:tblLook w:val="00A0" w:firstRow="1" w:lastRow="0" w:firstColumn="1" w:lastColumn="0" w:noHBand="0" w:noVBand="0"/>
        </w:tblPrEx>
        <w:trPr>
          <w:trHeight w:val="475"/>
        </w:trPr>
        <w:tc>
          <w:tcPr>
            <w:tcW w:w="3089" w:type="dxa"/>
          </w:tcPr>
          <w:p w:rsidR="00397ECA" w:rsidRPr="00534784" w:rsidRDefault="00397ECA" w:rsidP="00A36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Объем бюджетных 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сигнований муниц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пальной программы</w:t>
            </w:r>
          </w:p>
          <w:p w:rsidR="00397ECA" w:rsidRPr="00534784" w:rsidRDefault="00397ECA" w:rsidP="00A3657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31" w:type="dxa"/>
          </w:tcPr>
          <w:p w:rsidR="008E57CD" w:rsidRDefault="008E57CD" w:rsidP="008E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rPr>
                <w:rFonts w:ascii="Times New Roman" w:hAnsi="Times New Roman"/>
                <w:sz w:val="28"/>
                <w:szCs w:val="28"/>
              </w:rPr>
            </w:pPr>
            <w:r w:rsidRPr="0078147B">
              <w:rPr>
                <w:rFonts w:ascii="Times New Roman" w:hAnsi="Times New Roman"/>
                <w:sz w:val="28"/>
                <w:szCs w:val="28"/>
              </w:rPr>
              <w:t>Объ</w:t>
            </w:r>
            <w:r w:rsidR="00E062CB">
              <w:rPr>
                <w:rFonts w:ascii="Times New Roman" w:hAnsi="Times New Roman"/>
                <w:sz w:val="28"/>
                <w:szCs w:val="28"/>
              </w:rPr>
              <w:t>ем финансирования на  2015 - 202</w:t>
            </w:r>
            <w:r w:rsidR="00FA4DCA">
              <w:rPr>
                <w:rFonts w:ascii="Times New Roman" w:hAnsi="Times New Roman"/>
                <w:sz w:val="28"/>
                <w:szCs w:val="28"/>
              </w:rPr>
              <w:t>2</w:t>
            </w:r>
            <w:r w:rsidRPr="0078147B">
              <w:rPr>
                <w:rFonts w:ascii="Times New Roman" w:hAnsi="Times New Roman"/>
                <w:sz w:val="28"/>
                <w:szCs w:val="28"/>
              </w:rPr>
              <w:t xml:space="preserve"> годы – </w:t>
            </w:r>
          </w:p>
          <w:p w:rsidR="008D071A" w:rsidRDefault="008D071A" w:rsidP="008D071A">
            <w:pPr>
              <w:spacing w:after="0" w:line="240" w:lineRule="auto"/>
              <w:ind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41038914,70 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 в том числе по годам:</w:t>
            </w:r>
          </w:p>
          <w:p w:rsidR="008D071A" w:rsidRDefault="008D071A" w:rsidP="008D07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 – 4203058,80 рублей,</w:t>
            </w:r>
          </w:p>
          <w:p w:rsidR="008D071A" w:rsidRDefault="008D071A" w:rsidP="008D07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 -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4469015,70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5164956,50 рублей,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6905102,84,00 рублей,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7447581,34 рублей;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4498900,00 рублей;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5326549,76 рублей;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3023749,76 рублей.</w:t>
            </w:r>
          </w:p>
          <w:p w:rsidR="008E57CD" w:rsidRDefault="008E57CD" w:rsidP="008E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57CD" w:rsidRDefault="008E57CD" w:rsidP="008E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 них средства бюджета </w:t>
            </w:r>
          </w:p>
          <w:p w:rsidR="008D071A" w:rsidRDefault="008E57CD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Краснодарского края на софинансирование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пальных программ – </w:t>
            </w:r>
            <w:r w:rsidR="008D071A">
              <w:rPr>
                <w:rFonts w:ascii="Times New Roman" w:hAnsi="Times New Roman"/>
                <w:sz w:val="28"/>
                <w:szCs w:val="28"/>
              </w:rPr>
              <w:t>8354300,00 в том числе:</w:t>
            </w:r>
          </w:p>
          <w:p w:rsidR="008D071A" w:rsidRDefault="008D071A" w:rsidP="008D07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 – 1128000,00 рублей,</w:t>
            </w:r>
          </w:p>
          <w:p w:rsidR="008D071A" w:rsidRDefault="008D071A" w:rsidP="008D07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  - 1088500,00 рублей,</w:t>
            </w:r>
          </w:p>
          <w:p w:rsidR="008D071A" w:rsidRDefault="008D071A" w:rsidP="008D07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1427400,00 рублей,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2652700,00 рублей,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1289700,00 рублей,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0,00 рублей;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768000,00 рублей;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0,00 рублей,</w:t>
            </w:r>
          </w:p>
          <w:p w:rsidR="008E57CD" w:rsidRPr="00397ECA" w:rsidRDefault="008E57CD" w:rsidP="008E5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D071A" w:rsidRDefault="008E57CD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Николаевского сельского посел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Щербиновского района   </w:t>
            </w:r>
            <w:r w:rsidRPr="009F6CD6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8D07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32684614,70 </w:t>
            </w:r>
            <w:r w:rsidR="008D071A">
              <w:rPr>
                <w:rFonts w:ascii="Times New Roman" w:hAnsi="Times New Roman"/>
                <w:sz w:val="28"/>
                <w:szCs w:val="28"/>
              </w:rPr>
              <w:t>рублей, в том числе:</w:t>
            </w:r>
          </w:p>
          <w:p w:rsidR="008D071A" w:rsidRDefault="008D071A" w:rsidP="008D07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 – 3080658,80 рублей,</w:t>
            </w:r>
          </w:p>
          <w:p w:rsidR="008D071A" w:rsidRDefault="008D071A" w:rsidP="008D07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  - 3380515,70 рублей,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3737556,49 рублей,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2018 год – 4252402,84 рублей,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6157881,34 рублей;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4533900,00 рублей;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4588549,76 рублей;</w:t>
            </w:r>
          </w:p>
          <w:p w:rsidR="008D071A" w:rsidRDefault="008D071A" w:rsidP="008D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3023749,76 рублей.</w:t>
            </w:r>
          </w:p>
          <w:p w:rsidR="00FA4DCA" w:rsidRDefault="00FA4DCA" w:rsidP="00F8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97ECA" w:rsidRDefault="00397ECA" w:rsidP="00397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7ECA" w:rsidRPr="00534784">
        <w:tblPrEx>
          <w:tblLook w:val="00A0" w:firstRow="1" w:lastRow="0" w:firstColumn="1" w:lastColumn="0" w:noHBand="0" w:noVBand="0"/>
        </w:tblPrEx>
        <w:trPr>
          <w:trHeight w:val="475"/>
        </w:trPr>
        <w:tc>
          <w:tcPr>
            <w:tcW w:w="3089" w:type="dxa"/>
          </w:tcPr>
          <w:p w:rsidR="00397ECA" w:rsidRPr="00534784" w:rsidRDefault="00397ECA" w:rsidP="009A2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выполн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нием муниципальной программы</w:t>
            </w:r>
          </w:p>
          <w:p w:rsidR="00397ECA" w:rsidRPr="00534784" w:rsidRDefault="00397ECA" w:rsidP="009A2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31" w:type="dxa"/>
          </w:tcPr>
          <w:p w:rsidR="00397ECA" w:rsidRPr="00534784" w:rsidRDefault="00397ECA" w:rsidP="009A2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Администрация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</w:p>
        </w:tc>
      </w:tr>
    </w:tbl>
    <w:p w:rsidR="0056550A" w:rsidRDefault="0056550A" w:rsidP="0056550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56550A" w:rsidRPr="004F77C9" w:rsidRDefault="0056550A" w:rsidP="0056550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r w:rsidRPr="004F77C9">
        <w:rPr>
          <w:rFonts w:ascii="Times New Roman" w:hAnsi="Times New Roman"/>
          <w:bCs/>
          <w:sz w:val="28"/>
          <w:szCs w:val="28"/>
          <w:lang w:eastAsia="ru-RU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56550A" w:rsidRDefault="0056550A" w:rsidP="0056550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6550A" w:rsidRDefault="0056550A" w:rsidP="0056550A">
      <w:pPr>
        <w:pStyle w:val="TimesNewRoman"/>
        <w:keepLines/>
        <w:spacing w:after="0" w:line="240" w:lineRule="auto"/>
        <w:ind w:firstLine="567"/>
      </w:pPr>
      <w:r w:rsidRPr="009A5CF9">
        <w:t xml:space="preserve">Государственная политика в области культуры направлена на обеспечение свободного доступа граждан к культурным ценностям, информации, услугам учреждений культуры с учетом интересов всех социальных групп населения, а также на обеспечение участия каждого в культурной жизни страны. </w:t>
      </w:r>
    </w:p>
    <w:p w:rsidR="0056550A" w:rsidRDefault="0056550A" w:rsidP="0056550A">
      <w:pPr>
        <w:pStyle w:val="TimesNewRoman"/>
        <w:keepLines/>
        <w:spacing w:after="0" w:line="240" w:lineRule="auto"/>
        <w:ind w:firstLine="567"/>
      </w:pPr>
      <w:r w:rsidRPr="009A5CF9">
        <w:t>На сегодняшний день среди основных проблем современного общества важно выделить социальную разобщенность, безынициативность граждан, о</w:t>
      </w:r>
      <w:r w:rsidRPr="009A5CF9">
        <w:t>т</w:t>
      </w:r>
      <w:r w:rsidRPr="009A5CF9">
        <w:t>сутствие устоявшихся ценностных ориентиров. В связи с этим разработанная Программа предусматривает активное вовлечение сельского населения  в   культурно-досуговую и просветительскую   деятельность, что способствует развитию творческого потенциала и организации досуга населения, а с другой стороны, служит средством продвижения общечеловеческих культурных це</w:t>
      </w:r>
      <w:r w:rsidRPr="009A5CF9">
        <w:t>н</w:t>
      </w:r>
      <w:r w:rsidRPr="009A5CF9">
        <w:t>ностей и стремлению к сохранению культурного наследия.</w:t>
      </w:r>
      <w:r>
        <w:t xml:space="preserve"> </w:t>
      </w:r>
    </w:p>
    <w:p w:rsidR="0056550A" w:rsidRDefault="0056550A" w:rsidP="0056550A">
      <w:pPr>
        <w:pStyle w:val="TimesNewRoman"/>
        <w:keepLines/>
        <w:spacing w:after="0" w:line="240" w:lineRule="auto"/>
        <w:ind w:firstLine="567"/>
      </w:pPr>
      <w:r w:rsidRPr="009A5CF9">
        <w:t>Проблемой, определяющей необходимость разработки программы, являе</w:t>
      </w:r>
      <w:r w:rsidRPr="009A5CF9">
        <w:t>т</w:t>
      </w:r>
      <w:r w:rsidRPr="009A5CF9">
        <w:t>ся потребность в духовно-нравственном развитии населения Николаевского сельского поселения Щербиновского района и профилактике асоциальных я</w:t>
      </w:r>
      <w:r w:rsidRPr="009A5CF9">
        <w:t>в</w:t>
      </w:r>
      <w:r w:rsidRPr="009A5CF9">
        <w:t>лений, обеспечивающие консолидацию общества и укрепление государстве</w:t>
      </w:r>
      <w:r w:rsidRPr="009A5CF9">
        <w:t>н</w:t>
      </w:r>
      <w:r w:rsidRPr="009A5CF9">
        <w:t>ности с использованием потенциала культуры. В настоящее время культурная политика, привлечение к занятиям спортом, реализуется в сложных экономич</w:t>
      </w:r>
      <w:r w:rsidRPr="009A5CF9">
        <w:t>е</w:t>
      </w:r>
      <w:r w:rsidRPr="009A5CF9">
        <w:t>ских и социальных условиях: высокое количество правонарушений незанятым подрастающим поколением, снижение качественных показателей здоровья, о</w:t>
      </w:r>
      <w:r w:rsidRPr="009A5CF9">
        <w:t>т</w:t>
      </w:r>
      <w:r w:rsidRPr="009A5CF9">
        <w:t>сутствие развитой культурно-досуговой инфраструктуры для населения.</w:t>
      </w:r>
    </w:p>
    <w:p w:rsidR="0056550A" w:rsidRPr="009A5CF9" w:rsidRDefault="0056550A" w:rsidP="0056550A">
      <w:pPr>
        <w:pStyle w:val="TimesNewRoman"/>
        <w:keepNext/>
        <w:spacing w:after="0" w:line="240" w:lineRule="auto"/>
        <w:ind w:firstLine="652"/>
      </w:pPr>
      <w:r w:rsidRPr="009A5CF9">
        <w:t>За последние годы в рамках комплексной бюджетной реформы сфера культуры, искусства и кинематография в Николаевском сельском поселении Щербиновского района  претерпела ряд изменений, связных с внедрением бюджетной политики, ориентированной на результат. Для муниципальных учреждений культуры и кинематографии определен перечень услуг, оказыва</w:t>
      </w:r>
      <w:r w:rsidRPr="009A5CF9">
        <w:t>е</w:t>
      </w:r>
      <w:r w:rsidRPr="009A5CF9">
        <w:t xml:space="preserve">мых в рамках муниципального задания. </w:t>
      </w:r>
    </w:p>
    <w:p w:rsidR="0056550A" w:rsidRDefault="0056550A" w:rsidP="0056550A">
      <w:pPr>
        <w:pStyle w:val="TimesNewRoman"/>
        <w:spacing w:after="0" w:line="240" w:lineRule="auto"/>
      </w:pPr>
      <w:r w:rsidRPr="009A5CF9">
        <w:t>Переход от сметного финансирования бюджетных учреждений к сист</w:t>
      </w:r>
      <w:r w:rsidRPr="009A5CF9">
        <w:t>е</w:t>
      </w:r>
      <w:r w:rsidRPr="009A5CF9">
        <w:t>ме муниципального задания, повышение степени ответственности руководит</w:t>
      </w:r>
      <w:r w:rsidRPr="009A5CF9">
        <w:t>е</w:t>
      </w:r>
      <w:r w:rsidRPr="009A5CF9">
        <w:t>ля за результаты деятельности вверенного ему учреждения, формирование пр</w:t>
      </w:r>
      <w:r w:rsidRPr="009A5CF9">
        <w:t>о</w:t>
      </w:r>
      <w:r w:rsidRPr="009A5CF9">
        <w:lastRenderedPageBreak/>
        <w:t>зрачной системы и усиление контроля над деятельностью учреждений напра</w:t>
      </w:r>
      <w:r w:rsidRPr="009A5CF9">
        <w:t>в</w:t>
      </w:r>
      <w:r w:rsidRPr="009A5CF9">
        <w:t>лены на повышение эффективности расходования бюджетных средств, стим</w:t>
      </w:r>
      <w:r w:rsidRPr="009A5CF9">
        <w:t>у</w:t>
      </w:r>
      <w:r w:rsidRPr="009A5CF9">
        <w:t>лирование роста качества бюджетных ус</w:t>
      </w:r>
      <w:r>
        <w:t>луг.</w:t>
      </w:r>
    </w:p>
    <w:p w:rsidR="0056550A" w:rsidRPr="009A5CF9" w:rsidRDefault="0056550A" w:rsidP="0056550A">
      <w:pPr>
        <w:pStyle w:val="TimesNewRoman"/>
        <w:spacing w:after="0" w:line="240" w:lineRule="auto"/>
      </w:pPr>
      <w:r w:rsidRPr="009A5CF9">
        <w:t>Результаты деятельности учреждений культуры поселения за несколько последних лет показали, что большинство из них адаптировались к новым условиям функционирования и справляются с поставленными задачами. В настоящее время на территории Николаевского сельского поселения Щерб</w:t>
      </w:r>
      <w:r w:rsidRPr="009A5CF9">
        <w:t>и</w:t>
      </w:r>
      <w:r w:rsidRPr="009A5CF9">
        <w:t>новского района функционируют два учреждения культуры:</w:t>
      </w:r>
    </w:p>
    <w:p w:rsidR="0056550A" w:rsidRPr="009A5CF9" w:rsidRDefault="0056550A" w:rsidP="0056550A">
      <w:pPr>
        <w:pStyle w:val="TimesNewRoman"/>
        <w:spacing w:after="0" w:line="240" w:lineRule="auto"/>
      </w:pPr>
      <w:r w:rsidRPr="009A5CF9">
        <w:t>муниципальное бюджетное учреждение культуры «Николаевский сел</w:t>
      </w:r>
      <w:r w:rsidRPr="009A5CF9">
        <w:t>ь</w:t>
      </w:r>
      <w:r w:rsidRPr="009A5CF9">
        <w:t>ский Дом культуры Николаевского сельского поселения Щербиновского рай</w:t>
      </w:r>
      <w:r w:rsidRPr="009A5CF9">
        <w:t>о</w:t>
      </w:r>
      <w:r w:rsidRPr="009A5CF9">
        <w:t>на»;</w:t>
      </w:r>
    </w:p>
    <w:p w:rsidR="0056550A" w:rsidRPr="009A5CF9" w:rsidRDefault="0056550A" w:rsidP="0056550A">
      <w:pPr>
        <w:pStyle w:val="TimesNewRoman"/>
        <w:spacing w:after="0" w:line="240" w:lineRule="auto"/>
      </w:pPr>
      <w:r w:rsidRPr="009A5CF9">
        <w:t xml:space="preserve">муниципальное </w:t>
      </w:r>
      <w:r w:rsidR="008E57CD">
        <w:t>казенное</w:t>
      </w:r>
      <w:r w:rsidRPr="009A5CF9">
        <w:t xml:space="preserve"> учреждение культуры «Николаевская сельская библиотека» Николаевского сельского поселения Щербиновского района.</w:t>
      </w:r>
    </w:p>
    <w:p w:rsidR="0056550A" w:rsidRPr="009A5CF9" w:rsidRDefault="0056550A" w:rsidP="0056550A">
      <w:pPr>
        <w:pStyle w:val="TimesNewRoman"/>
        <w:spacing w:after="0" w:line="240" w:lineRule="auto"/>
      </w:pPr>
      <w:r w:rsidRPr="009A5CF9">
        <w:t>В Николаевском сельском поселении Щербиновского района на сег</w:t>
      </w:r>
      <w:r w:rsidRPr="009A5CF9">
        <w:t>о</w:t>
      </w:r>
      <w:r w:rsidRPr="009A5CF9">
        <w:t>дняшний день не только сохранены учреждения культуры, численность колле</w:t>
      </w:r>
      <w:r w:rsidRPr="009A5CF9">
        <w:t>к</w:t>
      </w:r>
      <w:r w:rsidRPr="009A5CF9">
        <w:t>тивов художественной самодеятельности, но и созданы условия для их акти</w:t>
      </w:r>
      <w:r w:rsidRPr="009A5CF9">
        <w:t>в</w:t>
      </w:r>
      <w:r w:rsidRPr="009A5CF9">
        <w:t>ности и реализации творческого потенциала. В ходе реализации  данной Пр</w:t>
      </w:r>
      <w:r w:rsidRPr="009A5CF9">
        <w:t>о</w:t>
      </w:r>
      <w:r w:rsidRPr="009A5CF9">
        <w:t>граммы планируется провести комплекс мероприятий, направленных на  разв</w:t>
      </w:r>
      <w:r w:rsidRPr="009A5CF9">
        <w:t>и</w:t>
      </w:r>
      <w:r w:rsidRPr="009A5CF9">
        <w:t>тие культуры и сохранение культурного наследия Николаевского сельского п</w:t>
      </w:r>
      <w:r w:rsidRPr="009A5CF9">
        <w:t>о</w:t>
      </w:r>
      <w:r w:rsidRPr="009A5CF9">
        <w:t>селения Щербиновского района, сохранение числа творческих коллективов,  повышение уровня квалифицированных кадров.</w:t>
      </w:r>
    </w:p>
    <w:p w:rsidR="0056550A" w:rsidRPr="009A5CF9" w:rsidRDefault="0056550A" w:rsidP="0056550A">
      <w:pPr>
        <w:pStyle w:val="TimesNewRoman"/>
        <w:spacing w:after="0"/>
      </w:pPr>
      <w:r w:rsidRPr="009A5CF9">
        <w:t xml:space="preserve">С ростом эффективности и </w:t>
      </w:r>
      <w:r w:rsidR="00FA4DCA">
        <w:t>качества оказываемых услуг к 2020</w:t>
      </w:r>
      <w:r w:rsidRPr="009A5CF9">
        <w:t xml:space="preserve"> году прогнозируется:</w:t>
      </w:r>
    </w:p>
    <w:p w:rsidR="0056550A" w:rsidRPr="009A5CF9" w:rsidRDefault="0056550A" w:rsidP="0056550A">
      <w:pPr>
        <w:pStyle w:val="TimesNewRoman"/>
        <w:spacing w:after="0"/>
      </w:pPr>
      <w:r w:rsidRPr="009A5CF9">
        <w:t xml:space="preserve">1) увеличение </w:t>
      </w:r>
      <w:proofErr w:type="gramStart"/>
      <w:r w:rsidRPr="009A5CF9">
        <w:t>количества посещений мероприятий муниципальных учреждений культуры</w:t>
      </w:r>
      <w:proofErr w:type="gramEnd"/>
      <w:r w:rsidRPr="009A5CF9">
        <w:t xml:space="preserve">; </w:t>
      </w:r>
    </w:p>
    <w:p w:rsidR="0056550A" w:rsidRPr="009A5CF9" w:rsidRDefault="0056550A" w:rsidP="0056550A">
      <w:pPr>
        <w:pStyle w:val="TimesNewRoman"/>
        <w:spacing w:after="0"/>
      </w:pPr>
      <w:r w:rsidRPr="009A5CF9">
        <w:t>2) повышение уровня удовлетворенности населения качеством пред</w:t>
      </w:r>
      <w:r w:rsidRPr="009A5CF9">
        <w:t>о</w:t>
      </w:r>
      <w:r w:rsidRPr="009A5CF9">
        <w:t>ставления муниципальных услуг в сфере культура;</w:t>
      </w:r>
    </w:p>
    <w:p w:rsidR="0056550A" w:rsidRPr="009A5CF9" w:rsidRDefault="0056550A" w:rsidP="0056550A">
      <w:pPr>
        <w:pStyle w:val="TimesNewRoman"/>
        <w:spacing w:after="0"/>
      </w:pPr>
      <w:r w:rsidRPr="009A5CF9">
        <w:t>3) увеличение библиотечного фонда;</w:t>
      </w:r>
    </w:p>
    <w:p w:rsidR="0056550A" w:rsidRPr="009A5CF9" w:rsidRDefault="0056550A" w:rsidP="0056550A">
      <w:pPr>
        <w:pStyle w:val="TimesNewRoman"/>
        <w:spacing w:after="0"/>
      </w:pPr>
      <w:r w:rsidRPr="009A5CF9">
        <w:t>4) увеличение охвата детей и молодежи для участия в культурно-досуговой деятельности;</w:t>
      </w:r>
    </w:p>
    <w:p w:rsidR="0056550A" w:rsidRDefault="0056550A" w:rsidP="0056550A">
      <w:pPr>
        <w:pStyle w:val="TimesNewRoman"/>
        <w:spacing w:after="0"/>
      </w:pPr>
      <w:r w:rsidRPr="009A5CF9">
        <w:t>5) увеличение количества посещений мероприятий, муниципальных учреждений культуры.</w:t>
      </w:r>
    </w:p>
    <w:p w:rsidR="008C3D50" w:rsidRPr="009A5CF9" w:rsidRDefault="008C3D50" w:rsidP="00704A8E">
      <w:pPr>
        <w:pStyle w:val="TimesNewRoman"/>
        <w:spacing w:after="0" w:line="240" w:lineRule="auto"/>
        <w:ind w:firstLine="709"/>
      </w:pPr>
      <w:r w:rsidRPr="009A5CF9">
        <w:t>С ростом эффективности и качества оказываемых услуг к 201</w:t>
      </w:r>
      <w:r w:rsidR="008E57CD">
        <w:t>9</w:t>
      </w:r>
      <w:r w:rsidRPr="009A5CF9">
        <w:t xml:space="preserve"> году пр</w:t>
      </w:r>
      <w:r w:rsidRPr="009A5CF9">
        <w:t>о</w:t>
      </w:r>
      <w:r w:rsidRPr="009A5CF9">
        <w:t>гнозируется:</w:t>
      </w:r>
    </w:p>
    <w:p w:rsidR="008C3D50" w:rsidRPr="009A5CF9" w:rsidRDefault="008C3D50" w:rsidP="00704A8E">
      <w:pPr>
        <w:pStyle w:val="TimesNewRoman"/>
        <w:spacing w:after="0" w:line="240" w:lineRule="auto"/>
        <w:ind w:firstLine="709"/>
      </w:pPr>
      <w:r w:rsidRPr="009A5CF9">
        <w:t xml:space="preserve">1) увеличение </w:t>
      </w:r>
      <w:proofErr w:type="gramStart"/>
      <w:r w:rsidRPr="009A5CF9">
        <w:t>количества посещений</w:t>
      </w:r>
      <w:r w:rsidR="000649C7" w:rsidRPr="009A5CF9">
        <w:t xml:space="preserve"> </w:t>
      </w:r>
      <w:r w:rsidRPr="009A5CF9">
        <w:t>мероприятий муниципальных учреждений культуры</w:t>
      </w:r>
      <w:proofErr w:type="gramEnd"/>
      <w:r w:rsidRPr="009A5CF9">
        <w:t xml:space="preserve">; </w:t>
      </w:r>
    </w:p>
    <w:p w:rsidR="008C3D50" w:rsidRPr="009A5CF9" w:rsidRDefault="008C3D50" w:rsidP="00704A8E">
      <w:pPr>
        <w:pStyle w:val="TimesNewRoman"/>
        <w:spacing w:after="0" w:line="240" w:lineRule="auto"/>
        <w:ind w:firstLine="709"/>
      </w:pPr>
      <w:r w:rsidRPr="009A5CF9">
        <w:t>2) повышение уровня удовлетворенности населения качеством пред</w:t>
      </w:r>
      <w:r w:rsidRPr="009A5CF9">
        <w:t>о</w:t>
      </w:r>
      <w:r w:rsidRPr="009A5CF9">
        <w:t>ставления муниципальных услуг в сфере культура;</w:t>
      </w:r>
    </w:p>
    <w:p w:rsidR="008C3D50" w:rsidRPr="009A5CF9" w:rsidRDefault="008C3D50" w:rsidP="00704A8E">
      <w:pPr>
        <w:pStyle w:val="TimesNewRoman"/>
        <w:spacing w:after="0" w:line="240" w:lineRule="auto"/>
        <w:ind w:firstLine="709"/>
      </w:pPr>
      <w:r w:rsidRPr="009A5CF9">
        <w:t>3) увеличение библиотечного фонда;</w:t>
      </w:r>
    </w:p>
    <w:p w:rsidR="008C3D50" w:rsidRPr="009A5CF9" w:rsidRDefault="008C3D50" w:rsidP="00704A8E">
      <w:pPr>
        <w:pStyle w:val="TimesNewRoman"/>
        <w:spacing w:after="0" w:line="240" w:lineRule="auto"/>
        <w:ind w:firstLine="709"/>
      </w:pPr>
      <w:r w:rsidRPr="009A5CF9">
        <w:t>4) увеличение охвата детей и молодежи для участия в культурно-досуговой деятельности;</w:t>
      </w:r>
    </w:p>
    <w:p w:rsidR="008C3D50" w:rsidRDefault="008C3D50" w:rsidP="00704A8E">
      <w:pPr>
        <w:pStyle w:val="TimesNewRoman"/>
        <w:spacing w:after="0" w:line="240" w:lineRule="auto"/>
        <w:ind w:firstLine="709"/>
      </w:pPr>
      <w:r w:rsidRPr="009A5CF9">
        <w:t>5) увеличение количества посещений мероприятий, муниципальных учреждений культуры.</w:t>
      </w:r>
    </w:p>
    <w:p w:rsidR="006A305B" w:rsidRDefault="006A305B" w:rsidP="00704A8E">
      <w:pPr>
        <w:pStyle w:val="TimesNewRoman"/>
        <w:spacing w:after="0" w:line="240" w:lineRule="auto"/>
        <w:ind w:firstLine="709"/>
      </w:pPr>
    </w:p>
    <w:p w:rsidR="00C02773" w:rsidRDefault="00C02773" w:rsidP="00704A8E">
      <w:pPr>
        <w:pStyle w:val="TimesNewRoman"/>
        <w:spacing w:after="0" w:line="240" w:lineRule="auto"/>
        <w:ind w:firstLine="0"/>
        <w:jc w:val="center"/>
      </w:pPr>
      <w:r w:rsidRPr="00C02773">
        <w:t>2 Цели, задачи и целевые показатели, сроки и этапы реа</w:t>
      </w:r>
      <w:r w:rsidR="008025D8">
        <w:t>лизации муниципал</w:t>
      </w:r>
      <w:r w:rsidR="008025D8">
        <w:t>ь</w:t>
      </w:r>
      <w:r w:rsidR="008025D8">
        <w:t>ной программы</w:t>
      </w:r>
    </w:p>
    <w:p w:rsidR="008025D8" w:rsidRPr="00C02773" w:rsidRDefault="008025D8" w:rsidP="00704A8E">
      <w:pPr>
        <w:pStyle w:val="TimesNewRoman"/>
        <w:spacing w:after="0" w:line="240" w:lineRule="auto"/>
        <w:ind w:firstLine="709"/>
        <w:jc w:val="center"/>
      </w:pPr>
    </w:p>
    <w:p w:rsidR="00C02773" w:rsidRDefault="00C02773" w:rsidP="00704A8E">
      <w:pPr>
        <w:pStyle w:val="TimesNewRoman"/>
        <w:spacing w:after="0" w:line="240" w:lineRule="auto"/>
        <w:ind w:firstLine="709"/>
      </w:pPr>
      <w:r>
        <w:t>Основными целями программы являются</w:t>
      </w:r>
      <w:r w:rsidR="000E4844">
        <w:t>:</w:t>
      </w:r>
    </w:p>
    <w:p w:rsidR="000E4844" w:rsidRPr="000E4844" w:rsidRDefault="000E4844" w:rsidP="00704A8E">
      <w:pPr>
        <w:pStyle w:val="TimesNewRoman"/>
        <w:spacing w:after="0" w:line="240" w:lineRule="auto"/>
        <w:ind w:firstLine="709"/>
      </w:pPr>
      <w:r w:rsidRPr="000E4844">
        <w:t xml:space="preserve">1) создание условий для организации досуга и обеспечения жителей </w:t>
      </w:r>
      <w:r w:rsidR="0056550A">
        <w:t>Н</w:t>
      </w:r>
      <w:r w:rsidR="0056550A">
        <w:t>и</w:t>
      </w:r>
      <w:r w:rsidR="0056550A">
        <w:t>колаевского</w:t>
      </w:r>
      <w:r w:rsidRPr="000E4844">
        <w:t xml:space="preserve"> сельского поселения Щербиновского района услугами учреждений культуры;</w:t>
      </w:r>
    </w:p>
    <w:p w:rsidR="000E4844" w:rsidRPr="000E4844" w:rsidRDefault="000E4844" w:rsidP="00704A8E">
      <w:pPr>
        <w:pStyle w:val="TimesNewRoman"/>
        <w:spacing w:after="0" w:line="240" w:lineRule="auto"/>
        <w:ind w:firstLine="709"/>
      </w:pPr>
      <w:r w:rsidRPr="000E4844">
        <w:t>2) организация библиотечного обслуживания населения, комплектование и обеспечение сохранности библиотечного фонда сельской библиотеки;</w:t>
      </w:r>
    </w:p>
    <w:p w:rsidR="00DE00E0" w:rsidRDefault="0013673E" w:rsidP="00704A8E">
      <w:pPr>
        <w:pStyle w:val="TimesNewRoman"/>
        <w:spacing w:after="0" w:line="240" w:lineRule="auto"/>
        <w:ind w:firstLine="709"/>
      </w:pPr>
      <w:r>
        <w:t>3</w:t>
      </w:r>
      <w:r w:rsidR="000E4844" w:rsidRPr="000E4844">
        <w:t xml:space="preserve">) </w:t>
      </w:r>
      <w:r w:rsidR="00DE00E0" w:rsidRPr="00DE00E0">
        <w:t>о</w:t>
      </w:r>
      <w:r w:rsidR="00DE00E0" w:rsidRPr="00DE00E0">
        <w:rPr>
          <w:bCs/>
        </w:rPr>
        <w:t xml:space="preserve">беспечение роста заработной платы работников муниципальных учреждений культуры </w:t>
      </w:r>
      <w:r w:rsidR="0056550A">
        <w:rPr>
          <w:bCs/>
        </w:rPr>
        <w:t>Николаевского</w:t>
      </w:r>
      <w:r w:rsidR="00DE00E0" w:rsidRPr="00DE00E0">
        <w:rPr>
          <w:bCs/>
        </w:rPr>
        <w:t xml:space="preserve"> сельского поселения Щербиновского района</w:t>
      </w:r>
      <w:r w:rsidR="00DE00E0">
        <w:t>;</w:t>
      </w:r>
    </w:p>
    <w:p w:rsidR="000E4844" w:rsidRDefault="00DE00E0" w:rsidP="00704A8E">
      <w:pPr>
        <w:pStyle w:val="TimesNewRoman"/>
        <w:spacing w:after="0" w:line="240" w:lineRule="auto"/>
        <w:ind w:firstLine="709"/>
      </w:pPr>
      <w:r>
        <w:t>4)</w:t>
      </w:r>
      <w:r w:rsidRPr="000E4844">
        <w:t xml:space="preserve"> </w:t>
      </w:r>
      <w:r w:rsidR="000E4844" w:rsidRPr="000E4844">
        <w:t>организация и проведение официальных  культурно-массовых мер</w:t>
      </w:r>
      <w:r w:rsidR="000E4844" w:rsidRPr="000E4844">
        <w:t>о</w:t>
      </w:r>
      <w:r w:rsidR="000E4844" w:rsidRPr="000E4844">
        <w:t>приятий для населения.</w:t>
      </w:r>
    </w:p>
    <w:p w:rsidR="000E4844" w:rsidRDefault="000E4844" w:rsidP="00704A8E">
      <w:pPr>
        <w:pStyle w:val="TimesNewRoman"/>
        <w:spacing w:after="0" w:line="240" w:lineRule="auto"/>
        <w:ind w:firstLine="709"/>
      </w:pPr>
      <w:r>
        <w:t>Достичь поставленных целей планируется решением следующих задач:</w:t>
      </w:r>
    </w:p>
    <w:p w:rsidR="000E4844" w:rsidRDefault="000E4844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 w:rsidRPr="00534784">
        <w:rPr>
          <w:lang w:eastAsia="ru-RU"/>
        </w:rPr>
        <w:t>1</w:t>
      </w:r>
      <w:r>
        <w:rPr>
          <w:lang w:eastAsia="ru-RU"/>
        </w:rPr>
        <w:t>)</w:t>
      </w:r>
      <w:r w:rsidRPr="00534784">
        <w:rPr>
          <w:lang w:eastAsia="ru-RU"/>
        </w:rPr>
        <w:t xml:space="preserve"> </w:t>
      </w:r>
      <w:r>
        <w:rPr>
          <w:color w:val="000000"/>
          <w:lang w:eastAsia="ru-RU"/>
        </w:rPr>
        <w:t xml:space="preserve">Обеспечение выполнения муниципальных заданий муниципальных учреждений культуры </w:t>
      </w:r>
      <w:r w:rsidR="0056550A">
        <w:rPr>
          <w:color w:val="000000"/>
          <w:lang w:eastAsia="ru-RU"/>
        </w:rPr>
        <w:t>Николаевского</w:t>
      </w:r>
      <w:r>
        <w:rPr>
          <w:color w:val="000000"/>
          <w:lang w:eastAsia="ru-RU"/>
        </w:rPr>
        <w:t xml:space="preserve"> сельского поселения Щербиновского района;</w:t>
      </w:r>
    </w:p>
    <w:p w:rsidR="000E4844" w:rsidRPr="00534784" w:rsidRDefault="000E4844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lang w:eastAsia="ru-RU"/>
        </w:rPr>
        <w:t xml:space="preserve">2) </w:t>
      </w:r>
      <w:r>
        <w:t>Обеспечение п</w:t>
      </w:r>
      <w:r w:rsidRPr="00AF474B">
        <w:t>одготовк</w:t>
      </w:r>
      <w:r>
        <w:t>и</w:t>
      </w:r>
      <w:r w:rsidRPr="00AF474B">
        <w:t>, организаци</w:t>
      </w:r>
      <w:r>
        <w:t>и</w:t>
      </w:r>
      <w:r w:rsidRPr="00AF474B">
        <w:t>, проведени</w:t>
      </w:r>
      <w:r>
        <w:t>я</w:t>
      </w:r>
      <w:r w:rsidRPr="00AF474B">
        <w:t xml:space="preserve"> и оформление оф</w:t>
      </w:r>
      <w:r w:rsidRPr="00AF474B">
        <w:t>и</w:t>
      </w:r>
      <w:r w:rsidRPr="00AF474B">
        <w:t>циальных</w:t>
      </w:r>
      <w:r>
        <w:t xml:space="preserve"> </w:t>
      </w:r>
      <w:r w:rsidRPr="00AF474B">
        <w:t xml:space="preserve"> культурно-массовых мероприя</w:t>
      </w:r>
      <w:r>
        <w:t>тий</w:t>
      </w:r>
      <w:r w:rsidRPr="00534784">
        <w:rPr>
          <w:color w:val="000000"/>
          <w:lang w:eastAsia="ru-RU"/>
        </w:rPr>
        <w:t>.</w:t>
      </w:r>
    </w:p>
    <w:p w:rsidR="000E4844" w:rsidRPr="00534784" w:rsidRDefault="00DE00E0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lang w:eastAsia="ru-RU"/>
        </w:rPr>
        <w:t>3</w:t>
      </w:r>
      <w:r w:rsidR="000E4844">
        <w:rPr>
          <w:lang w:eastAsia="ru-RU"/>
        </w:rPr>
        <w:t>)</w:t>
      </w:r>
      <w:r w:rsidR="000E4844" w:rsidRPr="00534784">
        <w:rPr>
          <w:lang w:eastAsia="ru-RU"/>
        </w:rPr>
        <w:t xml:space="preserve"> </w:t>
      </w:r>
      <w:r>
        <w:rPr>
          <w:bCs/>
        </w:rPr>
        <w:t>Осуществление поэтапного</w:t>
      </w:r>
      <w:r w:rsidRPr="00DE00E0">
        <w:rPr>
          <w:bCs/>
        </w:rPr>
        <w:t xml:space="preserve"> повышени</w:t>
      </w:r>
      <w:r>
        <w:rPr>
          <w:bCs/>
        </w:rPr>
        <w:t>я</w:t>
      </w:r>
      <w:r w:rsidRPr="00DE00E0">
        <w:rPr>
          <w:bCs/>
        </w:rPr>
        <w:t xml:space="preserve"> средней заработной платы р</w:t>
      </w:r>
      <w:r w:rsidRPr="00DE00E0">
        <w:rPr>
          <w:bCs/>
        </w:rPr>
        <w:t>а</w:t>
      </w:r>
      <w:r w:rsidRPr="00DE00E0">
        <w:rPr>
          <w:bCs/>
        </w:rPr>
        <w:t xml:space="preserve">ботников муниципальных учреждений культуры </w:t>
      </w:r>
      <w:r w:rsidR="0056550A">
        <w:rPr>
          <w:bCs/>
        </w:rPr>
        <w:t>Николаевского</w:t>
      </w:r>
      <w:r w:rsidRPr="00DE00E0">
        <w:rPr>
          <w:bCs/>
        </w:rPr>
        <w:t xml:space="preserve"> сельского п</w:t>
      </w:r>
      <w:r w:rsidRPr="00DE00E0">
        <w:rPr>
          <w:bCs/>
        </w:rPr>
        <w:t>о</w:t>
      </w:r>
      <w:r w:rsidRPr="00DE00E0">
        <w:rPr>
          <w:bCs/>
        </w:rPr>
        <w:t>селения Щербиновского района до средней заработной платы по Краснода</w:t>
      </w:r>
      <w:r w:rsidRPr="00DE00E0">
        <w:rPr>
          <w:bCs/>
        </w:rPr>
        <w:t>р</w:t>
      </w:r>
      <w:r w:rsidRPr="00DE00E0">
        <w:rPr>
          <w:bCs/>
        </w:rPr>
        <w:t>скому краю</w:t>
      </w:r>
      <w:r>
        <w:rPr>
          <w:bCs/>
        </w:rPr>
        <w:t>.</w:t>
      </w:r>
    </w:p>
    <w:p w:rsidR="000E4844" w:rsidRDefault="000E4844" w:rsidP="00704A8E">
      <w:pPr>
        <w:pStyle w:val="TimesNewRoman"/>
        <w:spacing w:after="0" w:line="240" w:lineRule="auto"/>
        <w:ind w:firstLine="709"/>
      </w:pPr>
      <w:r>
        <w:t xml:space="preserve">В муниципальной программе предусмотрено </w:t>
      </w:r>
      <w:r w:rsidR="0013673E">
        <w:t>4</w:t>
      </w:r>
      <w:r>
        <w:t xml:space="preserve"> подпрограмм</w:t>
      </w:r>
      <w:r w:rsidR="0013673E">
        <w:t>ы</w:t>
      </w:r>
      <w:r>
        <w:t>:</w:t>
      </w:r>
    </w:p>
    <w:p w:rsidR="000E4844" w:rsidRPr="00534784" w:rsidRDefault="000E4844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1. Обеспечение деятельности муниципального бюджетного учреждения культуры «</w:t>
      </w:r>
      <w:r w:rsidR="0056550A">
        <w:rPr>
          <w:lang w:eastAsia="ru-RU"/>
        </w:rPr>
        <w:t>Николаевский</w:t>
      </w:r>
      <w:r>
        <w:rPr>
          <w:lang w:eastAsia="ru-RU"/>
        </w:rPr>
        <w:t xml:space="preserve"> сельский Дом культуры </w:t>
      </w:r>
      <w:r w:rsidR="0056550A">
        <w:rPr>
          <w:lang w:eastAsia="ru-RU"/>
        </w:rPr>
        <w:t>Николаевского</w:t>
      </w:r>
      <w:r>
        <w:rPr>
          <w:lang w:eastAsia="ru-RU"/>
        </w:rPr>
        <w:t xml:space="preserve"> сельского п</w:t>
      </w:r>
      <w:r>
        <w:rPr>
          <w:lang w:eastAsia="ru-RU"/>
        </w:rPr>
        <w:t>о</w:t>
      </w:r>
      <w:r>
        <w:rPr>
          <w:lang w:eastAsia="ru-RU"/>
        </w:rPr>
        <w:t>селения Щербиновского района».</w:t>
      </w:r>
    </w:p>
    <w:p w:rsidR="000E4844" w:rsidRDefault="000E4844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2. </w:t>
      </w:r>
      <w:r w:rsidRPr="000E4844">
        <w:rPr>
          <w:lang w:eastAsia="ru-RU"/>
        </w:rPr>
        <w:t xml:space="preserve">Обеспечение деятельности муниципального </w:t>
      </w:r>
      <w:r w:rsidR="0056550A">
        <w:rPr>
          <w:lang w:eastAsia="ru-RU"/>
        </w:rPr>
        <w:t>казенного</w:t>
      </w:r>
      <w:r w:rsidRPr="000E4844">
        <w:rPr>
          <w:lang w:eastAsia="ru-RU"/>
        </w:rPr>
        <w:t xml:space="preserve"> учреждения культуры «</w:t>
      </w:r>
      <w:r w:rsidR="0056550A">
        <w:rPr>
          <w:lang w:eastAsia="ru-RU"/>
        </w:rPr>
        <w:t xml:space="preserve">Николаевская </w:t>
      </w:r>
      <w:r>
        <w:rPr>
          <w:lang w:eastAsia="ru-RU"/>
        </w:rPr>
        <w:t>сельская библиотека»</w:t>
      </w:r>
      <w:r w:rsidRPr="000E4844">
        <w:rPr>
          <w:lang w:eastAsia="ru-RU"/>
        </w:rPr>
        <w:t xml:space="preserve"> </w:t>
      </w:r>
      <w:r w:rsidR="0056550A">
        <w:rPr>
          <w:lang w:eastAsia="ru-RU"/>
        </w:rPr>
        <w:t>Николаевского</w:t>
      </w:r>
      <w:r w:rsidRPr="000E4844">
        <w:rPr>
          <w:lang w:eastAsia="ru-RU"/>
        </w:rPr>
        <w:t xml:space="preserve"> сельского</w:t>
      </w:r>
      <w:r>
        <w:rPr>
          <w:lang w:eastAsia="ru-RU"/>
        </w:rPr>
        <w:t xml:space="preserve"> пос</w:t>
      </w:r>
      <w:r>
        <w:rPr>
          <w:lang w:eastAsia="ru-RU"/>
        </w:rPr>
        <w:t>е</w:t>
      </w:r>
      <w:r>
        <w:rPr>
          <w:lang w:eastAsia="ru-RU"/>
        </w:rPr>
        <w:t>ления Щербиновского района</w:t>
      </w:r>
      <w:r w:rsidR="008025D8">
        <w:rPr>
          <w:lang w:eastAsia="ru-RU"/>
        </w:rPr>
        <w:t>.</w:t>
      </w:r>
    </w:p>
    <w:p w:rsidR="000E4844" w:rsidRPr="00534784" w:rsidRDefault="000E4844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lang w:eastAsia="ru-RU"/>
        </w:rPr>
        <w:t>3. Кадровое обеспечение сферы культуры и искусства.</w:t>
      </w:r>
    </w:p>
    <w:p w:rsidR="000E4844" w:rsidRDefault="000E4844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4</w:t>
      </w:r>
      <w:r w:rsidR="0013673E">
        <w:rPr>
          <w:color w:val="000000"/>
          <w:lang w:eastAsia="ru-RU"/>
        </w:rPr>
        <w:t xml:space="preserve">. </w:t>
      </w:r>
      <w:r>
        <w:rPr>
          <w:color w:val="000000"/>
          <w:lang w:eastAsia="ru-RU"/>
        </w:rPr>
        <w:t>Организация и проведение отдельных культурно-массовых меропри</w:t>
      </w:r>
      <w:r>
        <w:rPr>
          <w:color w:val="000000"/>
          <w:lang w:eastAsia="ru-RU"/>
        </w:rPr>
        <w:t>я</w:t>
      </w:r>
      <w:r>
        <w:rPr>
          <w:color w:val="000000"/>
          <w:lang w:eastAsia="ru-RU"/>
        </w:rPr>
        <w:t>тий.</w:t>
      </w:r>
    </w:p>
    <w:p w:rsidR="003E13A8" w:rsidRDefault="003E13A8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Паспорта подпрограмм отражены в приложени</w:t>
      </w:r>
      <w:r w:rsidR="00877B52">
        <w:rPr>
          <w:color w:val="000000"/>
          <w:lang w:eastAsia="ru-RU"/>
        </w:rPr>
        <w:t>ях</w:t>
      </w:r>
      <w:r>
        <w:rPr>
          <w:color w:val="000000"/>
          <w:lang w:eastAsia="ru-RU"/>
        </w:rPr>
        <w:t xml:space="preserve"> № 2</w:t>
      </w:r>
      <w:r w:rsidR="00877B52">
        <w:rPr>
          <w:color w:val="000000"/>
          <w:lang w:eastAsia="ru-RU"/>
        </w:rPr>
        <w:t>-</w:t>
      </w:r>
      <w:r w:rsidR="0013673E">
        <w:rPr>
          <w:color w:val="000000"/>
          <w:lang w:eastAsia="ru-RU"/>
        </w:rPr>
        <w:t>5</w:t>
      </w:r>
      <w:r>
        <w:rPr>
          <w:color w:val="000000"/>
          <w:lang w:eastAsia="ru-RU"/>
        </w:rPr>
        <w:t xml:space="preserve"> к муниципальной программе.</w:t>
      </w:r>
    </w:p>
    <w:p w:rsidR="000E4844" w:rsidRDefault="000E4844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Целевые показатели отражены в приложении № 1 к </w:t>
      </w:r>
      <w:r w:rsidR="00A237F4">
        <w:rPr>
          <w:color w:val="000000"/>
          <w:lang w:eastAsia="ru-RU"/>
        </w:rPr>
        <w:t>муниципальной пр</w:t>
      </w:r>
      <w:r w:rsidR="00A237F4">
        <w:rPr>
          <w:color w:val="000000"/>
          <w:lang w:eastAsia="ru-RU"/>
        </w:rPr>
        <w:t>о</w:t>
      </w:r>
      <w:r w:rsidR="00A237F4">
        <w:rPr>
          <w:color w:val="000000"/>
          <w:lang w:eastAsia="ru-RU"/>
        </w:rPr>
        <w:t>грамме.</w:t>
      </w:r>
    </w:p>
    <w:p w:rsidR="00A237F4" w:rsidRPr="00A237F4" w:rsidRDefault="00A237F4" w:rsidP="00704A8E">
      <w:pPr>
        <w:pStyle w:val="TimesNewRoman"/>
        <w:spacing w:after="0" w:line="240" w:lineRule="auto"/>
        <w:ind w:firstLine="709"/>
      </w:pPr>
      <w:r w:rsidRPr="00A237F4">
        <w:t>Корректировка мероприятий муниципальной программы возможна в 2015-20</w:t>
      </w:r>
      <w:r w:rsidR="00F80F05">
        <w:t>2</w:t>
      </w:r>
      <w:r w:rsidR="00FA4DCA">
        <w:t>2</w:t>
      </w:r>
      <w:r w:rsidRPr="00A237F4">
        <w:t xml:space="preserve"> годах в зависимости от анализа эффективности их осуществлении в предыдущем году, постановки новых задач и </w:t>
      </w:r>
      <w:r>
        <w:t xml:space="preserve">финансовых </w:t>
      </w:r>
      <w:r w:rsidRPr="00A237F4">
        <w:t>возможностей бю</w:t>
      </w:r>
      <w:r w:rsidRPr="00A237F4">
        <w:t>д</w:t>
      </w:r>
      <w:r w:rsidRPr="00A237F4">
        <w:t xml:space="preserve">жета </w:t>
      </w:r>
      <w:r w:rsidR="0056550A">
        <w:t>Николаевского</w:t>
      </w:r>
      <w:r w:rsidRPr="00A237F4">
        <w:t xml:space="preserve"> сельского поселения Щербиновского района.</w:t>
      </w:r>
    </w:p>
    <w:p w:rsidR="00A237F4" w:rsidRDefault="00A237F4" w:rsidP="00704A8E">
      <w:pPr>
        <w:pStyle w:val="TimesNewRoman"/>
        <w:spacing w:after="0" w:line="240" w:lineRule="auto"/>
        <w:ind w:firstLine="709"/>
      </w:pPr>
      <w:r w:rsidRPr="00A237F4">
        <w:t>Этапы реализации муниципальной программы не предусмотрены. Сроки реализации муниципальной программы 2015-20</w:t>
      </w:r>
      <w:r w:rsidR="00F80F05">
        <w:t>2</w:t>
      </w:r>
      <w:r w:rsidR="00FA4DCA">
        <w:t xml:space="preserve">2 </w:t>
      </w:r>
      <w:r w:rsidRPr="00A237F4">
        <w:t>годы.</w:t>
      </w:r>
    </w:p>
    <w:p w:rsidR="008025D8" w:rsidRDefault="008025D8" w:rsidP="00704A8E">
      <w:pPr>
        <w:pStyle w:val="TimesNewRoman"/>
        <w:spacing w:after="0" w:line="240" w:lineRule="auto"/>
      </w:pPr>
    </w:p>
    <w:p w:rsidR="008025D8" w:rsidRDefault="000649C7" w:rsidP="00704A8E">
      <w:pPr>
        <w:pStyle w:val="TimesNewRoman"/>
        <w:spacing w:after="0" w:line="240" w:lineRule="auto"/>
        <w:ind w:firstLine="0"/>
        <w:jc w:val="center"/>
      </w:pPr>
      <w:r>
        <w:t xml:space="preserve">3. Перечень, краткое  описание подпрограмм, ведомственных целевых </w:t>
      </w:r>
    </w:p>
    <w:p w:rsidR="000649C7" w:rsidRDefault="000649C7" w:rsidP="00704A8E">
      <w:pPr>
        <w:pStyle w:val="TimesNewRoman"/>
        <w:spacing w:after="0" w:line="240" w:lineRule="auto"/>
        <w:ind w:firstLine="0"/>
        <w:jc w:val="center"/>
      </w:pPr>
      <w:r>
        <w:t>программ и основных мероприятий муниципальной программы</w:t>
      </w:r>
    </w:p>
    <w:p w:rsidR="008025D8" w:rsidRDefault="008025D8" w:rsidP="00704A8E">
      <w:pPr>
        <w:pStyle w:val="TimesNewRoman"/>
        <w:spacing w:after="0" w:line="240" w:lineRule="auto"/>
      </w:pPr>
    </w:p>
    <w:p w:rsidR="000649C7" w:rsidRDefault="000649C7" w:rsidP="00704A8E">
      <w:pPr>
        <w:pStyle w:val="TimesNewRoman"/>
        <w:spacing w:after="0" w:line="240" w:lineRule="auto"/>
        <w:ind w:firstLine="709"/>
      </w:pPr>
      <w:r>
        <w:t xml:space="preserve">В муниципальной программе </w:t>
      </w:r>
      <w:r w:rsidR="00D51B24">
        <w:t xml:space="preserve">не предусмотрены ведомственные целевые программы, </w:t>
      </w:r>
      <w:r>
        <w:t xml:space="preserve">предусмотрено </w:t>
      </w:r>
      <w:r w:rsidR="003F5D34">
        <w:t>4</w:t>
      </w:r>
      <w:r>
        <w:t xml:space="preserve"> подпрограмм</w:t>
      </w:r>
      <w:r w:rsidR="003F5D34">
        <w:t>ы</w:t>
      </w:r>
      <w:r>
        <w:t>:</w:t>
      </w:r>
    </w:p>
    <w:p w:rsidR="000649C7" w:rsidRDefault="00EA7CC2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1)</w:t>
      </w:r>
      <w:r w:rsidR="000649C7">
        <w:rPr>
          <w:lang w:eastAsia="ru-RU"/>
        </w:rPr>
        <w:t xml:space="preserve"> Обеспечение деятельности муниципального бюджетного учреждения культуры «</w:t>
      </w:r>
      <w:r w:rsidR="0056550A">
        <w:rPr>
          <w:lang w:eastAsia="ru-RU"/>
        </w:rPr>
        <w:t>Николаевский</w:t>
      </w:r>
      <w:r w:rsidR="000649C7">
        <w:rPr>
          <w:lang w:eastAsia="ru-RU"/>
        </w:rPr>
        <w:t xml:space="preserve"> сельский Дом культуры </w:t>
      </w:r>
      <w:r w:rsidR="0056550A">
        <w:rPr>
          <w:lang w:eastAsia="ru-RU"/>
        </w:rPr>
        <w:t>Николаевского</w:t>
      </w:r>
      <w:r w:rsidR="000649C7">
        <w:rPr>
          <w:lang w:eastAsia="ru-RU"/>
        </w:rPr>
        <w:t xml:space="preserve"> сельского п</w:t>
      </w:r>
      <w:r w:rsidR="000649C7">
        <w:rPr>
          <w:lang w:eastAsia="ru-RU"/>
        </w:rPr>
        <w:t>о</w:t>
      </w:r>
      <w:r w:rsidR="000649C7">
        <w:rPr>
          <w:lang w:eastAsia="ru-RU"/>
        </w:rPr>
        <w:t>селения Щербиновского района</w:t>
      </w:r>
      <w:r w:rsidR="0056550A">
        <w:rPr>
          <w:lang w:eastAsia="ru-RU"/>
        </w:rPr>
        <w:t>»</w:t>
      </w:r>
      <w:r w:rsidR="007A27AF">
        <w:rPr>
          <w:lang w:eastAsia="ru-RU"/>
        </w:rPr>
        <w:t>.</w:t>
      </w:r>
    </w:p>
    <w:p w:rsidR="000649C7" w:rsidRDefault="00EA7CC2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2) </w:t>
      </w:r>
      <w:r w:rsidR="000649C7" w:rsidRPr="000E4844">
        <w:rPr>
          <w:lang w:eastAsia="ru-RU"/>
        </w:rPr>
        <w:t xml:space="preserve">Обеспечение деятельности муниципального </w:t>
      </w:r>
      <w:r w:rsidR="0056550A">
        <w:rPr>
          <w:lang w:eastAsia="ru-RU"/>
        </w:rPr>
        <w:t>казенного</w:t>
      </w:r>
      <w:r w:rsidR="000649C7" w:rsidRPr="000E4844">
        <w:rPr>
          <w:lang w:eastAsia="ru-RU"/>
        </w:rPr>
        <w:t xml:space="preserve"> учреждения культуры «</w:t>
      </w:r>
      <w:r w:rsidR="0056550A">
        <w:rPr>
          <w:lang w:eastAsia="ru-RU"/>
        </w:rPr>
        <w:t>Николаевская</w:t>
      </w:r>
      <w:r w:rsidR="000649C7">
        <w:rPr>
          <w:lang w:eastAsia="ru-RU"/>
        </w:rPr>
        <w:t xml:space="preserve"> сельская библиотека»</w:t>
      </w:r>
      <w:r w:rsidR="000649C7" w:rsidRPr="000E4844">
        <w:rPr>
          <w:lang w:eastAsia="ru-RU"/>
        </w:rPr>
        <w:t xml:space="preserve"> </w:t>
      </w:r>
      <w:r w:rsidR="0056550A">
        <w:rPr>
          <w:lang w:eastAsia="ru-RU"/>
        </w:rPr>
        <w:t>Николаевского</w:t>
      </w:r>
      <w:r w:rsidR="000649C7" w:rsidRPr="000E4844">
        <w:rPr>
          <w:lang w:eastAsia="ru-RU"/>
        </w:rPr>
        <w:t xml:space="preserve"> сельского</w:t>
      </w:r>
      <w:r w:rsidR="000649C7">
        <w:rPr>
          <w:lang w:eastAsia="ru-RU"/>
        </w:rPr>
        <w:t xml:space="preserve"> пос</w:t>
      </w:r>
      <w:r w:rsidR="000649C7">
        <w:rPr>
          <w:lang w:eastAsia="ru-RU"/>
        </w:rPr>
        <w:t>е</w:t>
      </w:r>
      <w:r w:rsidR="000649C7">
        <w:rPr>
          <w:lang w:eastAsia="ru-RU"/>
        </w:rPr>
        <w:t>ления Щербиновского района</w:t>
      </w:r>
      <w:r w:rsidR="007A27AF">
        <w:rPr>
          <w:lang w:eastAsia="ru-RU"/>
        </w:rPr>
        <w:t>.</w:t>
      </w:r>
    </w:p>
    <w:p w:rsidR="000649C7" w:rsidRPr="00534784" w:rsidRDefault="000649C7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lang w:eastAsia="ru-RU"/>
        </w:rPr>
        <w:t>3</w:t>
      </w:r>
      <w:r w:rsidR="00EA7CC2">
        <w:rPr>
          <w:lang w:eastAsia="ru-RU"/>
        </w:rPr>
        <w:t>)</w:t>
      </w:r>
      <w:r>
        <w:rPr>
          <w:lang w:eastAsia="ru-RU"/>
        </w:rPr>
        <w:t xml:space="preserve"> Кадровое обеспечение сферы культуры и искусства.</w:t>
      </w:r>
    </w:p>
    <w:p w:rsidR="000649C7" w:rsidRDefault="000649C7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4</w:t>
      </w:r>
      <w:r w:rsidR="00EA7CC2">
        <w:rPr>
          <w:color w:val="000000"/>
          <w:lang w:eastAsia="ru-RU"/>
        </w:rPr>
        <w:t>)</w:t>
      </w:r>
      <w:r w:rsidR="003F5D34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Организация и проведение отдельных культурно-массовых меропри</w:t>
      </w:r>
      <w:r>
        <w:rPr>
          <w:color w:val="000000"/>
          <w:lang w:eastAsia="ru-RU"/>
        </w:rPr>
        <w:t>я</w:t>
      </w:r>
      <w:r>
        <w:rPr>
          <w:color w:val="000000"/>
          <w:lang w:eastAsia="ru-RU"/>
        </w:rPr>
        <w:t>тий.</w:t>
      </w:r>
    </w:p>
    <w:p w:rsidR="00FE6F65" w:rsidRDefault="00FE6F65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Основные мероприятия </w:t>
      </w:r>
      <w:r w:rsidR="00DE00E0">
        <w:rPr>
          <w:color w:val="000000"/>
          <w:lang w:eastAsia="ru-RU"/>
        </w:rPr>
        <w:t>программы</w:t>
      </w:r>
      <w:r>
        <w:rPr>
          <w:color w:val="000000"/>
          <w:lang w:eastAsia="ru-RU"/>
        </w:rPr>
        <w:t>:</w:t>
      </w:r>
    </w:p>
    <w:p w:rsidR="00FE6F65" w:rsidRDefault="00EA7CC2" w:rsidP="00704A8E">
      <w:pPr>
        <w:pStyle w:val="TimesNewRoman"/>
        <w:spacing w:after="0" w:line="240" w:lineRule="auto"/>
        <w:ind w:firstLine="709"/>
      </w:pPr>
      <w:r>
        <w:rPr>
          <w:color w:val="000000"/>
          <w:lang w:eastAsia="ru-RU"/>
        </w:rPr>
        <w:t>1)</w:t>
      </w:r>
      <w:r w:rsidR="00FE6F65">
        <w:rPr>
          <w:color w:val="000000"/>
          <w:lang w:eastAsia="ru-RU"/>
        </w:rPr>
        <w:t xml:space="preserve"> </w:t>
      </w:r>
      <w:r w:rsidR="00DE00E0">
        <w:t>Финансовое обеспечение выполнения муниципального задания</w:t>
      </w:r>
      <w:r w:rsidR="003F5D34">
        <w:t>.</w:t>
      </w:r>
    </w:p>
    <w:p w:rsidR="00FE6F65" w:rsidRDefault="00EA7CC2" w:rsidP="00704A8E">
      <w:pPr>
        <w:pStyle w:val="TimesNewRoman"/>
        <w:spacing w:after="0" w:line="240" w:lineRule="auto"/>
        <w:ind w:firstLine="709"/>
      </w:pPr>
      <w:r>
        <w:rPr>
          <w:color w:val="000000"/>
          <w:lang w:eastAsia="ru-RU"/>
        </w:rPr>
        <w:t>2)</w:t>
      </w:r>
      <w:r w:rsidR="00FE6F65">
        <w:rPr>
          <w:color w:val="000000"/>
          <w:lang w:eastAsia="ru-RU"/>
        </w:rPr>
        <w:t xml:space="preserve"> </w:t>
      </w:r>
      <w:r w:rsidR="00160DBE">
        <w:rPr>
          <w:lang w:eastAsia="ru-RU"/>
        </w:rPr>
        <w:t>Финансовое обеспечение расходного обязательства по обеспечению услугами организаций культуры и организации досуга в части поэтапного п</w:t>
      </w:r>
      <w:r w:rsidR="00160DBE">
        <w:rPr>
          <w:lang w:eastAsia="ru-RU"/>
        </w:rPr>
        <w:t>о</w:t>
      </w:r>
      <w:r w:rsidR="00160DBE">
        <w:rPr>
          <w:lang w:eastAsia="ru-RU"/>
        </w:rPr>
        <w:t xml:space="preserve">вышения средней заработной платы работников муниципальных учреждений культуры </w:t>
      </w:r>
      <w:r w:rsidR="0056550A">
        <w:rPr>
          <w:lang w:eastAsia="ru-RU"/>
        </w:rPr>
        <w:t>Николаевского</w:t>
      </w:r>
      <w:r w:rsidR="00160DBE">
        <w:rPr>
          <w:lang w:eastAsia="ru-RU"/>
        </w:rPr>
        <w:t xml:space="preserve"> сельского поселения Щербиновского района, в том числе на осуществление ежемесячных денежных выплат стимулирующего х</w:t>
      </w:r>
      <w:r w:rsidR="00160DBE">
        <w:rPr>
          <w:lang w:eastAsia="ru-RU"/>
        </w:rPr>
        <w:t>а</w:t>
      </w:r>
      <w:r w:rsidR="00160DBE">
        <w:rPr>
          <w:lang w:eastAsia="ru-RU"/>
        </w:rPr>
        <w:t>рактера работникам муниципальных учреждений, имеющим право на их пол</w:t>
      </w:r>
      <w:r w:rsidR="00160DBE">
        <w:rPr>
          <w:lang w:eastAsia="ru-RU"/>
        </w:rPr>
        <w:t>у</w:t>
      </w:r>
      <w:r w:rsidR="00160DBE">
        <w:rPr>
          <w:lang w:eastAsia="ru-RU"/>
        </w:rPr>
        <w:t>чение</w:t>
      </w:r>
      <w:r w:rsidR="0079777F">
        <w:t>.</w:t>
      </w:r>
    </w:p>
    <w:p w:rsidR="00FE6F65" w:rsidRDefault="00EA7CC2" w:rsidP="00704A8E">
      <w:pPr>
        <w:pStyle w:val="TimesNewRoman"/>
        <w:spacing w:after="0" w:line="240" w:lineRule="auto"/>
        <w:ind w:firstLine="709"/>
      </w:pPr>
      <w:r>
        <w:t xml:space="preserve">3) </w:t>
      </w:r>
      <w:r w:rsidR="00DE00E0" w:rsidRPr="00DE00E0">
        <w:t xml:space="preserve">Обеспечение подготовки, организации, проведения и </w:t>
      </w:r>
      <w:proofErr w:type="gramStart"/>
      <w:r w:rsidR="00DE00E0" w:rsidRPr="00DE00E0">
        <w:t>оформления</w:t>
      </w:r>
      <w:proofErr w:type="gramEnd"/>
      <w:r w:rsidR="00DE00E0" w:rsidRPr="00DE00E0">
        <w:t xml:space="preserve"> оф</w:t>
      </w:r>
      <w:r w:rsidR="00DE00E0" w:rsidRPr="00DE00E0">
        <w:t>и</w:t>
      </w:r>
      <w:r w:rsidR="00DE00E0" w:rsidRPr="00DE00E0">
        <w:t>циальных культурно-массовых мероприятий</w:t>
      </w:r>
      <w:r w:rsidR="00FE6F65" w:rsidRPr="00DE00E0">
        <w:t>;</w:t>
      </w:r>
    </w:p>
    <w:p w:rsidR="00EA7CC2" w:rsidRDefault="00EA7CC2" w:rsidP="00704A8E">
      <w:pPr>
        <w:pStyle w:val="TimesNewRoman"/>
        <w:spacing w:after="0" w:line="240" w:lineRule="auto"/>
        <w:ind w:firstLine="709"/>
      </w:pPr>
      <w:r>
        <w:t>4)</w:t>
      </w:r>
      <w:r w:rsidR="00FE6F65">
        <w:t xml:space="preserve"> </w:t>
      </w:r>
      <w:r w:rsidR="003F5D34">
        <w:t>Реализация культурно-массовых мероприятий</w:t>
      </w:r>
      <w:r>
        <w:t>.</w:t>
      </w:r>
    </w:p>
    <w:p w:rsidR="00DE00E0" w:rsidRDefault="00DE00E0" w:rsidP="00704A8E">
      <w:pPr>
        <w:pStyle w:val="TimesNewRoman"/>
        <w:spacing w:after="0" w:line="240" w:lineRule="auto"/>
        <w:ind w:firstLine="709"/>
      </w:pPr>
      <w:r>
        <w:t xml:space="preserve">Описание основных мероприятий программы изложены в приложении </w:t>
      </w:r>
      <w:r w:rsidR="0056550A">
        <w:t xml:space="preserve"> </w:t>
      </w:r>
      <w:r>
        <w:t xml:space="preserve"> № 7 к муниципальной программе.</w:t>
      </w:r>
    </w:p>
    <w:p w:rsidR="008025D8" w:rsidRDefault="008025D8" w:rsidP="00704A8E">
      <w:pPr>
        <w:pStyle w:val="TimesNewRoman"/>
        <w:spacing w:after="0" w:line="240" w:lineRule="auto"/>
        <w:ind w:firstLine="902"/>
      </w:pPr>
    </w:p>
    <w:p w:rsidR="00EA7CC2" w:rsidRDefault="00EA7CC2" w:rsidP="00704A8E">
      <w:pPr>
        <w:pStyle w:val="TimesNewRoman"/>
        <w:spacing w:after="0" w:line="240" w:lineRule="auto"/>
        <w:ind w:firstLine="902"/>
        <w:jc w:val="center"/>
      </w:pPr>
      <w:r>
        <w:t>4. Обоснование ресурсного обес</w:t>
      </w:r>
      <w:r w:rsidR="008025D8">
        <w:t>печения муниципальной программы</w:t>
      </w:r>
    </w:p>
    <w:p w:rsidR="008025D8" w:rsidRPr="00FE6F65" w:rsidRDefault="008025D8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</w:p>
    <w:p w:rsidR="00A80948" w:rsidRPr="00A80948" w:rsidRDefault="00A80948" w:rsidP="00704A8E">
      <w:pPr>
        <w:pStyle w:val="TimesNewRoman"/>
        <w:spacing w:after="0" w:line="240" w:lineRule="auto"/>
        <w:ind w:firstLine="709"/>
      </w:pPr>
      <w:r w:rsidRPr="00A80948">
        <w:t>Объемы финансирования рас</w:t>
      </w:r>
      <w:r>
        <w:t>с</w:t>
      </w:r>
      <w:r w:rsidRPr="00A80948">
        <w:t>читаны на основании предварительных смет расходов на мероприятия и сведениях о фактических затратах меропри</w:t>
      </w:r>
      <w:r w:rsidRPr="00A80948">
        <w:t>я</w:t>
      </w:r>
      <w:r w:rsidRPr="00A80948">
        <w:t>тий предыдущих лет.</w:t>
      </w:r>
    </w:p>
    <w:p w:rsidR="00776DD4" w:rsidRDefault="0043284B" w:rsidP="00776DD4">
      <w:pPr>
        <w:spacing w:after="0" w:line="240" w:lineRule="auto"/>
        <w:ind w:firstLine="64"/>
        <w:rPr>
          <w:rFonts w:ascii="Times New Roman" w:hAnsi="Times New Roman"/>
          <w:sz w:val="28"/>
          <w:szCs w:val="28"/>
        </w:rPr>
      </w:pPr>
      <w:r w:rsidRPr="0078147B">
        <w:rPr>
          <w:rFonts w:ascii="Times New Roman" w:hAnsi="Times New Roman"/>
          <w:sz w:val="28"/>
          <w:szCs w:val="28"/>
        </w:rPr>
        <w:t>Объем финансирования на  2015 - 20</w:t>
      </w:r>
      <w:r w:rsidR="00F80F05">
        <w:rPr>
          <w:rFonts w:ascii="Times New Roman" w:hAnsi="Times New Roman"/>
          <w:sz w:val="28"/>
          <w:szCs w:val="28"/>
        </w:rPr>
        <w:t>2</w:t>
      </w:r>
      <w:r w:rsidR="00FA4DCA">
        <w:rPr>
          <w:rFonts w:ascii="Times New Roman" w:hAnsi="Times New Roman"/>
          <w:sz w:val="28"/>
          <w:szCs w:val="28"/>
        </w:rPr>
        <w:t>2</w:t>
      </w:r>
      <w:r w:rsidRPr="0078147B">
        <w:rPr>
          <w:rFonts w:ascii="Times New Roman" w:hAnsi="Times New Roman"/>
          <w:sz w:val="28"/>
          <w:szCs w:val="28"/>
        </w:rPr>
        <w:t xml:space="preserve"> годы – </w:t>
      </w:r>
      <w:r w:rsidR="008D071A">
        <w:rPr>
          <w:rFonts w:ascii="Times New Roman" w:hAnsi="Times New Roman"/>
          <w:color w:val="000000"/>
          <w:sz w:val="28"/>
          <w:szCs w:val="28"/>
        </w:rPr>
        <w:t>41038914,70</w:t>
      </w:r>
      <w:r w:rsidR="00776DD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76DD4">
        <w:rPr>
          <w:color w:val="000000"/>
        </w:rPr>
        <w:t xml:space="preserve"> </w:t>
      </w:r>
      <w:r w:rsidR="00776DD4">
        <w:rPr>
          <w:rFonts w:ascii="Times New Roman" w:hAnsi="Times New Roman"/>
          <w:sz w:val="28"/>
          <w:szCs w:val="28"/>
        </w:rPr>
        <w:t>рублей,  в том чи</w:t>
      </w:r>
      <w:r w:rsidR="00776DD4">
        <w:rPr>
          <w:rFonts w:ascii="Times New Roman" w:hAnsi="Times New Roman"/>
          <w:sz w:val="28"/>
          <w:szCs w:val="28"/>
        </w:rPr>
        <w:t>с</w:t>
      </w:r>
      <w:r w:rsidR="00776DD4">
        <w:rPr>
          <w:rFonts w:ascii="Times New Roman" w:hAnsi="Times New Roman"/>
          <w:sz w:val="28"/>
          <w:szCs w:val="28"/>
        </w:rPr>
        <w:t>ле по г</w:t>
      </w:r>
      <w:r w:rsidR="00776DD4">
        <w:rPr>
          <w:rFonts w:ascii="Times New Roman" w:hAnsi="Times New Roman"/>
          <w:sz w:val="28"/>
          <w:szCs w:val="28"/>
        </w:rPr>
        <w:t>о</w:t>
      </w:r>
      <w:r w:rsidR="00776DD4">
        <w:rPr>
          <w:rFonts w:ascii="Times New Roman" w:hAnsi="Times New Roman"/>
          <w:sz w:val="28"/>
          <w:szCs w:val="28"/>
        </w:rPr>
        <w:t>дам:</w:t>
      </w:r>
    </w:p>
    <w:p w:rsidR="00776DD4" w:rsidRDefault="00776DD4" w:rsidP="00776DD4">
      <w:pPr>
        <w:overflowPunct w:val="0"/>
        <w:autoSpaceDE w:val="0"/>
        <w:autoSpaceDN w:val="0"/>
        <w:adjustRightInd w:val="0"/>
        <w:spacing w:after="0" w:line="240" w:lineRule="auto"/>
        <w:ind w:firstLine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4203058,80 рублей,</w:t>
      </w:r>
    </w:p>
    <w:p w:rsidR="00776DD4" w:rsidRDefault="00776DD4" w:rsidP="00776DD4">
      <w:pPr>
        <w:overflowPunct w:val="0"/>
        <w:autoSpaceDE w:val="0"/>
        <w:autoSpaceDN w:val="0"/>
        <w:adjustRightInd w:val="0"/>
        <w:spacing w:after="0" w:line="240" w:lineRule="auto"/>
        <w:ind w:firstLine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 - </w:t>
      </w:r>
      <w:r>
        <w:rPr>
          <w:rFonts w:ascii="Times New Roman" w:hAnsi="Times New Roman"/>
          <w:color w:val="000000"/>
          <w:sz w:val="28"/>
          <w:szCs w:val="28"/>
        </w:rPr>
        <w:t>4469015,70</w:t>
      </w:r>
      <w:r>
        <w:rPr>
          <w:color w:val="000000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5164956,50 рублей,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6905102,84,00 рублей,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7447581,34 рублей;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 w:rsidR="00D13A7E">
        <w:rPr>
          <w:rFonts w:ascii="Times New Roman" w:hAnsi="Times New Roman"/>
          <w:sz w:val="28"/>
          <w:szCs w:val="28"/>
        </w:rPr>
        <w:t>4498900,00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="00ED5678">
        <w:rPr>
          <w:rFonts w:ascii="Times New Roman" w:hAnsi="Times New Roman"/>
          <w:sz w:val="28"/>
          <w:szCs w:val="28"/>
        </w:rPr>
        <w:t>5326549,76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ED567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023749,76 рублей.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них средства бюджета 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на софинансирование муниципальных программ – </w:t>
      </w:r>
      <w:r w:rsidR="00D13A7E">
        <w:rPr>
          <w:rFonts w:ascii="Times New Roman" w:hAnsi="Times New Roman"/>
          <w:sz w:val="28"/>
          <w:szCs w:val="28"/>
        </w:rPr>
        <w:t>8354300</w:t>
      </w:r>
      <w:r>
        <w:rPr>
          <w:rFonts w:ascii="Times New Roman" w:hAnsi="Times New Roman"/>
          <w:sz w:val="28"/>
          <w:szCs w:val="28"/>
        </w:rPr>
        <w:t>,00 в том числе:</w:t>
      </w:r>
    </w:p>
    <w:p w:rsidR="00776DD4" w:rsidRDefault="00776DD4" w:rsidP="00776DD4">
      <w:pPr>
        <w:overflowPunct w:val="0"/>
        <w:autoSpaceDE w:val="0"/>
        <w:autoSpaceDN w:val="0"/>
        <w:adjustRightInd w:val="0"/>
        <w:spacing w:after="0" w:line="240" w:lineRule="auto"/>
        <w:ind w:firstLine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1128000,00 рублей,</w:t>
      </w:r>
    </w:p>
    <w:p w:rsidR="00776DD4" w:rsidRDefault="00776DD4" w:rsidP="00776DD4">
      <w:pPr>
        <w:overflowPunct w:val="0"/>
        <w:autoSpaceDE w:val="0"/>
        <w:autoSpaceDN w:val="0"/>
        <w:adjustRightInd w:val="0"/>
        <w:spacing w:after="0" w:line="240" w:lineRule="auto"/>
        <w:ind w:firstLine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 - 1088500,00 рублей,</w:t>
      </w:r>
    </w:p>
    <w:p w:rsidR="00776DD4" w:rsidRDefault="00776DD4" w:rsidP="00776DD4">
      <w:pPr>
        <w:overflowPunct w:val="0"/>
        <w:autoSpaceDE w:val="0"/>
        <w:autoSpaceDN w:val="0"/>
        <w:adjustRightInd w:val="0"/>
        <w:spacing w:after="0" w:line="240" w:lineRule="auto"/>
        <w:ind w:firstLine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1427400,00 рублей,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2652700,00 рублей,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1289700,00 рублей,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0,00 рублей;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="00D13A7E">
        <w:rPr>
          <w:rFonts w:ascii="Times New Roman" w:hAnsi="Times New Roman"/>
          <w:sz w:val="28"/>
          <w:szCs w:val="28"/>
        </w:rPr>
        <w:t>768000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0,00 рублей,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бюджета Николаевского сельского поселения Щербиновского района   – </w:t>
      </w:r>
      <w:r w:rsidR="008D071A">
        <w:rPr>
          <w:rFonts w:ascii="Times New Roman" w:hAnsi="Times New Roman"/>
          <w:color w:val="000000"/>
          <w:sz w:val="28"/>
          <w:szCs w:val="28"/>
        </w:rPr>
        <w:t>32684614,70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числе:</w:t>
      </w:r>
    </w:p>
    <w:p w:rsidR="00776DD4" w:rsidRDefault="00776DD4" w:rsidP="00776DD4">
      <w:pPr>
        <w:overflowPunct w:val="0"/>
        <w:autoSpaceDE w:val="0"/>
        <w:autoSpaceDN w:val="0"/>
        <w:adjustRightInd w:val="0"/>
        <w:spacing w:after="0" w:line="240" w:lineRule="auto"/>
        <w:ind w:firstLine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3080658,80 рублей,</w:t>
      </w:r>
    </w:p>
    <w:p w:rsidR="00776DD4" w:rsidRDefault="00776DD4" w:rsidP="00776DD4">
      <w:pPr>
        <w:overflowPunct w:val="0"/>
        <w:autoSpaceDE w:val="0"/>
        <w:autoSpaceDN w:val="0"/>
        <w:adjustRightInd w:val="0"/>
        <w:spacing w:after="0" w:line="240" w:lineRule="auto"/>
        <w:ind w:firstLine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 - 3380515,70 рублей,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3737556,49 рублей,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4252402,84 рублей,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6157881,34 рублей;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 w:rsidR="008D071A">
        <w:rPr>
          <w:rFonts w:ascii="Times New Roman" w:hAnsi="Times New Roman"/>
          <w:sz w:val="28"/>
          <w:szCs w:val="28"/>
        </w:rPr>
        <w:t>4533900</w:t>
      </w:r>
      <w:r w:rsidR="00D13A7E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="00D13A7E">
        <w:rPr>
          <w:rFonts w:ascii="Times New Roman" w:hAnsi="Times New Roman"/>
          <w:sz w:val="28"/>
          <w:szCs w:val="28"/>
        </w:rPr>
        <w:t>4588549,76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776DD4" w:rsidRDefault="00776DD4" w:rsidP="00776DD4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D13A7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023749,76 рублей.</w:t>
      </w:r>
    </w:p>
    <w:p w:rsidR="00776DD4" w:rsidRDefault="00776DD4" w:rsidP="00776DD4">
      <w:pPr>
        <w:spacing w:after="0" w:line="240" w:lineRule="auto"/>
        <w:ind w:firstLine="64"/>
        <w:rPr>
          <w:rFonts w:ascii="Times New Roman" w:hAnsi="Times New Roman"/>
          <w:sz w:val="28"/>
          <w:szCs w:val="28"/>
        </w:rPr>
      </w:pPr>
    </w:p>
    <w:p w:rsidR="00A80948" w:rsidRPr="00F80F05" w:rsidRDefault="00A80948" w:rsidP="00776DD4">
      <w:pPr>
        <w:spacing w:after="0" w:line="240" w:lineRule="auto"/>
        <w:ind w:firstLine="64"/>
        <w:rPr>
          <w:rFonts w:ascii="Times New Roman" w:hAnsi="Times New Roman"/>
          <w:sz w:val="28"/>
          <w:szCs w:val="28"/>
        </w:rPr>
      </w:pPr>
      <w:r w:rsidRPr="00F80F05">
        <w:rPr>
          <w:rFonts w:ascii="Times New Roman" w:hAnsi="Times New Roman"/>
          <w:sz w:val="28"/>
          <w:szCs w:val="28"/>
        </w:rPr>
        <w:t>В том числе по подпрограммам муниципальной программы: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</w:pPr>
      <w:r w:rsidRPr="00A80948">
        <w:t>Объем финансирования подпрограммы «</w:t>
      </w:r>
      <w:r>
        <w:rPr>
          <w:lang w:eastAsia="ru-RU"/>
        </w:rPr>
        <w:t>Обеспечение деятельности м</w:t>
      </w:r>
      <w:r>
        <w:rPr>
          <w:lang w:eastAsia="ru-RU"/>
        </w:rPr>
        <w:t>у</w:t>
      </w:r>
      <w:r>
        <w:rPr>
          <w:lang w:eastAsia="ru-RU"/>
        </w:rPr>
        <w:t>ниципального бюджетного учреждения культуры «</w:t>
      </w:r>
      <w:r w:rsidR="00F44A36">
        <w:rPr>
          <w:lang w:eastAsia="ru-RU"/>
        </w:rPr>
        <w:t>Николаевский</w:t>
      </w:r>
      <w:r>
        <w:rPr>
          <w:lang w:eastAsia="ru-RU"/>
        </w:rPr>
        <w:t xml:space="preserve"> сельский Дом культуры </w:t>
      </w:r>
      <w:r w:rsidR="0056550A">
        <w:rPr>
          <w:lang w:eastAsia="ru-RU"/>
        </w:rPr>
        <w:t>Николаевского</w:t>
      </w:r>
      <w:r>
        <w:rPr>
          <w:lang w:eastAsia="ru-RU"/>
        </w:rPr>
        <w:t xml:space="preserve"> сельского</w:t>
      </w:r>
      <w:r w:rsidR="00EC1FA1">
        <w:rPr>
          <w:lang w:eastAsia="ru-RU"/>
        </w:rPr>
        <w:t xml:space="preserve"> поселения Щербиновского района</w:t>
      </w:r>
      <w:r w:rsidRPr="00A80948">
        <w:t>» соста</w:t>
      </w:r>
      <w:r w:rsidRPr="00A80948">
        <w:t>в</w:t>
      </w:r>
      <w:r w:rsidRPr="00A80948">
        <w:t xml:space="preserve">ляет </w:t>
      </w:r>
      <w:r w:rsidR="00ED5678">
        <w:t xml:space="preserve">18931441,84 </w:t>
      </w:r>
      <w:r w:rsidRPr="00A80948">
        <w:t>рублей, в том числе по годам: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2015 год –</w:t>
      </w:r>
      <w:r w:rsidR="003F5D34">
        <w:rPr>
          <w:lang w:eastAsia="ru-RU"/>
        </w:rPr>
        <w:t xml:space="preserve"> </w:t>
      </w:r>
      <w:r w:rsidR="00A011B7">
        <w:rPr>
          <w:lang w:eastAsia="ru-RU"/>
        </w:rPr>
        <w:t>2</w:t>
      </w:r>
      <w:r w:rsidR="00006C2F">
        <w:rPr>
          <w:lang w:eastAsia="ru-RU"/>
        </w:rPr>
        <w:t xml:space="preserve"> </w:t>
      </w:r>
      <w:r w:rsidR="00A011B7">
        <w:rPr>
          <w:lang w:eastAsia="ru-RU"/>
        </w:rPr>
        <w:t>484</w:t>
      </w:r>
      <w:r w:rsidR="00006C2F">
        <w:rPr>
          <w:lang w:eastAsia="ru-RU"/>
        </w:rPr>
        <w:t xml:space="preserve"> </w:t>
      </w:r>
      <w:r w:rsidR="00A011B7">
        <w:rPr>
          <w:lang w:eastAsia="ru-RU"/>
        </w:rPr>
        <w:t>518,99</w:t>
      </w:r>
      <w:r w:rsidRPr="00A80948">
        <w:rPr>
          <w:lang w:eastAsia="ru-RU"/>
        </w:rPr>
        <w:t xml:space="preserve"> рублей,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2016 год –</w:t>
      </w:r>
      <w:r w:rsidR="00A011B7">
        <w:rPr>
          <w:lang w:eastAsia="ru-RU"/>
        </w:rPr>
        <w:t>2</w:t>
      </w:r>
      <w:r w:rsidR="00006C2F">
        <w:rPr>
          <w:lang w:eastAsia="ru-RU"/>
        </w:rPr>
        <w:t xml:space="preserve"> </w:t>
      </w:r>
      <w:r w:rsidR="00A011B7">
        <w:rPr>
          <w:lang w:eastAsia="ru-RU"/>
        </w:rPr>
        <w:t>751</w:t>
      </w:r>
      <w:r w:rsidR="00006C2F">
        <w:rPr>
          <w:lang w:eastAsia="ru-RU"/>
        </w:rPr>
        <w:t xml:space="preserve"> </w:t>
      </w:r>
      <w:r w:rsidR="00A011B7">
        <w:rPr>
          <w:lang w:eastAsia="ru-RU"/>
        </w:rPr>
        <w:t>597,71</w:t>
      </w:r>
      <w:r w:rsidR="00E8772D">
        <w:rPr>
          <w:lang w:eastAsia="ru-RU"/>
        </w:rPr>
        <w:t xml:space="preserve"> </w:t>
      </w:r>
      <w:r w:rsidRPr="00A80948">
        <w:rPr>
          <w:lang w:eastAsia="ru-RU"/>
        </w:rPr>
        <w:t>рублей,</w:t>
      </w:r>
    </w:p>
    <w:p w:rsidR="008E306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2017 год –</w:t>
      </w:r>
      <w:r w:rsidR="003F5D34">
        <w:rPr>
          <w:lang w:eastAsia="ru-RU"/>
        </w:rPr>
        <w:t xml:space="preserve"> </w:t>
      </w:r>
      <w:r w:rsidR="00154162">
        <w:rPr>
          <w:lang w:eastAsia="ru-RU"/>
        </w:rPr>
        <w:t>2</w:t>
      </w:r>
      <w:r w:rsidR="00006C2F">
        <w:rPr>
          <w:lang w:eastAsia="ru-RU"/>
        </w:rPr>
        <w:t xml:space="preserve"> </w:t>
      </w:r>
      <w:r w:rsidR="00154162">
        <w:rPr>
          <w:lang w:eastAsia="ru-RU"/>
        </w:rPr>
        <w:t>485</w:t>
      </w:r>
      <w:r w:rsidR="00006C2F">
        <w:rPr>
          <w:lang w:eastAsia="ru-RU"/>
        </w:rPr>
        <w:t xml:space="preserve"> </w:t>
      </w:r>
      <w:r w:rsidR="00154162">
        <w:rPr>
          <w:lang w:eastAsia="ru-RU"/>
        </w:rPr>
        <w:t>128,73</w:t>
      </w:r>
      <w:r w:rsidR="003C5EB1">
        <w:rPr>
          <w:lang w:eastAsia="ru-RU"/>
        </w:rPr>
        <w:t xml:space="preserve"> </w:t>
      </w:r>
      <w:r w:rsidRPr="00A80948">
        <w:rPr>
          <w:lang w:eastAsia="ru-RU"/>
        </w:rPr>
        <w:t>рублей</w:t>
      </w:r>
      <w:r w:rsidR="008E3068">
        <w:rPr>
          <w:lang w:eastAsia="ru-RU"/>
        </w:rPr>
        <w:t>,</w:t>
      </w:r>
    </w:p>
    <w:p w:rsidR="008E3068" w:rsidRDefault="008E3068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2018 год – </w:t>
      </w:r>
      <w:r w:rsidR="00776DD4">
        <w:rPr>
          <w:lang w:eastAsia="ru-RU"/>
        </w:rPr>
        <w:t>3 400 342,20</w:t>
      </w:r>
      <w:r>
        <w:rPr>
          <w:lang w:eastAsia="ru-RU"/>
        </w:rPr>
        <w:t xml:space="preserve"> рублей,</w:t>
      </w:r>
    </w:p>
    <w:p w:rsidR="00FC6023" w:rsidRDefault="008E3068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2019 год – </w:t>
      </w:r>
      <w:r w:rsidR="00776DD4">
        <w:rPr>
          <w:lang w:eastAsia="ru-RU"/>
        </w:rPr>
        <w:t>2 409 854,21</w:t>
      </w:r>
      <w:r>
        <w:rPr>
          <w:lang w:eastAsia="ru-RU"/>
        </w:rPr>
        <w:t xml:space="preserve"> рублей</w:t>
      </w:r>
      <w:r w:rsidR="00FC6023">
        <w:rPr>
          <w:lang w:eastAsia="ru-RU"/>
        </w:rPr>
        <w:t>,</w:t>
      </w:r>
    </w:p>
    <w:p w:rsidR="00A80948" w:rsidRDefault="00FC6023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2020 год – </w:t>
      </w:r>
      <w:r w:rsidR="00006C2F">
        <w:rPr>
          <w:lang w:eastAsia="ru-RU"/>
        </w:rPr>
        <w:t xml:space="preserve"> </w:t>
      </w:r>
      <w:r w:rsidR="00ED5678">
        <w:rPr>
          <w:lang w:eastAsia="ru-RU"/>
        </w:rPr>
        <w:t>2</w:t>
      </w:r>
      <w:r w:rsidR="00776DD4">
        <w:rPr>
          <w:lang w:eastAsia="ru-RU"/>
        </w:rPr>
        <w:t xml:space="preserve"> </w:t>
      </w:r>
      <w:r w:rsidR="00ED5678">
        <w:rPr>
          <w:lang w:eastAsia="ru-RU"/>
        </w:rPr>
        <w:t>8</w:t>
      </w:r>
      <w:r w:rsidR="00776DD4">
        <w:rPr>
          <w:lang w:eastAsia="ru-RU"/>
        </w:rPr>
        <w:t>00</w:t>
      </w:r>
      <w:r w:rsidR="00006C2F">
        <w:rPr>
          <w:lang w:eastAsia="ru-RU"/>
        </w:rPr>
        <w:t xml:space="preserve"> </w:t>
      </w:r>
      <w:r>
        <w:rPr>
          <w:lang w:eastAsia="ru-RU"/>
        </w:rPr>
        <w:t>000,00 рублей</w:t>
      </w:r>
      <w:r w:rsidR="00776DD4">
        <w:rPr>
          <w:lang w:eastAsia="ru-RU"/>
        </w:rPr>
        <w:t>;</w:t>
      </w:r>
    </w:p>
    <w:p w:rsidR="00776DD4" w:rsidRDefault="00776DD4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2021 год – </w:t>
      </w:r>
      <w:r w:rsidR="00ED5678">
        <w:rPr>
          <w:lang w:eastAsia="ru-RU"/>
        </w:rPr>
        <w:t>2</w:t>
      </w:r>
      <w:r>
        <w:rPr>
          <w:lang w:eastAsia="ru-RU"/>
        </w:rPr>
        <w:t> 000 000,00 рублей;</w:t>
      </w:r>
    </w:p>
    <w:p w:rsidR="00776DD4" w:rsidRPr="00A80948" w:rsidRDefault="00776DD4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2022 год - 600 000,00 рублей;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</w:pPr>
      <w:r w:rsidRPr="00A80948">
        <w:t>Объем финансирования подпрограммы «</w:t>
      </w:r>
      <w:r w:rsidR="00F44A36">
        <w:rPr>
          <w:lang w:eastAsia="ru-RU"/>
        </w:rPr>
        <w:t>Обеспечение деятельности м</w:t>
      </w:r>
      <w:r w:rsidR="00F44A36">
        <w:rPr>
          <w:lang w:eastAsia="ru-RU"/>
        </w:rPr>
        <w:t>у</w:t>
      </w:r>
      <w:r w:rsidR="00F44A36">
        <w:rPr>
          <w:lang w:eastAsia="ru-RU"/>
        </w:rPr>
        <w:t>ниципального казенного учреждения культуры</w:t>
      </w:r>
      <w:r>
        <w:t xml:space="preserve"> «</w:t>
      </w:r>
      <w:r w:rsidR="00F44A36">
        <w:t>Николаевская</w:t>
      </w:r>
      <w:r>
        <w:t xml:space="preserve"> сельская би</w:t>
      </w:r>
      <w:r>
        <w:t>б</w:t>
      </w:r>
      <w:r>
        <w:t xml:space="preserve">лиотека» </w:t>
      </w:r>
      <w:r w:rsidR="0056550A">
        <w:t>Николаевского</w:t>
      </w:r>
      <w:r>
        <w:t xml:space="preserve"> сельского поселения Щербиновского района</w:t>
      </w:r>
      <w:r w:rsidRPr="00A80948">
        <w:t>» соста</w:t>
      </w:r>
      <w:r w:rsidRPr="00A80948">
        <w:t>в</w:t>
      </w:r>
      <w:r w:rsidRPr="00A80948">
        <w:t xml:space="preserve">ляет </w:t>
      </w:r>
      <w:r w:rsidR="00776DD4">
        <w:t>3827782,21</w:t>
      </w:r>
      <w:r w:rsidRPr="00A80948">
        <w:t xml:space="preserve"> рублей, в том числе по годам: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2015 год –</w:t>
      </w:r>
      <w:r w:rsidR="003F5D34">
        <w:rPr>
          <w:lang w:eastAsia="ru-RU"/>
        </w:rPr>
        <w:t xml:space="preserve"> </w:t>
      </w:r>
      <w:r w:rsidR="00F44A36">
        <w:rPr>
          <w:lang w:eastAsia="ru-RU"/>
        </w:rPr>
        <w:t>427043,81</w:t>
      </w:r>
      <w:r w:rsidR="006E1AA9" w:rsidRPr="00A80948">
        <w:rPr>
          <w:lang w:eastAsia="ru-RU"/>
        </w:rPr>
        <w:t xml:space="preserve"> </w:t>
      </w:r>
      <w:r w:rsidRPr="00A80948">
        <w:rPr>
          <w:lang w:eastAsia="ru-RU"/>
        </w:rPr>
        <w:t>рублей,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2016 год –</w:t>
      </w:r>
      <w:r w:rsidR="003F5D34">
        <w:rPr>
          <w:lang w:eastAsia="ru-RU"/>
        </w:rPr>
        <w:t xml:space="preserve"> </w:t>
      </w:r>
      <w:r w:rsidR="00F44A36">
        <w:rPr>
          <w:lang w:eastAsia="ru-RU"/>
        </w:rPr>
        <w:t>450000,00</w:t>
      </w:r>
      <w:r w:rsidRPr="00A80948">
        <w:rPr>
          <w:lang w:eastAsia="ru-RU"/>
        </w:rPr>
        <w:t xml:space="preserve"> рублей,</w:t>
      </w:r>
    </w:p>
    <w:p w:rsidR="004A418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2017 год –</w:t>
      </w:r>
      <w:r w:rsidR="003F5D34">
        <w:rPr>
          <w:lang w:eastAsia="ru-RU"/>
        </w:rPr>
        <w:t xml:space="preserve"> </w:t>
      </w:r>
      <w:r w:rsidR="00FC6023">
        <w:rPr>
          <w:lang w:eastAsia="ru-RU"/>
        </w:rPr>
        <w:t>387877,76</w:t>
      </w:r>
      <w:r w:rsidRPr="00A80948">
        <w:rPr>
          <w:lang w:eastAsia="ru-RU"/>
        </w:rPr>
        <w:t xml:space="preserve"> рублей</w:t>
      </w:r>
      <w:r w:rsidR="004A4188">
        <w:rPr>
          <w:lang w:eastAsia="ru-RU"/>
        </w:rPr>
        <w:t>,</w:t>
      </w:r>
    </w:p>
    <w:p w:rsidR="004A4188" w:rsidRDefault="004A4188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2018 год – </w:t>
      </w:r>
      <w:r w:rsidR="00776DD4">
        <w:rPr>
          <w:lang w:eastAsia="ru-RU"/>
        </w:rPr>
        <w:t>433160,64</w:t>
      </w:r>
      <w:r>
        <w:rPr>
          <w:lang w:eastAsia="ru-RU"/>
        </w:rPr>
        <w:t xml:space="preserve"> рублей,</w:t>
      </w:r>
    </w:p>
    <w:p w:rsidR="00FC6023" w:rsidRDefault="004A4188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lastRenderedPageBreak/>
        <w:t xml:space="preserve">2019 год – </w:t>
      </w:r>
      <w:r w:rsidR="00776DD4">
        <w:rPr>
          <w:lang w:eastAsia="ru-RU"/>
        </w:rPr>
        <w:t>97300,00</w:t>
      </w:r>
      <w:r>
        <w:rPr>
          <w:lang w:eastAsia="ru-RU"/>
        </w:rPr>
        <w:t xml:space="preserve"> рублей</w:t>
      </w:r>
      <w:r w:rsidR="00FC6023">
        <w:rPr>
          <w:lang w:eastAsia="ru-RU"/>
        </w:rPr>
        <w:t>,</w:t>
      </w:r>
    </w:p>
    <w:p w:rsidR="00A80948" w:rsidRDefault="00FC6023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2020 год – </w:t>
      </w:r>
      <w:r w:rsidR="00776DD4">
        <w:rPr>
          <w:lang w:eastAsia="ru-RU"/>
        </w:rPr>
        <w:t>837700</w:t>
      </w:r>
      <w:r>
        <w:rPr>
          <w:lang w:eastAsia="ru-RU"/>
        </w:rPr>
        <w:t>,00 рублей</w:t>
      </w:r>
      <w:r w:rsidR="00776DD4">
        <w:rPr>
          <w:lang w:eastAsia="ru-RU"/>
        </w:rPr>
        <w:t>;</w:t>
      </w:r>
    </w:p>
    <w:p w:rsidR="00776DD4" w:rsidRDefault="00776DD4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2021 год – 842000,00 рублей;</w:t>
      </w:r>
    </w:p>
    <w:p w:rsidR="00776DD4" w:rsidRPr="00A80948" w:rsidRDefault="00776DD4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2022 год – 338000,00 рублей</w:t>
      </w:r>
    </w:p>
    <w:p w:rsidR="00A80948" w:rsidRDefault="00A80948" w:rsidP="00704A8E">
      <w:pPr>
        <w:pStyle w:val="TimesNewRoman"/>
        <w:spacing w:after="0" w:line="240" w:lineRule="auto"/>
        <w:ind w:firstLine="709"/>
      </w:pPr>
      <w:r w:rsidRPr="00A80948">
        <w:t>Объем финансирования подпрограммы «</w:t>
      </w:r>
      <w:r>
        <w:rPr>
          <w:lang w:eastAsia="ru-RU"/>
        </w:rPr>
        <w:t>Кадровое обеспечение сферы культуры и искусства</w:t>
      </w:r>
      <w:r w:rsidRPr="00A80948">
        <w:t xml:space="preserve">» составляет </w:t>
      </w:r>
      <w:r w:rsidR="00776DD4">
        <w:t>17902776,65</w:t>
      </w:r>
      <w:r w:rsidRPr="00A80948">
        <w:t xml:space="preserve"> рублей, в том числе</w:t>
      </w:r>
      <w:r w:rsidR="006E1AA9">
        <w:t>:</w:t>
      </w:r>
    </w:p>
    <w:p w:rsidR="006E1AA9" w:rsidRDefault="006E1AA9" w:rsidP="00704A8E">
      <w:pPr>
        <w:pStyle w:val="TimesNewRoman"/>
        <w:spacing w:after="0" w:line="240" w:lineRule="auto"/>
        <w:ind w:firstLine="709"/>
      </w:pPr>
      <w:r>
        <w:t xml:space="preserve">средства краевого бюджета – </w:t>
      </w:r>
      <w:r w:rsidR="00776DD4">
        <w:t>5956600,00</w:t>
      </w:r>
      <w:r>
        <w:t xml:space="preserve"> рублей, в том числе по годам:</w:t>
      </w:r>
    </w:p>
    <w:p w:rsidR="006E1AA9" w:rsidRPr="00A80948" w:rsidRDefault="006E1AA9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2015 год –</w:t>
      </w:r>
      <w:r>
        <w:rPr>
          <w:lang w:eastAsia="ru-RU"/>
        </w:rPr>
        <w:t xml:space="preserve"> </w:t>
      </w:r>
      <w:r w:rsidR="00286159">
        <w:rPr>
          <w:lang w:eastAsia="ru-RU"/>
        </w:rPr>
        <w:t>1128000</w:t>
      </w:r>
      <w:r w:rsidR="00E8772D">
        <w:rPr>
          <w:lang w:eastAsia="ru-RU"/>
        </w:rPr>
        <w:t>,00</w:t>
      </w:r>
      <w:r w:rsidRPr="00A80948">
        <w:rPr>
          <w:lang w:eastAsia="ru-RU"/>
        </w:rPr>
        <w:t xml:space="preserve"> рублей,</w:t>
      </w:r>
    </w:p>
    <w:p w:rsidR="006E1AA9" w:rsidRDefault="006E1AA9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2016 год –</w:t>
      </w:r>
      <w:r>
        <w:rPr>
          <w:lang w:eastAsia="ru-RU"/>
        </w:rPr>
        <w:t xml:space="preserve"> </w:t>
      </w:r>
      <w:r w:rsidR="00286159">
        <w:rPr>
          <w:lang w:eastAsia="ru-RU"/>
        </w:rPr>
        <w:t>1088500</w:t>
      </w:r>
      <w:r w:rsidR="007E6020">
        <w:rPr>
          <w:lang w:eastAsia="ru-RU"/>
        </w:rPr>
        <w:t>,00 рублей,</w:t>
      </w:r>
    </w:p>
    <w:p w:rsidR="007E6020" w:rsidRDefault="007E6020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2017 год – </w:t>
      </w:r>
      <w:r w:rsidR="00154162">
        <w:rPr>
          <w:lang w:eastAsia="ru-RU"/>
        </w:rPr>
        <w:t>1427</w:t>
      </w:r>
      <w:r w:rsidR="00C70AA3">
        <w:rPr>
          <w:lang w:eastAsia="ru-RU"/>
        </w:rPr>
        <w:t>400</w:t>
      </w:r>
      <w:r w:rsidR="00286159">
        <w:rPr>
          <w:lang w:eastAsia="ru-RU"/>
        </w:rPr>
        <w:t>,</w:t>
      </w:r>
      <w:r>
        <w:rPr>
          <w:lang w:eastAsia="ru-RU"/>
        </w:rPr>
        <w:t>00 рублей</w:t>
      </w:r>
      <w:r w:rsidR="002139DE">
        <w:rPr>
          <w:lang w:eastAsia="ru-RU"/>
        </w:rPr>
        <w:t>,</w:t>
      </w:r>
    </w:p>
    <w:p w:rsidR="002139DE" w:rsidRDefault="002139DE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2018 год –</w:t>
      </w:r>
      <w:r w:rsidR="00154162">
        <w:rPr>
          <w:lang w:eastAsia="ru-RU"/>
        </w:rPr>
        <w:t xml:space="preserve"> </w:t>
      </w:r>
      <w:r w:rsidR="00776DD4">
        <w:rPr>
          <w:lang w:eastAsia="ru-RU"/>
        </w:rPr>
        <w:t>2312700,00</w:t>
      </w:r>
      <w:r>
        <w:rPr>
          <w:lang w:eastAsia="ru-RU"/>
        </w:rPr>
        <w:t xml:space="preserve"> рублей,</w:t>
      </w:r>
    </w:p>
    <w:p w:rsidR="00154162" w:rsidRDefault="002139DE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2019 год –</w:t>
      </w:r>
      <w:r w:rsidR="00154162">
        <w:rPr>
          <w:lang w:eastAsia="ru-RU"/>
        </w:rPr>
        <w:t xml:space="preserve"> </w:t>
      </w:r>
      <w:r w:rsidR="00286159">
        <w:rPr>
          <w:lang w:eastAsia="ru-RU"/>
        </w:rPr>
        <w:t>0</w:t>
      </w:r>
      <w:r>
        <w:rPr>
          <w:lang w:eastAsia="ru-RU"/>
        </w:rPr>
        <w:t>,00 рублей</w:t>
      </w:r>
      <w:r w:rsidR="00154162">
        <w:rPr>
          <w:lang w:eastAsia="ru-RU"/>
        </w:rPr>
        <w:t>,</w:t>
      </w:r>
    </w:p>
    <w:p w:rsidR="002139DE" w:rsidRPr="00A80948" w:rsidRDefault="00154162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2020 год – 0,00 рублей.</w:t>
      </w:r>
    </w:p>
    <w:p w:rsidR="00A80948" w:rsidRPr="00A80948" w:rsidRDefault="00A80948" w:rsidP="007E6020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 xml:space="preserve">средства бюджета </w:t>
      </w:r>
      <w:r w:rsidR="0056550A">
        <w:rPr>
          <w:lang w:eastAsia="ru-RU"/>
        </w:rPr>
        <w:t>Николаевского</w:t>
      </w:r>
      <w:r w:rsidRPr="00A80948">
        <w:rPr>
          <w:lang w:eastAsia="ru-RU"/>
        </w:rPr>
        <w:t xml:space="preserve"> сельского поселения Щербиновского района – </w:t>
      </w:r>
      <w:r w:rsidR="008300B5">
        <w:rPr>
          <w:lang w:eastAsia="ru-RU"/>
        </w:rPr>
        <w:t>11946176,65</w:t>
      </w:r>
      <w:r w:rsidRPr="00A80948">
        <w:rPr>
          <w:lang w:eastAsia="ru-RU"/>
        </w:rPr>
        <w:t xml:space="preserve"> рублей: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2015 год –</w:t>
      </w:r>
      <w:r w:rsidR="006E1AA9">
        <w:rPr>
          <w:lang w:eastAsia="ru-RU"/>
        </w:rPr>
        <w:t xml:space="preserve"> </w:t>
      </w:r>
      <w:r w:rsidR="00286159">
        <w:rPr>
          <w:lang w:eastAsia="ru-RU"/>
        </w:rPr>
        <w:t>126500</w:t>
      </w:r>
      <w:r w:rsidR="00E8772D">
        <w:rPr>
          <w:lang w:eastAsia="ru-RU"/>
        </w:rPr>
        <w:t>,00</w:t>
      </w:r>
      <w:r w:rsidRPr="00A80948">
        <w:rPr>
          <w:lang w:eastAsia="ru-RU"/>
        </w:rPr>
        <w:t xml:space="preserve"> рублей,</w:t>
      </w:r>
    </w:p>
    <w:p w:rsid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2016 год –</w:t>
      </w:r>
      <w:r w:rsidR="006E1AA9">
        <w:rPr>
          <w:lang w:eastAsia="ru-RU"/>
        </w:rPr>
        <w:t xml:space="preserve"> </w:t>
      </w:r>
      <w:r w:rsidR="00286159">
        <w:rPr>
          <w:lang w:eastAsia="ru-RU"/>
        </w:rPr>
        <w:t>119000,00</w:t>
      </w:r>
      <w:r w:rsidR="007E6020">
        <w:rPr>
          <w:lang w:eastAsia="ru-RU"/>
        </w:rPr>
        <w:t xml:space="preserve"> рублей,</w:t>
      </w:r>
    </w:p>
    <w:p w:rsidR="007E6020" w:rsidRDefault="007E6020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2017 го</w:t>
      </w:r>
      <w:r w:rsidR="00286159">
        <w:rPr>
          <w:lang w:eastAsia="ru-RU"/>
        </w:rPr>
        <w:t>д</w:t>
      </w:r>
      <w:r>
        <w:rPr>
          <w:lang w:eastAsia="ru-RU"/>
        </w:rPr>
        <w:t xml:space="preserve"> – </w:t>
      </w:r>
      <w:r w:rsidR="00154162">
        <w:rPr>
          <w:lang w:eastAsia="ru-RU"/>
        </w:rPr>
        <w:t>794550</w:t>
      </w:r>
      <w:r w:rsidR="00286159">
        <w:rPr>
          <w:lang w:eastAsia="ru-RU"/>
        </w:rPr>
        <w:t>,00</w:t>
      </w:r>
      <w:r>
        <w:rPr>
          <w:lang w:eastAsia="ru-RU"/>
        </w:rPr>
        <w:t xml:space="preserve"> рублей</w:t>
      </w:r>
      <w:r w:rsidR="002139DE">
        <w:rPr>
          <w:lang w:eastAsia="ru-RU"/>
        </w:rPr>
        <w:t>,</w:t>
      </w:r>
    </w:p>
    <w:p w:rsidR="002139DE" w:rsidRDefault="002139DE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2018 год –</w:t>
      </w:r>
      <w:r w:rsidR="00154162">
        <w:rPr>
          <w:lang w:eastAsia="ru-RU"/>
        </w:rPr>
        <w:t xml:space="preserve"> </w:t>
      </w:r>
      <w:r w:rsidR="00776DD4">
        <w:rPr>
          <w:lang w:eastAsia="ru-RU"/>
        </w:rPr>
        <w:t>698900,00</w:t>
      </w:r>
      <w:r>
        <w:rPr>
          <w:lang w:eastAsia="ru-RU"/>
        </w:rPr>
        <w:t xml:space="preserve"> рублей,</w:t>
      </w:r>
    </w:p>
    <w:p w:rsidR="00154162" w:rsidRDefault="002139DE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2019 год –</w:t>
      </w:r>
      <w:r w:rsidR="00154162">
        <w:rPr>
          <w:lang w:eastAsia="ru-RU"/>
        </w:rPr>
        <w:t xml:space="preserve"> </w:t>
      </w:r>
      <w:r w:rsidR="00776DD4">
        <w:rPr>
          <w:lang w:eastAsia="ru-RU"/>
        </w:rPr>
        <w:t>4830727,13</w:t>
      </w:r>
      <w:r>
        <w:rPr>
          <w:lang w:eastAsia="ru-RU"/>
        </w:rPr>
        <w:t xml:space="preserve"> рублей</w:t>
      </w:r>
      <w:r w:rsidR="00154162">
        <w:rPr>
          <w:lang w:eastAsia="ru-RU"/>
        </w:rPr>
        <w:t xml:space="preserve">, </w:t>
      </w:r>
    </w:p>
    <w:p w:rsidR="002139DE" w:rsidRDefault="00154162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2020 год – </w:t>
      </w:r>
      <w:r w:rsidR="00776DD4">
        <w:rPr>
          <w:lang w:eastAsia="ru-RU"/>
        </w:rPr>
        <w:t>2626200,00</w:t>
      </w:r>
      <w:r>
        <w:rPr>
          <w:lang w:eastAsia="ru-RU"/>
        </w:rPr>
        <w:t xml:space="preserve"> рублей</w:t>
      </w:r>
      <w:r w:rsidR="00776DD4">
        <w:rPr>
          <w:lang w:eastAsia="ru-RU"/>
        </w:rPr>
        <w:t>;</w:t>
      </w:r>
    </w:p>
    <w:p w:rsidR="00776DD4" w:rsidRDefault="00776DD4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2021 год – 1664549,76 рублей;</w:t>
      </w:r>
    </w:p>
    <w:p w:rsidR="00776DD4" w:rsidRPr="00A80948" w:rsidRDefault="00776DD4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2022 год – 1085749,76 рублей;</w:t>
      </w:r>
    </w:p>
    <w:p w:rsidR="00286159" w:rsidRDefault="00A80948" w:rsidP="00704A8E">
      <w:pPr>
        <w:pStyle w:val="TimesNewRoman"/>
        <w:spacing w:after="0" w:line="240" w:lineRule="auto"/>
        <w:ind w:firstLine="709"/>
      </w:pPr>
      <w:r w:rsidRPr="00A80948">
        <w:t>Объем финансирования подпрограммы «</w:t>
      </w:r>
      <w:r>
        <w:rPr>
          <w:lang w:eastAsia="ru-RU"/>
        </w:rPr>
        <w:t>Организация и проведение о</w:t>
      </w:r>
      <w:r>
        <w:rPr>
          <w:lang w:eastAsia="ru-RU"/>
        </w:rPr>
        <w:t>т</w:t>
      </w:r>
      <w:r>
        <w:rPr>
          <w:lang w:eastAsia="ru-RU"/>
        </w:rPr>
        <w:t>дельных культурно-массовых мероприятий</w:t>
      </w:r>
      <w:r w:rsidRPr="00A80948">
        <w:t xml:space="preserve">» составляет </w:t>
      </w:r>
      <w:r w:rsidR="00D13A7E">
        <w:rPr>
          <w:lang w:eastAsia="ru-RU"/>
        </w:rPr>
        <w:t xml:space="preserve">412514,00 </w:t>
      </w:r>
      <w:r w:rsidRPr="00A80948">
        <w:t>рублей</w:t>
      </w:r>
      <w:r w:rsidR="008E57CD">
        <w:t>, в том числе:</w:t>
      </w:r>
      <w:r w:rsidR="004A4188">
        <w:t xml:space="preserve"> </w:t>
      </w:r>
    </w:p>
    <w:p w:rsidR="008E57CD" w:rsidRPr="00A80948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 xml:space="preserve">средства бюджета </w:t>
      </w:r>
      <w:r>
        <w:rPr>
          <w:lang w:eastAsia="ru-RU"/>
        </w:rPr>
        <w:t>Николаевского</w:t>
      </w:r>
      <w:r w:rsidRPr="00A80948">
        <w:rPr>
          <w:lang w:eastAsia="ru-RU"/>
        </w:rPr>
        <w:t xml:space="preserve"> сельского поселения Щербиновского района – </w:t>
      </w:r>
      <w:r w:rsidR="00ED5678">
        <w:rPr>
          <w:lang w:eastAsia="ru-RU"/>
        </w:rPr>
        <w:t>412514</w:t>
      </w:r>
      <w:r w:rsidR="008300B5">
        <w:rPr>
          <w:lang w:eastAsia="ru-RU"/>
        </w:rPr>
        <w:t>,00</w:t>
      </w:r>
      <w:r w:rsidRPr="00A80948">
        <w:rPr>
          <w:lang w:eastAsia="ru-RU"/>
        </w:rPr>
        <w:t xml:space="preserve"> рублей:</w:t>
      </w:r>
    </w:p>
    <w:p w:rsidR="008E57CD" w:rsidRPr="00A80948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2015 год –</w:t>
      </w:r>
      <w:r>
        <w:rPr>
          <w:lang w:eastAsia="ru-RU"/>
        </w:rPr>
        <w:t xml:space="preserve"> 42596,00</w:t>
      </w:r>
      <w:r w:rsidRPr="00A80948">
        <w:rPr>
          <w:lang w:eastAsia="ru-RU"/>
        </w:rPr>
        <w:t xml:space="preserve"> рублей,</w:t>
      </w:r>
    </w:p>
    <w:p w:rsidR="008E57CD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2016 год –</w:t>
      </w:r>
      <w:r>
        <w:rPr>
          <w:lang w:eastAsia="ru-RU"/>
        </w:rPr>
        <w:t xml:space="preserve"> 59918,00,00 рублей,</w:t>
      </w:r>
    </w:p>
    <w:p w:rsidR="008E57CD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2017 год – </w:t>
      </w:r>
      <w:r w:rsidR="00154162">
        <w:rPr>
          <w:lang w:eastAsia="ru-RU"/>
        </w:rPr>
        <w:t>7</w:t>
      </w:r>
      <w:r>
        <w:rPr>
          <w:lang w:eastAsia="ru-RU"/>
        </w:rPr>
        <w:t>0000,00 рублей,</w:t>
      </w:r>
    </w:p>
    <w:p w:rsidR="008E57CD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2018 год –</w:t>
      </w:r>
      <w:r w:rsidR="00154162">
        <w:rPr>
          <w:lang w:eastAsia="ru-RU"/>
        </w:rPr>
        <w:t xml:space="preserve"> </w:t>
      </w:r>
      <w:r w:rsidR="008300B5">
        <w:rPr>
          <w:lang w:eastAsia="ru-RU"/>
        </w:rPr>
        <w:t>6000</w:t>
      </w:r>
      <w:r>
        <w:rPr>
          <w:lang w:eastAsia="ru-RU"/>
        </w:rPr>
        <w:t>0,00 рублей,</w:t>
      </w:r>
    </w:p>
    <w:p w:rsidR="00B46A20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2019 год –</w:t>
      </w:r>
      <w:r w:rsidR="00154162">
        <w:rPr>
          <w:lang w:eastAsia="ru-RU"/>
        </w:rPr>
        <w:t xml:space="preserve"> </w:t>
      </w:r>
      <w:r w:rsidR="008300B5">
        <w:rPr>
          <w:lang w:eastAsia="ru-RU"/>
        </w:rPr>
        <w:t>95000</w:t>
      </w:r>
      <w:r>
        <w:rPr>
          <w:lang w:eastAsia="ru-RU"/>
        </w:rPr>
        <w:t>,00 рублей</w:t>
      </w:r>
      <w:r w:rsidR="008300B5">
        <w:rPr>
          <w:lang w:eastAsia="ru-RU"/>
        </w:rPr>
        <w:t>,</w:t>
      </w:r>
    </w:p>
    <w:p w:rsidR="008E57CD" w:rsidRDefault="00B46A20" w:rsidP="008E57CD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2020 год –</w:t>
      </w:r>
      <w:r w:rsidR="008B09EA">
        <w:rPr>
          <w:lang w:eastAsia="ru-RU"/>
        </w:rPr>
        <w:t xml:space="preserve"> 35000</w:t>
      </w:r>
      <w:r>
        <w:rPr>
          <w:lang w:eastAsia="ru-RU"/>
        </w:rPr>
        <w:t>,00 рублей</w:t>
      </w:r>
      <w:r w:rsidR="008300B5">
        <w:rPr>
          <w:lang w:eastAsia="ru-RU"/>
        </w:rPr>
        <w:t>,</w:t>
      </w:r>
    </w:p>
    <w:p w:rsidR="008300B5" w:rsidRDefault="008300B5" w:rsidP="008E57CD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2021 год </w:t>
      </w:r>
      <w:r w:rsidR="00CE188B">
        <w:rPr>
          <w:lang w:eastAsia="ru-RU"/>
        </w:rPr>
        <w:t xml:space="preserve">- </w:t>
      </w:r>
      <w:r w:rsidR="008B09EA">
        <w:rPr>
          <w:lang w:eastAsia="ru-RU"/>
        </w:rPr>
        <w:t>50000</w:t>
      </w:r>
      <w:r>
        <w:rPr>
          <w:lang w:eastAsia="ru-RU"/>
        </w:rPr>
        <w:t>,00 рублей,</w:t>
      </w:r>
    </w:p>
    <w:p w:rsidR="00CE188B" w:rsidRDefault="00CE188B" w:rsidP="00CE188B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2022 год - 0,00 рублей,</w:t>
      </w:r>
    </w:p>
    <w:p w:rsidR="008E57CD" w:rsidRDefault="008E57CD" w:rsidP="00704A8E">
      <w:pPr>
        <w:pStyle w:val="TimesNewRoman"/>
        <w:spacing w:after="0" w:line="240" w:lineRule="auto"/>
        <w:ind w:firstLine="709"/>
      </w:pPr>
    </w:p>
    <w:p w:rsidR="00A80948" w:rsidRDefault="00A80948" w:rsidP="00704A8E">
      <w:pPr>
        <w:pStyle w:val="TimesNewRoman"/>
        <w:spacing w:after="0" w:line="240" w:lineRule="auto"/>
        <w:ind w:firstLine="709"/>
      </w:pPr>
      <w:r w:rsidRPr="005A4465">
        <w:t xml:space="preserve">Финансирование целевой программы предусматривается из бюджета </w:t>
      </w:r>
      <w:r w:rsidR="0056550A">
        <w:t>Н</w:t>
      </w:r>
      <w:r w:rsidR="0056550A">
        <w:t>и</w:t>
      </w:r>
      <w:r w:rsidR="0056550A">
        <w:t>колаевского</w:t>
      </w:r>
      <w:r w:rsidRPr="005A4465">
        <w:t xml:space="preserve"> сельского поселения Щербиновского района. Объемы бюджетных ассигнований подлежат ежегодному уточнению исходя из возможностей бю</w:t>
      </w:r>
      <w:r w:rsidRPr="005A4465">
        <w:t>д</w:t>
      </w:r>
      <w:r w:rsidRPr="005A4465">
        <w:t xml:space="preserve">жета на соответствующий финансовый год. </w:t>
      </w:r>
    </w:p>
    <w:p w:rsidR="008B30FC" w:rsidRPr="005A4465" w:rsidRDefault="008B30FC" w:rsidP="00704A8E">
      <w:pPr>
        <w:pStyle w:val="TimesNewRoman"/>
        <w:spacing w:after="0" w:line="240" w:lineRule="auto"/>
      </w:pPr>
    </w:p>
    <w:p w:rsidR="00A80948" w:rsidRDefault="00A80948" w:rsidP="00704A8E">
      <w:pPr>
        <w:pStyle w:val="TimesNewRoman"/>
        <w:spacing w:after="0" w:line="240" w:lineRule="auto"/>
        <w:ind w:firstLine="0"/>
        <w:jc w:val="center"/>
      </w:pPr>
      <w:r w:rsidRPr="00A80948">
        <w:t>5. Прогноз сводных показателей муниципальных заданий</w:t>
      </w:r>
      <w:r w:rsidR="00F37D08">
        <w:t xml:space="preserve"> по                                этапам реализации муниципальной программы</w:t>
      </w:r>
    </w:p>
    <w:p w:rsidR="008B30FC" w:rsidRDefault="008B30FC" w:rsidP="00704A8E">
      <w:pPr>
        <w:pStyle w:val="TimesNewRoman"/>
        <w:spacing w:after="0" w:line="240" w:lineRule="auto"/>
        <w:ind w:firstLine="0"/>
        <w:jc w:val="center"/>
      </w:pPr>
    </w:p>
    <w:p w:rsidR="00F37D08" w:rsidRDefault="00F37D08" w:rsidP="00704A8E">
      <w:pPr>
        <w:pStyle w:val="TimesNewRoman"/>
        <w:spacing w:after="0" w:line="240" w:lineRule="auto"/>
        <w:ind w:firstLine="709"/>
        <w:rPr>
          <w:bCs/>
        </w:rPr>
      </w:pPr>
      <w:r w:rsidRPr="00F37D08">
        <w:rPr>
          <w:bCs/>
        </w:rPr>
        <w:lastRenderedPageBreak/>
        <w:t>Прогноз сводных показателей муниципальных заданий на оказание м</w:t>
      </w:r>
      <w:r w:rsidRPr="00F37D08">
        <w:rPr>
          <w:bCs/>
        </w:rPr>
        <w:t>у</w:t>
      </w:r>
      <w:r w:rsidRPr="00F37D08">
        <w:rPr>
          <w:bCs/>
        </w:rPr>
        <w:t xml:space="preserve">ниципальных услуг (выполнение работ) муниципальными учреждениями </w:t>
      </w:r>
      <w:r w:rsidR="0056550A">
        <w:rPr>
          <w:bCs/>
        </w:rPr>
        <w:t>Н</w:t>
      </w:r>
      <w:r w:rsidR="0056550A">
        <w:rPr>
          <w:bCs/>
        </w:rPr>
        <w:t>и</w:t>
      </w:r>
      <w:r w:rsidR="0056550A">
        <w:rPr>
          <w:bCs/>
        </w:rPr>
        <w:t>колаевского</w:t>
      </w:r>
      <w:r w:rsidRPr="00F37D08">
        <w:rPr>
          <w:bCs/>
        </w:rPr>
        <w:t xml:space="preserve"> сельского поселения Щербиновского района в сфере реализации муниципальной программы на очередной финансовый год и плановый период приведен в приложении </w:t>
      </w:r>
      <w:r w:rsidRPr="004F0E42">
        <w:rPr>
          <w:bCs/>
        </w:rPr>
        <w:t xml:space="preserve">№ </w:t>
      </w:r>
      <w:r w:rsidR="00A72A2E">
        <w:rPr>
          <w:bCs/>
        </w:rPr>
        <w:t>6</w:t>
      </w:r>
      <w:r w:rsidRPr="004F0E42">
        <w:rPr>
          <w:bCs/>
        </w:rPr>
        <w:t xml:space="preserve"> к муниципальной программе.</w:t>
      </w:r>
    </w:p>
    <w:p w:rsidR="008B30FC" w:rsidRPr="004F0E42" w:rsidRDefault="008B30FC" w:rsidP="00704A8E">
      <w:pPr>
        <w:pStyle w:val="TimesNewRoman"/>
        <w:spacing w:after="0" w:line="240" w:lineRule="auto"/>
        <w:rPr>
          <w:bCs/>
        </w:rPr>
      </w:pPr>
    </w:p>
    <w:p w:rsidR="00F37D08" w:rsidRDefault="00F37D08" w:rsidP="00704A8E">
      <w:pPr>
        <w:pStyle w:val="TimesNewRoman"/>
        <w:spacing w:after="0" w:line="240" w:lineRule="auto"/>
        <w:jc w:val="center"/>
        <w:rPr>
          <w:bCs/>
        </w:rPr>
      </w:pPr>
      <w:r w:rsidRPr="00F37D08">
        <w:rPr>
          <w:bCs/>
        </w:rPr>
        <w:t>6. Методика оценки эффективности реализации муниципальной пр</w:t>
      </w:r>
      <w:r w:rsidRPr="00F37D08">
        <w:rPr>
          <w:bCs/>
        </w:rPr>
        <w:t>о</w:t>
      </w:r>
      <w:r w:rsidRPr="00F37D08">
        <w:rPr>
          <w:bCs/>
        </w:rPr>
        <w:t>граммы</w:t>
      </w:r>
    </w:p>
    <w:p w:rsidR="008B30FC" w:rsidRPr="00F37D08" w:rsidRDefault="008B30FC" w:rsidP="00704A8E">
      <w:pPr>
        <w:pStyle w:val="TimesNewRoman"/>
        <w:spacing w:after="0" w:line="240" w:lineRule="auto"/>
        <w:jc w:val="center"/>
        <w:rPr>
          <w:bCs/>
        </w:rPr>
      </w:pPr>
    </w:p>
    <w:p w:rsidR="00F37D08" w:rsidRDefault="00F37D08" w:rsidP="00704A8E">
      <w:pPr>
        <w:pStyle w:val="TimesNewRoman"/>
        <w:spacing w:after="0" w:line="240" w:lineRule="auto"/>
        <w:ind w:firstLine="709"/>
        <w:rPr>
          <w:bCs/>
        </w:rPr>
      </w:pPr>
      <w:r w:rsidRPr="00F37D08">
        <w:t>Оценка эффективности реализации муниципальной программы проводи</w:t>
      </w:r>
      <w:r w:rsidRPr="00F37D08">
        <w:t>т</w:t>
      </w:r>
      <w:r w:rsidRPr="00F37D08">
        <w:t xml:space="preserve">ся в соответствии с постановлением администрации </w:t>
      </w:r>
      <w:r w:rsidR="0056550A">
        <w:t>Николаевского</w:t>
      </w:r>
      <w:r w:rsidRPr="00F37D08">
        <w:t xml:space="preserve"> сельского поселения Щербиновского района от </w:t>
      </w:r>
      <w:r w:rsidR="008E57CD">
        <w:t>3 июля</w:t>
      </w:r>
      <w:r w:rsidRPr="00F37D08">
        <w:t xml:space="preserve"> 2014 года № </w:t>
      </w:r>
      <w:r w:rsidR="008E57CD">
        <w:t>51</w:t>
      </w:r>
      <w:r w:rsidRPr="00F37D08">
        <w:t xml:space="preserve"> «О порядке </w:t>
      </w:r>
      <w:r w:rsidRPr="00F37D08">
        <w:rPr>
          <w:bCs/>
        </w:rPr>
        <w:t>прин</w:t>
      </w:r>
      <w:r w:rsidRPr="00F37D08">
        <w:rPr>
          <w:bCs/>
        </w:rPr>
        <w:t>я</w:t>
      </w:r>
      <w:r w:rsidRPr="00F37D08">
        <w:rPr>
          <w:bCs/>
        </w:rPr>
        <w:t xml:space="preserve">тия решения о разработке, формирования, реализации и оценки эффективности реализации муниципальных программ  </w:t>
      </w:r>
      <w:r w:rsidR="0056550A">
        <w:rPr>
          <w:bCs/>
        </w:rPr>
        <w:t>Николаевского</w:t>
      </w:r>
      <w:r w:rsidRPr="00F37D08">
        <w:rPr>
          <w:bCs/>
        </w:rPr>
        <w:t xml:space="preserve"> сельского поселения Щербиновского района».</w:t>
      </w:r>
    </w:p>
    <w:p w:rsidR="008B30FC" w:rsidRDefault="008B30FC" w:rsidP="00704A8E">
      <w:pPr>
        <w:pStyle w:val="TimesNewRoman"/>
        <w:spacing w:after="0" w:line="240" w:lineRule="auto"/>
        <w:rPr>
          <w:bCs/>
        </w:rPr>
      </w:pPr>
    </w:p>
    <w:p w:rsidR="008B30FC" w:rsidRDefault="00FF241C" w:rsidP="00704A8E">
      <w:pPr>
        <w:pStyle w:val="TimesNewRoman"/>
        <w:spacing w:after="0" w:line="240" w:lineRule="auto"/>
        <w:jc w:val="center"/>
      </w:pPr>
      <w:r w:rsidRPr="00FF241C">
        <w:t xml:space="preserve">7. Механизм реализации муниципальной программы </w:t>
      </w:r>
    </w:p>
    <w:p w:rsidR="00FF241C" w:rsidRDefault="008B30FC" w:rsidP="00704A8E">
      <w:pPr>
        <w:pStyle w:val="TimesNewRoman"/>
        <w:spacing w:after="0" w:line="240" w:lineRule="auto"/>
        <w:jc w:val="center"/>
      </w:pPr>
      <w:r>
        <w:t>и контроль над ее выполнением</w:t>
      </w:r>
    </w:p>
    <w:p w:rsidR="008B30FC" w:rsidRPr="00FF241C" w:rsidRDefault="008B30FC" w:rsidP="00704A8E">
      <w:pPr>
        <w:pStyle w:val="TimesNewRoman"/>
        <w:spacing w:after="0" w:line="240" w:lineRule="auto"/>
        <w:jc w:val="center"/>
      </w:pP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7.1. Текущее управление муниципальной программой осуществляет ее координатор, который: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обеспечивает разработку муниципальной программы, ее согласование с участниками муниципальной программы;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формирует структуру муниципальной программы и перечень участников муниципальной программы;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организует реализацию муниципальной программы, участников муниц</w:t>
      </w:r>
      <w:r w:rsidRPr="00FF241C">
        <w:t>и</w:t>
      </w:r>
      <w:r w:rsidRPr="00FF241C">
        <w:t>пальной программы;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принимает решение о необходимости внесения в установленном порядке изменений в муниципальную программу;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несет ответственность за достижение целевых показателей муниципал</w:t>
      </w:r>
      <w:r w:rsidRPr="00FF241C">
        <w:t>ь</w:t>
      </w:r>
      <w:r w:rsidRPr="00FF241C">
        <w:t>ной программы;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осуществляет подготовку предложений по объемам и источникам фина</w:t>
      </w:r>
      <w:r w:rsidRPr="00FF241C">
        <w:t>н</w:t>
      </w:r>
      <w:r w:rsidRPr="00FF241C">
        <w:t xml:space="preserve">сирования реализации муниципальной программы на основании предложений участников муниципальной программы;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разрабатывает формы отчетности для участников муниципальной пр</w:t>
      </w:r>
      <w:r w:rsidRPr="00FF241C">
        <w:t>о</w:t>
      </w:r>
      <w:r w:rsidRPr="00FF241C">
        <w:t>граммы, необходимые для осуществления контроля над выполнением муниц</w:t>
      </w:r>
      <w:r w:rsidRPr="00FF241C">
        <w:t>и</w:t>
      </w:r>
      <w:r w:rsidRPr="00FF241C">
        <w:t xml:space="preserve">пальной программы, устанавливает сроки их предоставления;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ежегодно проводит оценку эффективности реализации муниципальной программы;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готовит ежегодный доклад о ходе реализации муниципальной программы и оценке эффективности ее реализации;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проводит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FF241C">
        <w:lastRenderedPageBreak/>
        <w:t xml:space="preserve">массовой информации, на официальном сайте администрации </w:t>
      </w:r>
      <w:r w:rsidR="0056550A">
        <w:t>Николаевского</w:t>
      </w:r>
      <w:r w:rsidRPr="00FF241C">
        <w:t xml:space="preserve"> сельского поселения Щербиновского района в информационно-телекоммуникационной сети Интернет;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размещает информацию о ходе реализации и достигнутых результатах муниципальной программы на официальном сайте администрации </w:t>
      </w:r>
      <w:r w:rsidR="0056550A">
        <w:t>Николае</w:t>
      </w:r>
      <w:r w:rsidR="0056550A">
        <w:t>в</w:t>
      </w:r>
      <w:r w:rsidR="0056550A">
        <w:t>ского</w:t>
      </w:r>
      <w:r w:rsidRPr="00FF241C">
        <w:t xml:space="preserve"> сельского поселения Щербиновского района в информационно-телекоммуникационной сети Интернет;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7.2. </w:t>
      </w:r>
      <w:proofErr w:type="gramStart"/>
      <w:r w:rsidRPr="00FF241C">
        <w:t>Координатор муниципальной программы ежегодно, не позднее 1 д</w:t>
      </w:r>
      <w:r w:rsidRPr="00FF241C">
        <w:t>е</w:t>
      </w:r>
      <w:r w:rsidRPr="00FF241C">
        <w:t xml:space="preserve">кабря текущего финансового года, утверждает согласованный с участниками муниципальной программы </w:t>
      </w:r>
      <w:hyperlink w:anchor="Par1729" w:history="1">
        <w:r w:rsidRPr="00FF241C">
          <w:t>план</w:t>
        </w:r>
      </w:hyperlink>
      <w:r w:rsidRPr="00FF241C">
        <w:t xml:space="preserve"> реализации муниципальной программы на очередной год и плановый период (далее - план реализации муниципальной программы) по форме согласно приложению № 9 к постановлению админ</w:t>
      </w:r>
      <w:r w:rsidRPr="00FF241C">
        <w:t>и</w:t>
      </w:r>
      <w:r w:rsidRPr="00FF241C">
        <w:t xml:space="preserve">страции </w:t>
      </w:r>
      <w:r w:rsidR="0056550A">
        <w:t>Николаевского</w:t>
      </w:r>
      <w:r w:rsidRPr="00FF241C">
        <w:t xml:space="preserve"> сельского поселения Щербиновского района </w:t>
      </w:r>
      <w:r w:rsidR="002E34CE" w:rsidRPr="00F37D08">
        <w:t xml:space="preserve">от 3 июля 2014 года № 51 «О порядке </w:t>
      </w:r>
      <w:r w:rsidR="002E34CE" w:rsidRPr="00F37D08">
        <w:rPr>
          <w:bCs/>
        </w:rPr>
        <w:t>принятия решения о разработке, формирования, р</w:t>
      </w:r>
      <w:r w:rsidR="002E34CE" w:rsidRPr="00F37D08">
        <w:rPr>
          <w:bCs/>
        </w:rPr>
        <w:t>е</w:t>
      </w:r>
      <w:r w:rsidR="002E34CE" w:rsidRPr="00F37D08">
        <w:rPr>
          <w:bCs/>
        </w:rPr>
        <w:t>ализации и</w:t>
      </w:r>
      <w:proofErr w:type="gramEnd"/>
      <w:r w:rsidR="002E34CE" w:rsidRPr="00F37D08">
        <w:rPr>
          <w:bCs/>
        </w:rPr>
        <w:t xml:space="preserve"> оценки эффективности реализации муниципальных программ  </w:t>
      </w:r>
      <w:r w:rsidR="0056550A">
        <w:rPr>
          <w:bCs/>
        </w:rPr>
        <w:t>Н</w:t>
      </w:r>
      <w:r w:rsidR="0056550A">
        <w:rPr>
          <w:bCs/>
        </w:rPr>
        <w:t>и</w:t>
      </w:r>
      <w:r w:rsidR="0056550A">
        <w:rPr>
          <w:bCs/>
        </w:rPr>
        <w:t>колаевского</w:t>
      </w:r>
      <w:r w:rsidR="002E34CE" w:rsidRPr="00F37D08">
        <w:rPr>
          <w:bCs/>
        </w:rPr>
        <w:t xml:space="preserve"> сельского поселения Щербиновского района»</w:t>
      </w:r>
      <w:r w:rsidR="002E34CE" w:rsidRPr="00FF241C">
        <w:t xml:space="preserve"> </w:t>
      </w:r>
      <w:r w:rsidRPr="00FF241C">
        <w:t>(далее – Порядок)</w:t>
      </w:r>
      <w:r w:rsidR="002E34CE">
        <w:t>.</w:t>
      </w:r>
      <w:r w:rsidRPr="00FF241C">
        <w:t xml:space="preserve"> В плане реализации муниципальной программы отражаются: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контрольные события, оказывающие существенное влияние на сроки и результаты реализации муниципальной программы (с указанием их сроков и ожидаемых результатов, позволяющих определить наступление контрольного события программы);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координатор муниципальной программы и (или) участники муниципал</w:t>
      </w:r>
      <w:r w:rsidRPr="00FF241C">
        <w:t>ь</w:t>
      </w:r>
      <w:r w:rsidRPr="00FF241C">
        <w:t>ной программы, ответственные за контрольные события муниципальной пр</w:t>
      </w:r>
      <w:r w:rsidRPr="00FF241C">
        <w:t>о</w:t>
      </w:r>
      <w:r w:rsidRPr="00FF241C">
        <w:t>граммы.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7.3. 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основного мероприятия, н</w:t>
      </w:r>
      <w:r w:rsidRPr="00FF241C">
        <w:t>у</w:t>
      </w:r>
      <w:r w:rsidRPr="00FF241C">
        <w:t>левая длительность, возможность однозначной оценки достижения (0% или 100%), документальное подтверждение результата.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proofErr w:type="gramStart"/>
      <w:r w:rsidRPr="00FF241C">
        <w:t>В качестве формулировок таких контрольных событий муниципальной программы рекомендуется использовать следующие:</w:t>
      </w:r>
      <w:proofErr w:type="gramEnd"/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«нормативный правовой акт утвержден»;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«объект капитального строительства (реконструкции) введен в эксплу</w:t>
      </w:r>
      <w:r w:rsidRPr="00FF241C">
        <w:t>а</w:t>
      </w:r>
      <w:r w:rsidRPr="00FF241C">
        <w:t>тацию»;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«система разработана и введена в эксплуатацию» и т.д.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В плане реализации муниципальной программы необходимо выделять не более 20 контрольных событий в год.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Контрольные события муниципальной программы по возможности выд</w:t>
      </w:r>
      <w:r w:rsidRPr="00FF241C">
        <w:t>е</w:t>
      </w:r>
      <w:r w:rsidR="002E34CE">
        <w:t>ляются по основным мероприятиям</w:t>
      </w:r>
      <w:r w:rsidRPr="00FF241C">
        <w:t xml:space="preserve">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7.4. В целях обеспечения эффективного мониторинга реализации мун</w:t>
      </w:r>
      <w:r w:rsidRPr="00FF241C">
        <w:t>и</w:t>
      </w:r>
      <w:r w:rsidRPr="00FF241C">
        <w:t xml:space="preserve">ципальной программы координатор муниципальной программы ежегодно, не позднее 31 декабря текущего финансового года, разрабатывает и утверждает согласованный с участниками муниципальной программы детальный </w:t>
      </w:r>
      <w:hyperlink w:anchor="Par2051" w:history="1">
        <w:r w:rsidRPr="00FF241C">
          <w:t>план-график</w:t>
        </w:r>
      </w:hyperlink>
      <w:r w:rsidRPr="00FF241C">
        <w:t xml:space="preserve"> реализации муниципальной программы на очередной год и плановый период (далее - детальный план-график) по форме согласно приложению № 10 </w:t>
      </w:r>
      <w:r w:rsidRPr="00FF241C">
        <w:lastRenderedPageBreak/>
        <w:t>к Порядку. Детальный план-график содержит полный перечень мероприятий муниципальной программы на очередной год, а также полный перечень ко</w:t>
      </w:r>
      <w:r w:rsidRPr="00FF241C">
        <w:t>н</w:t>
      </w:r>
      <w:r w:rsidRPr="00FF241C">
        <w:t>трольных событий муниципальной программы.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7.5. Координатор муниципальной программы осуществляет контроль над выполнением плана реализации муниципальной программы и детального пл</w:t>
      </w:r>
      <w:r w:rsidRPr="00FF241C">
        <w:t>а</w:t>
      </w:r>
      <w:r w:rsidRPr="00FF241C">
        <w:t>на-графика.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7.6.  В целях обеспечения контроля над выполнением муниципальной программы ее координатор представляет в </w:t>
      </w:r>
      <w:r w:rsidR="002E34CE">
        <w:t>финансовый</w:t>
      </w:r>
      <w:r w:rsidRPr="00FF241C">
        <w:t xml:space="preserve"> отдел план реализации муниципальной программы и детальный план-график в течение 3 рабочих дней после их утверждения.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В случае принятия координатором муниципальной программы решения о внесении изменений в план реализации муниципальной программы и детал</w:t>
      </w:r>
      <w:r w:rsidRPr="00FF241C">
        <w:t>ь</w:t>
      </w:r>
      <w:r w:rsidRPr="00FF241C">
        <w:t xml:space="preserve">ный план-график он уведомляет об этом </w:t>
      </w:r>
      <w:r w:rsidR="002E34CE">
        <w:t>финансовый</w:t>
      </w:r>
      <w:r w:rsidRPr="00FF241C">
        <w:t xml:space="preserve"> отдел в течение 3 рабочих дней после их корректировки.</w:t>
      </w:r>
    </w:p>
    <w:p w:rsid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7.7. Мониторинг реализации муниципальной программы осуществляется по отчетным формам, утвержденным постановлением администрации </w:t>
      </w:r>
      <w:r w:rsidR="0056550A">
        <w:t>Никол</w:t>
      </w:r>
      <w:r w:rsidR="0056550A">
        <w:t>а</w:t>
      </w:r>
      <w:r w:rsidR="0056550A">
        <w:t>евского</w:t>
      </w:r>
      <w:r w:rsidRPr="00FF241C">
        <w:t xml:space="preserve"> сельского поселения Щербиновского района.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7.8. Координатор муниципальной программы ежеквартально, до 20-го числа месяца, следующего за отчетным кварталом, представляет в </w:t>
      </w:r>
      <w:r w:rsidR="002E34CE">
        <w:t>финансовый</w:t>
      </w:r>
      <w:r w:rsidRPr="00FF241C">
        <w:t xml:space="preserve"> отдел заполненные отчетные формы мониторинга реализации муниципальной программы.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7.9. Координатор муниципальной программы ежегодно, до 15 февраля года, следующего за отчетным годом, направляет в </w:t>
      </w:r>
      <w:r w:rsidR="002E34CE">
        <w:t>финансовый</w:t>
      </w:r>
      <w:r w:rsidRPr="00FF241C">
        <w:t xml:space="preserve"> отдел доклад о ходе реализации муниципальной программы на бумажных и электронных нос</w:t>
      </w:r>
      <w:r w:rsidRPr="00FF241C">
        <w:t>и</w:t>
      </w:r>
      <w:r w:rsidRPr="00FF241C">
        <w:t>телях.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</w:t>
      </w:r>
      <w:r w:rsidRPr="00FF241C">
        <w:t>у</w:t>
      </w:r>
      <w:r w:rsidRPr="00FF241C">
        <w:t>ниципальной программы.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Доклад о ходе реализации муниципальной программы должен содержать: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proofErr w:type="gramStart"/>
      <w:r w:rsidRPr="00FF241C">
        <w:t>сведения о фактических объемах финансирования муниципальной пр</w:t>
      </w:r>
      <w:r w:rsidRPr="00FF241C">
        <w:t>о</w:t>
      </w:r>
      <w:r w:rsidRPr="00FF241C">
        <w:t>граммы в целом и по каждому мероприятию подпрограмм, ведомственных ц</w:t>
      </w:r>
      <w:r w:rsidRPr="00FF241C">
        <w:t>е</w:t>
      </w:r>
      <w:r w:rsidRPr="00FF241C">
        <w:t>левых программ, включенных в муниципальной программу, и основных мер</w:t>
      </w:r>
      <w:r w:rsidRPr="00FF241C">
        <w:t>о</w:t>
      </w:r>
      <w:r w:rsidRPr="00FF241C">
        <w:t>приятий в разрезе источников финансирования и главных распорядителей (ра</w:t>
      </w:r>
      <w:r w:rsidRPr="00FF241C">
        <w:t>с</w:t>
      </w:r>
      <w:r w:rsidRPr="00FF241C">
        <w:t xml:space="preserve">порядителей) средств бюджета </w:t>
      </w:r>
      <w:r w:rsidR="0056550A">
        <w:t>Николаевского</w:t>
      </w:r>
      <w:r w:rsidRPr="00FF241C">
        <w:t xml:space="preserve"> сельского поселения Щербино</w:t>
      </w:r>
      <w:r w:rsidRPr="00FF241C">
        <w:t>в</w:t>
      </w:r>
      <w:r w:rsidRPr="00FF241C">
        <w:t>ского района;</w:t>
      </w:r>
      <w:proofErr w:type="gramEnd"/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сведения о фактическом выполнении основных мероприятий с указанием причин их невыполнения или неполного выполнения;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сведения о соответствии фактически достигнутых целевых показателей реализации муниципальной программы и входящих в ее состав основных мер</w:t>
      </w:r>
      <w:r w:rsidRPr="00FF241C">
        <w:t>о</w:t>
      </w:r>
      <w:r w:rsidRPr="00FF241C">
        <w:t>приятий плановым показателям, установленным муниципальной программой;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оценку эффективности реализации муниципальной программы.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К докладу о ходе реализации муниципальной программы прилагаются отчеты об исполнении целевых показателей муниципальной программы и вх</w:t>
      </w:r>
      <w:r w:rsidRPr="00FF241C">
        <w:t>о</w:t>
      </w:r>
      <w:r w:rsidRPr="00FF241C">
        <w:lastRenderedPageBreak/>
        <w:t>дящих в ее состав основных мероприятий, сводных показателей муниципал</w:t>
      </w:r>
      <w:r w:rsidRPr="00FF241C">
        <w:t>ь</w:t>
      </w:r>
      <w:r w:rsidRPr="00FF241C">
        <w:t>ных заданий на оказание муниципальных услуг (выполнение работ) муниц</w:t>
      </w:r>
      <w:r w:rsidRPr="00FF241C">
        <w:t>и</w:t>
      </w:r>
      <w:r w:rsidRPr="00FF241C">
        <w:t xml:space="preserve">пальными учреждениями </w:t>
      </w:r>
      <w:r w:rsidR="0056550A">
        <w:t>Николаевского</w:t>
      </w:r>
      <w:r w:rsidRPr="00FF241C">
        <w:t xml:space="preserve"> сельского поселения Щербиновского района в сфере реализации муниципальной программы (при наличии).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FF241C">
        <w:t>ь</w:t>
      </w:r>
      <w:r w:rsidRPr="00FF241C">
        <w:t xml:space="preserve">ной программы проводится анализ </w:t>
      </w:r>
      <w:proofErr w:type="gramStart"/>
      <w:r w:rsidRPr="00FF241C">
        <w:t>факторов</w:t>
      </w:r>
      <w:proofErr w:type="gramEnd"/>
      <w:r w:rsidRPr="00FF241C">
        <w:t xml:space="preserve"> и указываются в докладе о ходе реализации муниципальной программы причины, повлиявшие на такие расхо</w:t>
      </w:r>
      <w:r w:rsidRPr="00FF241C">
        <w:t>ж</w:t>
      </w:r>
      <w:r w:rsidRPr="00FF241C">
        <w:t xml:space="preserve">дения.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По муниципальной программе, срок реализации которой завершился в отчетном году, координатор муниципальной программы представляет в </w:t>
      </w:r>
      <w:r w:rsidR="002E34CE">
        <w:t>фина</w:t>
      </w:r>
      <w:r w:rsidR="002E34CE">
        <w:t>н</w:t>
      </w:r>
      <w:r w:rsidR="002E34CE">
        <w:t>совый</w:t>
      </w:r>
      <w:r w:rsidRPr="00FF241C">
        <w:t xml:space="preserve"> отдел доклад о результатах ее выполнения, включая оценку эффективн</w:t>
      </w:r>
      <w:r w:rsidRPr="00FF241C">
        <w:t>о</w:t>
      </w:r>
      <w:r w:rsidRPr="00FF241C">
        <w:t>сти реализации муниципальной программы за истекший год и весь период ре</w:t>
      </w:r>
      <w:r w:rsidRPr="00FF241C">
        <w:t>а</w:t>
      </w:r>
      <w:r w:rsidRPr="00FF241C">
        <w:t xml:space="preserve">лизации муниципальной программы.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7.10. </w:t>
      </w:r>
      <w:proofErr w:type="gramStart"/>
      <w:r w:rsidR="002E34CE">
        <w:t>Финансовый</w:t>
      </w:r>
      <w:r w:rsidRPr="00FF241C">
        <w:t xml:space="preserve"> отдел ежегодно, до 1 апреля года, следующего за о</w:t>
      </w:r>
      <w:r w:rsidRPr="00FF241C">
        <w:t>т</w:t>
      </w:r>
      <w:r w:rsidRPr="00FF241C">
        <w:t>четным, формирует и представляет Совету сводный годовой доклад о ходе ре</w:t>
      </w:r>
      <w:r w:rsidRPr="00FF241C">
        <w:t>а</w:t>
      </w:r>
      <w:r w:rsidRPr="00FF241C">
        <w:t>лизации и об оценке эффективности реализации муниципальных программ, подготовленный на основе докладов о ходе реализации муниципальных пр</w:t>
      </w:r>
      <w:r w:rsidRPr="00FF241C">
        <w:t>о</w:t>
      </w:r>
      <w:r w:rsidRPr="00FF241C">
        <w:t>грамм, представленных координаторами муниципальных программ, который содержит:</w:t>
      </w:r>
      <w:proofErr w:type="gramEnd"/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ранжированный перечень муниципальных программ по значению их э</w:t>
      </w:r>
      <w:r w:rsidRPr="00FF241C">
        <w:t>ф</w:t>
      </w:r>
      <w:r w:rsidRPr="00FF241C">
        <w:t>фективности, рассчитанной в соответствии с Методикой оценки эффективности реализации муниципальной программы;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сведения об основных результатах реализации муниципальных программ за отчетный период;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сведения о степени соответствия установленных и достигнутых целевых показателей муниципальных программ за отчетный год;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proofErr w:type="gramStart"/>
      <w:r w:rsidRPr="00FF241C">
        <w:t>при необходимости - предложения об изменении форм и методов упра</w:t>
      </w:r>
      <w:r w:rsidRPr="00FF241C">
        <w:t>в</w:t>
      </w:r>
      <w:r w:rsidRPr="00FF241C">
        <w:t>ления реализацией муниципальной программы, о прекращении или об измен</w:t>
      </w:r>
      <w:r w:rsidRPr="00FF241C">
        <w:t>е</w:t>
      </w:r>
      <w:r w:rsidRPr="00FF241C">
        <w:t>нии начиная с очередного финансового года ранее утвержденной муниципал</w:t>
      </w:r>
      <w:r w:rsidRPr="00FF241C">
        <w:t>ь</w:t>
      </w:r>
      <w:r w:rsidRPr="00FF241C">
        <w:t>ной программы, в том числе необходимости изменения объема бюджетных а</w:t>
      </w:r>
      <w:r w:rsidRPr="00FF241C">
        <w:t>с</w:t>
      </w:r>
      <w:r w:rsidRPr="00FF241C">
        <w:t>сигнований на финансовое обеспечение реализации муниципальной програ</w:t>
      </w:r>
      <w:r w:rsidRPr="00FF241C">
        <w:t>м</w:t>
      </w:r>
      <w:r w:rsidRPr="00FF241C">
        <w:t>мы, а также о применении предусмотренных законодательством Российской Федерации мер ответственности в отношении координаторов муниципальной программы (подпрограмм) и участников муниципальной программы</w:t>
      </w:r>
      <w:proofErr w:type="gramEnd"/>
      <w:r w:rsidRPr="00FF241C">
        <w:t xml:space="preserve"> за </w:t>
      </w:r>
      <w:proofErr w:type="spellStart"/>
      <w:r w:rsidRPr="00FF241C">
        <w:t>нед</w:t>
      </w:r>
      <w:r w:rsidRPr="00FF241C">
        <w:t>о</w:t>
      </w:r>
      <w:r w:rsidRPr="00FF241C">
        <w:t>стижение</w:t>
      </w:r>
      <w:proofErr w:type="spellEnd"/>
      <w:r w:rsidRPr="00FF241C">
        <w:t xml:space="preserve"> запланированных результатов реализации муниципальной програ</w:t>
      </w:r>
      <w:r w:rsidRPr="00FF241C">
        <w:t>м</w:t>
      </w:r>
      <w:r w:rsidRPr="00FF241C">
        <w:t xml:space="preserve">мы.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7.11. При реализации мероприятия муниципальной программы (основн</w:t>
      </w:r>
      <w:r w:rsidRPr="00FF241C">
        <w:t>о</w:t>
      </w:r>
      <w:r w:rsidRPr="00FF241C">
        <w:t>го мероприятия) координатор муниципальной программы, участник муниц</w:t>
      </w:r>
      <w:r w:rsidRPr="00FF241C">
        <w:t>и</w:t>
      </w:r>
      <w:r w:rsidRPr="00FF241C">
        <w:t>пальной программы, может выступать муниципальным заказчиком и (или) главным распорядителем (распорядителем) бюджетных средств, а также испо</w:t>
      </w:r>
      <w:r w:rsidRPr="00FF241C">
        <w:t>л</w:t>
      </w:r>
      <w:r w:rsidRPr="00FF241C">
        <w:t xml:space="preserve">нителем (в случае если мероприятие не предполагает финансирование за счет средств бюджета </w:t>
      </w:r>
      <w:r w:rsidR="0056550A">
        <w:t>Николаевского</w:t>
      </w:r>
      <w:r w:rsidRPr="00FF241C">
        <w:t xml:space="preserve"> сельского поселения Щербиновского района).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7.12. Муниципальный заказчик: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lastRenderedPageBreak/>
        <w:t>заключает муниципальные контракты в установленном законодател</w:t>
      </w:r>
      <w:r w:rsidRPr="00FF241C">
        <w:t>ь</w:t>
      </w:r>
      <w:r w:rsidRPr="00FF241C">
        <w:t xml:space="preserve">ством порядке согласно Федеральному </w:t>
      </w:r>
      <w:hyperlink r:id="rId9" w:history="1">
        <w:r w:rsidRPr="00FF241C">
          <w:t>закону</w:t>
        </w:r>
      </w:hyperlink>
      <w:r w:rsidRPr="00FF241C"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проводит анализ выполнения мероприятия;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несет ответственность за нецелевое и неэффективное использование в</w:t>
      </w:r>
      <w:r w:rsidRPr="00FF241C">
        <w:t>ы</w:t>
      </w:r>
      <w:r w:rsidRPr="00FF241C">
        <w:t>деленных в его распоряжение бюджетных средств;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формирует бюджетные заявки на финансирование мероприятия подпр</w:t>
      </w:r>
      <w:r w:rsidRPr="00FF241C">
        <w:t>о</w:t>
      </w:r>
      <w:r w:rsidRPr="00FF241C">
        <w:t xml:space="preserve">граммы (основного мероприятия).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7.13. Главный распорядитель (распорядитель) бюджетных сре</w:t>
      </w:r>
      <w:proofErr w:type="gramStart"/>
      <w:r w:rsidRPr="00FF241C">
        <w:t>дств в пр</w:t>
      </w:r>
      <w:proofErr w:type="gramEnd"/>
      <w:r w:rsidRPr="00FF241C">
        <w:t>е</w:t>
      </w:r>
      <w:r w:rsidRPr="00FF241C">
        <w:t>делах полномочий, установленных бюджетным законодательством Российской Федерации: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обеспечивает результативность, адресность и целевой характер использ</w:t>
      </w:r>
      <w:r w:rsidRPr="00FF241C">
        <w:t>о</w:t>
      </w:r>
      <w:r w:rsidRPr="00FF241C">
        <w:t>вания бюджетных сре</w:t>
      </w:r>
      <w:proofErr w:type="gramStart"/>
      <w:r w:rsidRPr="00FF241C">
        <w:t>дств в с</w:t>
      </w:r>
      <w:proofErr w:type="gramEnd"/>
      <w:r w:rsidRPr="00FF241C">
        <w:t>оответствии с утвержденными ему бюджетными ассигнованиями и лимитами бюджетных обязательств;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обеспечивает предоставление субсидий, субвенций и иных межбюдже</w:t>
      </w:r>
      <w:r w:rsidRPr="00FF241C">
        <w:t>т</w:t>
      </w:r>
      <w:r w:rsidRPr="00FF241C">
        <w:t>ных трансфертов, а также иных субсидий и бюджетных инвестиций в устано</w:t>
      </w:r>
      <w:r w:rsidRPr="00FF241C">
        <w:t>в</w:t>
      </w:r>
      <w:r w:rsidRPr="00FF241C">
        <w:t>ленном порядке;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обеспечивает соблюдение получателями субсидий, субвенций и иных межбюджетных трансфертов, а также иных субсидий и бюджетных инвестиций условий, целей и порядка, установленных при их предоставлении;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7.14. Исполнитель: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обеспечивает реализацию мероприятия и проводит анализ его выполн</w:t>
      </w:r>
      <w:r w:rsidRPr="00FF241C">
        <w:t>е</w:t>
      </w:r>
      <w:r w:rsidRPr="00FF241C">
        <w:t>ния;</w:t>
      </w:r>
    </w:p>
    <w:p w:rsidR="00FF241C" w:rsidRDefault="00FF241C" w:rsidP="00704A8E">
      <w:pPr>
        <w:pStyle w:val="TimesNewRoman"/>
        <w:spacing w:after="0" w:line="240" w:lineRule="auto"/>
        <w:ind w:firstLine="709"/>
      </w:pPr>
      <w:r w:rsidRPr="00FF241C">
        <w:t>представляет отчетность координатору муниципальной программы о р</w:t>
      </w:r>
      <w:r w:rsidRPr="00FF241C">
        <w:t>е</w:t>
      </w:r>
      <w:r w:rsidRPr="00FF241C">
        <w:t>зультатах выполнения ме</w:t>
      </w:r>
      <w:r w:rsidR="007F0047">
        <w:t>роприятия основного мероприятия</w:t>
      </w:r>
      <w:proofErr w:type="gramStart"/>
      <w:r w:rsidR="00F53EA6">
        <w:t>.</w:t>
      </w:r>
      <w:r w:rsidR="006F23E7">
        <w:t>».</w:t>
      </w:r>
      <w:proofErr w:type="gramEnd"/>
    </w:p>
    <w:p w:rsidR="00E56651" w:rsidRDefault="00E56651" w:rsidP="00317AB4">
      <w:pPr>
        <w:pStyle w:val="TimesNewRoman"/>
        <w:spacing w:after="0"/>
      </w:pPr>
    </w:p>
    <w:p w:rsidR="00B26550" w:rsidRDefault="00B26550" w:rsidP="00317AB4">
      <w:pPr>
        <w:pStyle w:val="TimesNewRoman"/>
        <w:spacing w:after="0"/>
      </w:pPr>
    </w:p>
    <w:p w:rsidR="00E56651" w:rsidRDefault="00E56651" w:rsidP="00317AB4">
      <w:pPr>
        <w:pStyle w:val="TimesNewRoman"/>
        <w:spacing w:after="0"/>
      </w:pPr>
    </w:p>
    <w:p w:rsidR="002E34CE" w:rsidRPr="00E56651" w:rsidRDefault="004A4188" w:rsidP="00B46A20">
      <w:pPr>
        <w:pStyle w:val="TimesNewRoman"/>
        <w:spacing w:after="0" w:line="240" w:lineRule="auto"/>
        <w:ind w:firstLine="0"/>
        <w:rPr>
          <w:rStyle w:val="31"/>
          <w:sz w:val="28"/>
        </w:rPr>
      </w:pPr>
      <w:r>
        <w:rPr>
          <w:rStyle w:val="31"/>
          <w:sz w:val="28"/>
        </w:rPr>
        <w:t>Глава</w:t>
      </w:r>
    </w:p>
    <w:p w:rsidR="002E34CE" w:rsidRPr="00E56651" w:rsidRDefault="0056550A" w:rsidP="00B46A20">
      <w:pPr>
        <w:pStyle w:val="TimesNewRoman"/>
        <w:spacing w:after="0" w:line="240" w:lineRule="auto"/>
        <w:ind w:firstLine="0"/>
        <w:rPr>
          <w:rStyle w:val="31"/>
          <w:sz w:val="28"/>
        </w:rPr>
      </w:pPr>
      <w:r>
        <w:rPr>
          <w:rStyle w:val="31"/>
          <w:sz w:val="28"/>
        </w:rPr>
        <w:t>Николаевского</w:t>
      </w:r>
      <w:r w:rsidR="002E34CE" w:rsidRPr="00E56651">
        <w:rPr>
          <w:rStyle w:val="31"/>
          <w:sz w:val="28"/>
        </w:rPr>
        <w:t xml:space="preserve"> сельского поселения </w:t>
      </w:r>
    </w:p>
    <w:p w:rsidR="00A72A2E" w:rsidRPr="00E56651" w:rsidRDefault="002E34CE" w:rsidP="00B46A20">
      <w:pPr>
        <w:pStyle w:val="TimesNewRoman"/>
        <w:spacing w:after="0" w:line="240" w:lineRule="auto"/>
        <w:ind w:firstLine="0"/>
        <w:rPr>
          <w:rStyle w:val="31"/>
          <w:sz w:val="28"/>
        </w:rPr>
      </w:pPr>
      <w:r w:rsidRPr="00E56651">
        <w:rPr>
          <w:rStyle w:val="31"/>
          <w:sz w:val="28"/>
        </w:rPr>
        <w:t xml:space="preserve">Щербиновского района            </w:t>
      </w:r>
      <w:r w:rsidR="00E56651">
        <w:rPr>
          <w:rStyle w:val="31"/>
          <w:sz w:val="28"/>
        </w:rPr>
        <w:t xml:space="preserve">                         </w:t>
      </w:r>
      <w:r w:rsidRPr="00E56651">
        <w:rPr>
          <w:rStyle w:val="31"/>
          <w:sz w:val="28"/>
        </w:rPr>
        <w:t xml:space="preserve">     </w:t>
      </w:r>
      <w:r w:rsidR="00A24CAB" w:rsidRPr="00E56651">
        <w:rPr>
          <w:rStyle w:val="31"/>
          <w:sz w:val="28"/>
        </w:rPr>
        <w:t xml:space="preserve">              </w:t>
      </w:r>
      <w:r w:rsidRPr="00E56651">
        <w:rPr>
          <w:rStyle w:val="31"/>
          <w:sz w:val="28"/>
        </w:rPr>
        <w:t xml:space="preserve"> </w:t>
      </w:r>
      <w:r w:rsidR="00B26550">
        <w:rPr>
          <w:rStyle w:val="31"/>
          <w:sz w:val="28"/>
        </w:rPr>
        <w:t xml:space="preserve">     </w:t>
      </w:r>
      <w:r w:rsidRPr="00E56651">
        <w:rPr>
          <w:rStyle w:val="31"/>
          <w:sz w:val="28"/>
        </w:rPr>
        <w:t xml:space="preserve"> </w:t>
      </w:r>
      <w:r w:rsidR="00C83696">
        <w:rPr>
          <w:rStyle w:val="31"/>
          <w:sz w:val="28"/>
        </w:rPr>
        <w:t xml:space="preserve">     </w:t>
      </w:r>
      <w:r w:rsidRPr="00E56651">
        <w:rPr>
          <w:rStyle w:val="31"/>
          <w:sz w:val="28"/>
        </w:rPr>
        <w:t xml:space="preserve"> </w:t>
      </w:r>
      <w:r w:rsidR="00CE188B">
        <w:rPr>
          <w:rStyle w:val="31"/>
          <w:sz w:val="28"/>
        </w:rPr>
        <w:t>Н.С. Ткаченко</w:t>
      </w:r>
    </w:p>
    <w:sectPr w:rsidR="00A72A2E" w:rsidRPr="00E56651" w:rsidSect="00B26550">
      <w:headerReference w:type="even" r:id="rId10"/>
      <w:headerReference w:type="default" r:id="rId11"/>
      <w:pgSz w:w="11906" w:h="16838" w:code="9"/>
      <w:pgMar w:top="1134" w:right="567" w:bottom="1134" w:left="170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347" w:rsidRDefault="000B5347">
      <w:pPr>
        <w:spacing w:after="0" w:line="240" w:lineRule="auto"/>
      </w:pPr>
      <w:r>
        <w:separator/>
      </w:r>
    </w:p>
  </w:endnote>
  <w:endnote w:type="continuationSeparator" w:id="0">
    <w:p w:rsidR="000B5347" w:rsidRDefault="000B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347" w:rsidRDefault="000B5347">
      <w:pPr>
        <w:spacing w:after="0" w:line="240" w:lineRule="auto"/>
      </w:pPr>
      <w:r>
        <w:separator/>
      </w:r>
    </w:p>
  </w:footnote>
  <w:footnote w:type="continuationSeparator" w:id="0">
    <w:p w:rsidR="000B5347" w:rsidRDefault="000B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9EA" w:rsidRDefault="008B09EA" w:rsidP="00E9281D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B09EA" w:rsidRDefault="008B09E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9EA" w:rsidRPr="007A5A9F" w:rsidRDefault="008B09EA" w:rsidP="00E9281D">
    <w:pPr>
      <w:pStyle w:val="a7"/>
      <w:framePr w:wrap="around" w:vAnchor="text" w:hAnchor="margin" w:xAlign="center" w:y="1"/>
      <w:rPr>
        <w:rStyle w:val="ae"/>
        <w:rFonts w:ascii="Times New Roman" w:hAnsi="Times New Roman"/>
        <w:sz w:val="24"/>
        <w:szCs w:val="24"/>
      </w:rPr>
    </w:pPr>
    <w:r w:rsidRPr="007A5A9F">
      <w:rPr>
        <w:rStyle w:val="ae"/>
        <w:rFonts w:ascii="Times New Roman" w:hAnsi="Times New Roman"/>
        <w:sz w:val="24"/>
        <w:szCs w:val="24"/>
      </w:rPr>
      <w:fldChar w:fldCharType="begin"/>
    </w:r>
    <w:r w:rsidRPr="007A5A9F">
      <w:rPr>
        <w:rStyle w:val="ae"/>
        <w:rFonts w:ascii="Times New Roman" w:hAnsi="Times New Roman"/>
        <w:sz w:val="24"/>
        <w:szCs w:val="24"/>
      </w:rPr>
      <w:instrText xml:space="preserve">PAGE  </w:instrText>
    </w:r>
    <w:r w:rsidRPr="007A5A9F">
      <w:rPr>
        <w:rStyle w:val="ae"/>
        <w:rFonts w:ascii="Times New Roman" w:hAnsi="Times New Roman"/>
        <w:sz w:val="24"/>
        <w:szCs w:val="24"/>
      </w:rPr>
      <w:fldChar w:fldCharType="separate"/>
    </w:r>
    <w:r w:rsidR="00722ADF">
      <w:rPr>
        <w:rStyle w:val="ae"/>
        <w:rFonts w:ascii="Times New Roman" w:hAnsi="Times New Roman"/>
        <w:noProof/>
        <w:sz w:val="24"/>
        <w:szCs w:val="24"/>
      </w:rPr>
      <w:t>15</w:t>
    </w:r>
    <w:r w:rsidRPr="007A5A9F">
      <w:rPr>
        <w:rStyle w:val="ae"/>
        <w:rFonts w:ascii="Times New Roman" w:hAnsi="Times New Roman"/>
        <w:sz w:val="24"/>
        <w:szCs w:val="24"/>
      </w:rPr>
      <w:fldChar w:fldCharType="end"/>
    </w:r>
  </w:p>
  <w:p w:rsidR="008B09EA" w:rsidRDefault="008B09E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2AE4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E3E9C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0FE5F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46D2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E24B0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BA8B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9606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34A0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CF68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35E71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60A61"/>
    <w:multiLevelType w:val="hybridMultilevel"/>
    <w:tmpl w:val="8BD4BF86"/>
    <w:lvl w:ilvl="0" w:tplc="0BB477F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97F0608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15C500F"/>
    <w:multiLevelType w:val="hybridMultilevel"/>
    <w:tmpl w:val="29EE0F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6E61813"/>
    <w:multiLevelType w:val="multilevel"/>
    <w:tmpl w:val="9F60A1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05F0310"/>
    <w:multiLevelType w:val="hybridMultilevel"/>
    <w:tmpl w:val="C65EBCBE"/>
    <w:lvl w:ilvl="0" w:tplc="255CBC1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4">
    <w:nsid w:val="28713D25"/>
    <w:multiLevelType w:val="hybridMultilevel"/>
    <w:tmpl w:val="DC3EE9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5523BF"/>
    <w:multiLevelType w:val="multilevel"/>
    <w:tmpl w:val="1388B6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EA93618"/>
    <w:multiLevelType w:val="hybridMultilevel"/>
    <w:tmpl w:val="5226D2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453E36"/>
    <w:multiLevelType w:val="hybridMultilevel"/>
    <w:tmpl w:val="EEB8A106"/>
    <w:lvl w:ilvl="0" w:tplc="7930B360">
      <w:start w:val="1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8">
    <w:nsid w:val="32A51BE1"/>
    <w:multiLevelType w:val="hybridMultilevel"/>
    <w:tmpl w:val="50DC70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D04318"/>
    <w:multiLevelType w:val="multilevel"/>
    <w:tmpl w:val="70DE5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E0D2EC5"/>
    <w:multiLevelType w:val="hybridMultilevel"/>
    <w:tmpl w:val="CE505AEA"/>
    <w:lvl w:ilvl="0" w:tplc="790EAB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E2645D"/>
    <w:multiLevelType w:val="hybridMultilevel"/>
    <w:tmpl w:val="8C1C84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>
    <w:nsid w:val="4CA34136"/>
    <w:multiLevelType w:val="multilevel"/>
    <w:tmpl w:val="0EE6FB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4F3441C5"/>
    <w:multiLevelType w:val="hybridMultilevel"/>
    <w:tmpl w:val="DC2AF388"/>
    <w:lvl w:ilvl="0" w:tplc="D0585884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435505"/>
    <w:multiLevelType w:val="hybridMultilevel"/>
    <w:tmpl w:val="2550DD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9F0056E"/>
    <w:multiLevelType w:val="multilevel"/>
    <w:tmpl w:val="1230371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4820B1A"/>
    <w:multiLevelType w:val="hybridMultilevel"/>
    <w:tmpl w:val="C65EBCBE"/>
    <w:lvl w:ilvl="0" w:tplc="255CBC1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8">
    <w:nsid w:val="6D4D759A"/>
    <w:multiLevelType w:val="multilevel"/>
    <w:tmpl w:val="B07E486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D680EE3"/>
    <w:multiLevelType w:val="multilevel"/>
    <w:tmpl w:val="8C1C84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41682E"/>
    <w:multiLevelType w:val="hybridMultilevel"/>
    <w:tmpl w:val="30661944"/>
    <w:lvl w:ilvl="0" w:tplc="EB56FB38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1">
    <w:nsid w:val="7730313B"/>
    <w:multiLevelType w:val="multilevel"/>
    <w:tmpl w:val="DE40E5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7E7061A5"/>
    <w:multiLevelType w:val="hybridMultilevel"/>
    <w:tmpl w:val="E1365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28"/>
  </w:num>
  <w:num w:numId="3">
    <w:abstractNumId w:val="15"/>
  </w:num>
  <w:num w:numId="4">
    <w:abstractNumId w:val="12"/>
  </w:num>
  <w:num w:numId="5">
    <w:abstractNumId w:val="19"/>
  </w:num>
  <w:num w:numId="6">
    <w:abstractNumId w:val="23"/>
  </w:num>
  <w:num w:numId="7">
    <w:abstractNumId w:val="31"/>
  </w:num>
  <w:num w:numId="8">
    <w:abstractNumId w:val="3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3"/>
  </w:num>
  <w:num w:numId="20">
    <w:abstractNumId w:val="27"/>
  </w:num>
  <w:num w:numId="21">
    <w:abstractNumId w:val="11"/>
  </w:num>
  <w:num w:numId="22">
    <w:abstractNumId w:val="25"/>
  </w:num>
  <w:num w:numId="23">
    <w:abstractNumId w:val="16"/>
  </w:num>
  <w:num w:numId="24">
    <w:abstractNumId w:val="22"/>
  </w:num>
  <w:num w:numId="25">
    <w:abstractNumId w:val="20"/>
  </w:num>
  <w:num w:numId="26">
    <w:abstractNumId w:val="10"/>
  </w:num>
  <w:num w:numId="27">
    <w:abstractNumId w:val="24"/>
  </w:num>
  <w:num w:numId="28">
    <w:abstractNumId w:val="21"/>
  </w:num>
  <w:num w:numId="29">
    <w:abstractNumId w:val="18"/>
  </w:num>
  <w:num w:numId="30">
    <w:abstractNumId w:val="29"/>
  </w:num>
  <w:num w:numId="31">
    <w:abstractNumId w:val="14"/>
  </w:num>
  <w:num w:numId="32">
    <w:abstractNumId w:val="30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ED0"/>
    <w:rsid w:val="00002468"/>
    <w:rsid w:val="00006C2F"/>
    <w:rsid w:val="000206EC"/>
    <w:rsid w:val="00031E57"/>
    <w:rsid w:val="00036047"/>
    <w:rsid w:val="00041B50"/>
    <w:rsid w:val="00041CB2"/>
    <w:rsid w:val="0004278E"/>
    <w:rsid w:val="0005376A"/>
    <w:rsid w:val="0006310C"/>
    <w:rsid w:val="000649C7"/>
    <w:rsid w:val="000753E5"/>
    <w:rsid w:val="00085A4E"/>
    <w:rsid w:val="00087606"/>
    <w:rsid w:val="0009072B"/>
    <w:rsid w:val="000A1DE1"/>
    <w:rsid w:val="000A4350"/>
    <w:rsid w:val="000B5347"/>
    <w:rsid w:val="000C6063"/>
    <w:rsid w:val="000C7DEE"/>
    <w:rsid w:val="000D49AB"/>
    <w:rsid w:val="000E4844"/>
    <w:rsid w:val="000F46B0"/>
    <w:rsid w:val="0013673E"/>
    <w:rsid w:val="00136C78"/>
    <w:rsid w:val="0014663E"/>
    <w:rsid w:val="00154162"/>
    <w:rsid w:val="00160DBE"/>
    <w:rsid w:val="00170B11"/>
    <w:rsid w:val="0017604B"/>
    <w:rsid w:val="001841AD"/>
    <w:rsid w:val="00185711"/>
    <w:rsid w:val="00196D11"/>
    <w:rsid w:val="001A32D7"/>
    <w:rsid w:val="001B177E"/>
    <w:rsid w:val="001B427E"/>
    <w:rsid w:val="001C3995"/>
    <w:rsid w:val="001D0CB9"/>
    <w:rsid w:val="001D10A6"/>
    <w:rsid w:val="001D7BF7"/>
    <w:rsid w:val="001E10CB"/>
    <w:rsid w:val="001F0248"/>
    <w:rsid w:val="00200DC5"/>
    <w:rsid w:val="00200DDF"/>
    <w:rsid w:val="00206D76"/>
    <w:rsid w:val="002103B3"/>
    <w:rsid w:val="002139DE"/>
    <w:rsid w:val="0022191D"/>
    <w:rsid w:val="00241876"/>
    <w:rsid w:val="002471E2"/>
    <w:rsid w:val="0025140C"/>
    <w:rsid w:val="00274AFD"/>
    <w:rsid w:val="00276FAB"/>
    <w:rsid w:val="00286159"/>
    <w:rsid w:val="00286F42"/>
    <w:rsid w:val="0029628B"/>
    <w:rsid w:val="00297BFE"/>
    <w:rsid w:val="002B4B46"/>
    <w:rsid w:val="002D276B"/>
    <w:rsid w:val="002E34CE"/>
    <w:rsid w:val="002F283D"/>
    <w:rsid w:val="002F6411"/>
    <w:rsid w:val="00306B4B"/>
    <w:rsid w:val="0031196E"/>
    <w:rsid w:val="003122FD"/>
    <w:rsid w:val="0031789E"/>
    <w:rsid w:val="00317AB4"/>
    <w:rsid w:val="00347044"/>
    <w:rsid w:val="003473B6"/>
    <w:rsid w:val="0037233B"/>
    <w:rsid w:val="003816F1"/>
    <w:rsid w:val="00397ECA"/>
    <w:rsid w:val="003B7BE9"/>
    <w:rsid w:val="003C5EB1"/>
    <w:rsid w:val="003D42F6"/>
    <w:rsid w:val="003D55C0"/>
    <w:rsid w:val="003D74DE"/>
    <w:rsid w:val="003E13A8"/>
    <w:rsid w:val="003E39DB"/>
    <w:rsid w:val="003F1C02"/>
    <w:rsid w:val="003F349F"/>
    <w:rsid w:val="003F5D34"/>
    <w:rsid w:val="003F6EC1"/>
    <w:rsid w:val="004023BE"/>
    <w:rsid w:val="00402BC8"/>
    <w:rsid w:val="00417002"/>
    <w:rsid w:val="00431FED"/>
    <w:rsid w:val="0043284B"/>
    <w:rsid w:val="00432EF8"/>
    <w:rsid w:val="00443066"/>
    <w:rsid w:val="004446A8"/>
    <w:rsid w:val="004572CB"/>
    <w:rsid w:val="004765DC"/>
    <w:rsid w:val="00482354"/>
    <w:rsid w:val="004A4188"/>
    <w:rsid w:val="004B0638"/>
    <w:rsid w:val="004B1E56"/>
    <w:rsid w:val="004C5BD3"/>
    <w:rsid w:val="004C78DA"/>
    <w:rsid w:val="004D1DBE"/>
    <w:rsid w:val="004D472C"/>
    <w:rsid w:val="004D52A9"/>
    <w:rsid w:val="004E492D"/>
    <w:rsid w:val="004F0E42"/>
    <w:rsid w:val="004F13E3"/>
    <w:rsid w:val="004F32AF"/>
    <w:rsid w:val="004F77C9"/>
    <w:rsid w:val="00506DF1"/>
    <w:rsid w:val="00507717"/>
    <w:rsid w:val="0052074E"/>
    <w:rsid w:val="00534784"/>
    <w:rsid w:val="00540658"/>
    <w:rsid w:val="00544E1E"/>
    <w:rsid w:val="00554E93"/>
    <w:rsid w:val="005634DE"/>
    <w:rsid w:val="0056550A"/>
    <w:rsid w:val="00567E36"/>
    <w:rsid w:val="005761BC"/>
    <w:rsid w:val="005856EA"/>
    <w:rsid w:val="00591E58"/>
    <w:rsid w:val="00592829"/>
    <w:rsid w:val="005A69AC"/>
    <w:rsid w:val="005A6F5C"/>
    <w:rsid w:val="005B1B3E"/>
    <w:rsid w:val="005B2DB4"/>
    <w:rsid w:val="005B372A"/>
    <w:rsid w:val="005B3AE1"/>
    <w:rsid w:val="005C646C"/>
    <w:rsid w:val="005D2CCE"/>
    <w:rsid w:val="005D4A1B"/>
    <w:rsid w:val="005D645C"/>
    <w:rsid w:val="005F0695"/>
    <w:rsid w:val="0062600F"/>
    <w:rsid w:val="006360A8"/>
    <w:rsid w:val="00641B79"/>
    <w:rsid w:val="00644D23"/>
    <w:rsid w:val="00661F88"/>
    <w:rsid w:val="00672CF9"/>
    <w:rsid w:val="00685492"/>
    <w:rsid w:val="006927F8"/>
    <w:rsid w:val="006A305B"/>
    <w:rsid w:val="006A4C35"/>
    <w:rsid w:val="006D0C7E"/>
    <w:rsid w:val="006E1AA9"/>
    <w:rsid w:val="006F23E7"/>
    <w:rsid w:val="006F65AD"/>
    <w:rsid w:val="00703149"/>
    <w:rsid w:val="00704A8E"/>
    <w:rsid w:val="00705FD4"/>
    <w:rsid w:val="0071200F"/>
    <w:rsid w:val="00714D52"/>
    <w:rsid w:val="007222F7"/>
    <w:rsid w:val="00722ADF"/>
    <w:rsid w:val="0072599D"/>
    <w:rsid w:val="00734100"/>
    <w:rsid w:val="00736EF6"/>
    <w:rsid w:val="00744DA4"/>
    <w:rsid w:val="007560DE"/>
    <w:rsid w:val="0075725B"/>
    <w:rsid w:val="007706D7"/>
    <w:rsid w:val="007739C5"/>
    <w:rsid w:val="00776DD4"/>
    <w:rsid w:val="0078147B"/>
    <w:rsid w:val="00792C52"/>
    <w:rsid w:val="0079777F"/>
    <w:rsid w:val="007A27AF"/>
    <w:rsid w:val="007A5A9F"/>
    <w:rsid w:val="007A6967"/>
    <w:rsid w:val="007B1AE6"/>
    <w:rsid w:val="007B4F01"/>
    <w:rsid w:val="007B7ED0"/>
    <w:rsid w:val="007C0599"/>
    <w:rsid w:val="007C064B"/>
    <w:rsid w:val="007C2E25"/>
    <w:rsid w:val="007C3ED6"/>
    <w:rsid w:val="007D3409"/>
    <w:rsid w:val="007D4F74"/>
    <w:rsid w:val="007E6020"/>
    <w:rsid w:val="007F0047"/>
    <w:rsid w:val="007F2863"/>
    <w:rsid w:val="00801EAB"/>
    <w:rsid w:val="008025D8"/>
    <w:rsid w:val="008062B6"/>
    <w:rsid w:val="008159DA"/>
    <w:rsid w:val="008167AB"/>
    <w:rsid w:val="0082011B"/>
    <w:rsid w:val="0082099C"/>
    <w:rsid w:val="00820AD7"/>
    <w:rsid w:val="0082587B"/>
    <w:rsid w:val="008300B5"/>
    <w:rsid w:val="0083383E"/>
    <w:rsid w:val="008341AC"/>
    <w:rsid w:val="00835A6F"/>
    <w:rsid w:val="00843A18"/>
    <w:rsid w:val="00851BE7"/>
    <w:rsid w:val="00862846"/>
    <w:rsid w:val="008651C7"/>
    <w:rsid w:val="00876882"/>
    <w:rsid w:val="00877B52"/>
    <w:rsid w:val="00883EC7"/>
    <w:rsid w:val="00885084"/>
    <w:rsid w:val="00890B06"/>
    <w:rsid w:val="0089554A"/>
    <w:rsid w:val="008A672B"/>
    <w:rsid w:val="008B09EA"/>
    <w:rsid w:val="008B30FC"/>
    <w:rsid w:val="008B5447"/>
    <w:rsid w:val="008C3D50"/>
    <w:rsid w:val="008C4245"/>
    <w:rsid w:val="008C54AF"/>
    <w:rsid w:val="008C6063"/>
    <w:rsid w:val="008C7E6D"/>
    <w:rsid w:val="008D071A"/>
    <w:rsid w:val="008D6E8A"/>
    <w:rsid w:val="008E3068"/>
    <w:rsid w:val="008E4C5A"/>
    <w:rsid w:val="008E57CD"/>
    <w:rsid w:val="008F7CFE"/>
    <w:rsid w:val="0090476A"/>
    <w:rsid w:val="009257ED"/>
    <w:rsid w:val="00930B49"/>
    <w:rsid w:val="00933166"/>
    <w:rsid w:val="00934CEB"/>
    <w:rsid w:val="0093604F"/>
    <w:rsid w:val="00960066"/>
    <w:rsid w:val="00972D90"/>
    <w:rsid w:val="00973B79"/>
    <w:rsid w:val="00973F31"/>
    <w:rsid w:val="00974A6A"/>
    <w:rsid w:val="009757EB"/>
    <w:rsid w:val="00980169"/>
    <w:rsid w:val="00991209"/>
    <w:rsid w:val="009A2089"/>
    <w:rsid w:val="009A5CF9"/>
    <w:rsid w:val="009B6A0A"/>
    <w:rsid w:val="009D3D0C"/>
    <w:rsid w:val="009E7BF3"/>
    <w:rsid w:val="009F0037"/>
    <w:rsid w:val="009F37B3"/>
    <w:rsid w:val="009F6CD6"/>
    <w:rsid w:val="00A011B7"/>
    <w:rsid w:val="00A02279"/>
    <w:rsid w:val="00A165EB"/>
    <w:rsid w:val="00A2080E"/>
    <w:rsid w:val="00A220BD"/>
    <w:rsid w:val="00A237F4"/>
    <w:rsid w:val="00A24CAB"/>
    <w:rsid w:val="00A265F7"/>
    <w:rsid w:val="00A30C36"/>
    <w:rsid w:val="00A32195"/>
    <w:rsid w:val="00A33292"/>
    <w:rsid w:val="00A36573"/>
    <w:rsid w:val="00A376FC"/>
    <w:rsid w:val="00A452B0"/>
    <w:rsid w:val="00A52A13"/>
    <w:rsid w:val="00A55FFF"/>
    <w:rsid w:val="00A618B4"/>
    <w:rsid w:val="00A63DA9"/>
    <w:rsid w:val="00A728C7"/>
    <w:rsid w:val="00A72A2E"/>
    <w:rsid w:val="00A74870"/>
    <w:rsid w:val="00A75320"/>
    <w:rsid w:val="00A80948"/>
    <w:rsid w:val="00A811CC"/>
    <w:rsid w:val="00A85D4F"/>
    <w:rsid w:val="00A92163"/>
    <w:rsid w:val="00AA194B"/>
    <w:rsid w:val="00AC0D26"/>
    <w:rsid w:val="00AC211E"/>
    <w:rsid w:val="00AC4C18"/>
    <w:rsid w:val="00AC5F4C"/>
    <w:rsid w:val="00AC6B2C"/>
    <w:rsid w:val="00AF474B"/>
    <w:rsid w:val="00B018AE"/>
    <w:rsid w:val="00B17B23"/>
    <w:rsid w:val="00B26550"/>
    <w:rsid w:val="00B30CC1"/>
    <w:rsid w:val="00B36B32"/>
    <w:rsid w:val="00B42EDC"/>
    <w:rsid w:val="00B46A20"/>
    <w:rsid w:val="00B46C62"/>
    <w:rsid w:val="00B600EC"/>
    <w:rsid w:val="00B71369"/>
    <w:rsid w:val="00B72AFA"/>
    <w:rsid w:val="00B833EC"/>
    <w:rsid w:val="00B85165"/>
    <w:rsid w:val="00B870A3"/>
    <w:rsid w:val="00B92B79"/>
    <w:rsid w:val="00BA0711"/>
    <w:rsid w:val="00BA2A30"/>
    <w:rsid w:val="00BB0B26"/>
    <w:rsid w:val="00BB0F6A"/>
    <w:rsid w:val="00BC5DCD"/>
    <w:rsid w:val="00BC7DEA"/>
    <w:rsid w:val="00BF16EE"/>
    <w:rsid w:val="00C02773"/>
    <w:rsid w:val="00C07B0B"/>
    <w:rsid w:val="00C10208"/>
    <w:rsid w:val="00C14B63"/>
    <w:rsid w:val="00C273AB"/>
    <w:rsid w:val="00C406C5"/>
    <w:rsid w:val="00C55196"/>
    <w:rsid w:val="00C55A03"/>
    <w:rsid w:val="00C70AA3"/>
    <w:rsid w:val="00C75D1E"/>
    <w:rsid w:val="00C80191"/>
    <w:rsid w:val="00C83696"/>
    <w:rsid w:val="00C933AA"/>
    <w:rsid w:val="00CA5ED9"/>
    <w:rsid w:val="00CC3BEE"/>
    <w:rsid w:val="00CC43ED"/>
    <w:rsid w:val="00CC5DC9"/>
    <w:rsid w:val="00CD6560"/>
    <w:rsid w:val="00CE188B"/>
    <w:rsid w:val="00CE671B"/>
    <w:rsid w:val="00CE70B4"/>
    <w:rsid w:val="00CE75C0"/>
    <w:rsid w:val="00CF6BD9"/>
    <w:rsid w:val="00D13A7E"/>
    <w:rsid w:val="00D204B7"/>
    <w:rsid w:val="00D21AA9"/>
    <w:rsid w:val="00D22E57"/>
    <w:rsid w:val="00D30385"/>
    <w:rsid w:val="00D3711B"/>
    <w:rsid w:val="00D41DD3"/>
    <w:rsid w:val="00D45419"/>
    <w:rsid w:val="00D51B24"/>
    <w:rsid w:val="00D53A82"/>
    <w:rsid w:val="00D678FD"/>
    <w:rsid w:val="00D76F41"/>
    <w:rsid w:val="00D81385"/>
    <w:rsid w:val="00D818F0"/>
    <w:rsid w:val="00D9373D"/>
    <w:rsid w:val="00DB1FD1"/>
    <w:rsid w:val="00DB7F11"/>
    <w:rsid w:val="00DC0A85"/>
    <w:rsid w:val="00DD6FF9"/>
    <w:rsid w:val="00DE00E0"/>
    <w:rsid w:val="00DE0F43"/>
    <w:rsid w:val="00DE7A3D"/>
    <w:rsid w:val="00E00C10"/>
    <w:rsid w:val="00E062CB"/>
    <w:rsid w:val="00E24213"/>
    <w:rsid w:val="00E25B8A"/>
    <w:rsid w:val="00E376E1"/>
    <w:rsid w:val="00E457CC"/>
    <w:rsid w:val="00E56651"/>
    <w:rsid w:val="00E64EB9"/>
    <w:rsid w:val="00E67DA1"/>
    <w:rsid w:val="00E8772D"/>
    <w:rsid w:val="00E91D5D"/>
    <w:rsid w:val="00E9281D"/>
    <w:rsid w:val="00EA220C"/>
    <w:rsid w:val="00EA7CC2"/>
    <w:rsid w:val="00EA7FE9"/>
    <w:rsid w:val="00EC0493"/>
    <w:rsid w:val="00EC1FA1"/>
    <w:rsid w:val="00ED0D34"/>
    <w:rsid w:val="00ED0DD9"/>
    <w:rsid w:val="00ED52B5"/>
    <w:rsid w:val="00ED5678"/>
    <w:rsid w:val="00EE391F"/>
    <w:rsid w:val="00EE5B49"/>
    <w:rsid w:val="00EF17E2"/>
    <w:rsid w:val="00EF544E"/>
    <w:rsid w:val="00EF5D52"/>
    <w:rsid w:val="00F0104F"/>
    <w:rsid w:val="00F01545"/>
    <w:rsid w:val="00F01FF7"/>
    <w:rsid w:val="00F02453"/>
    <w:rsid w:val="00F13950"/>
    <w:rsid w:val="00F13D52"/>
    <w:rsid w:val="00F16B37"/>
    <w:rsid w:val="00F24D37"/>
    <w:rsid w:val="00F25C1F"/>
    <w:rsid w:val="00F25C32"/>
    <w:rsid w:val="00F30D3B"/>
    <w:rsid w:val="00F37D08"/>
    <w:rsid w:val="00F40E19"/>
    <w:rsid w:val="00F41EED"/>
    <w:rsid w:val="00F43B23"/>
    <w:rsid w:val="00F44A36"/>
    <w:rsid w:val="00F450B8"/>
    <w:rsid w:val="00F52902"/>
    <w:rsid w:val="00F53EA6"/>
    <w:rsid w:val="00F673BF"/>
    <w:rsid w:val="00F72FF6"/>
    <w:rsid w:val="00F80C84"/>
    <w:rsid w:val="00F80F05"/>
    <w:rsid w:val="00F96EB1"/>
    <w:rsid w:val="00FA0D79"/>
    <w:rsid w:val="00FA4B0D"/>
    <w:rsid w:val="00FA4DCA"/>
    <w:rsid w:val="00FC6023"/>
    <w:rsid w:val="00FD2F06"/>
    <w:rsid w:val="00FE2B73"/>
    <w:rsid w:val="00FE44B7"/>
    <w:rsid w:val="00FE6F65"/>
    <w:rsid w:val="00FF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ne number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19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B7E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4F32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4F32A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ED0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05EA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05EA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7B7ED0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B7E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1">
    <w:name w:val="Основной текст1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character" w:customStyle="1" w:styleId="31">
    <w:name w:val="Основной текст3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4">
    <w:name w:val="Основной текст_"/>
    <w:link w:val="41"/>
    <w:uiPriority w:val="99"/>
    <w:locked/>
    <w:rsid w:val="007B7ED0"/>
    <w:rPr>
      <w:rFonts w:ascii="Times New Roman" w:hAnsi="Times New Roman"/>
      <w:sz w:val="26"/>
      <w:shd w:val="clear" w:color="auto" w:fill="FFFFFF"/>
    </w:rPr>
  </w:style>
  <w:style w:type="character" w:customStyle="1" w:styleId="2">
    <w:name w:val="Основной текст2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paragraph" w:customStyle="1" w:styleId="41">
    <w:name w:val="Основной текст4"/>
    <w:basedOn w:val="a"/>
    <w:link w:val="a4"/>
    <w:uiPriority w:val="99"/>
    <w:rsid w:val="007B7ED0"/>
    <w:pPr>
      <w:widowControl w:val="0"/>
      <w:shd w:val="clear" w:color="auto" w:fill="FFFFFF"/>
      <w:spacing w:before="360" w:after="360" w:line="240" w:lineRule="atLeast"/>
      <w:jc w:val="center"/>
    </w:pPr>
    <w:rPr>
      <w:rFonts w:ascii="Times New Roman" w:hAnsi="Times New Roman"/>
      <w:sz w:val="26"/>
      <w:szCs w:val="20"/>
    </w:rPr>
  </w:style>
  <w:style w:type="character" w:customStyle="1" w:styleId="a5">
    <w:name w:val="Колонтитул_"/>
    <w:uiPriority w:val="99"/>
    <w:rsid w:val="007B7ED0"/>
    <w:rPr>
      <w:rFonts w:ascii="Times New Roman" w:hAnsi="Times New Roman"/>
      <w:sz w:val="23"/>
      <w:u w:val="none"/>
    </w:rPr>
  </w:style>
  <w:style w:type="character" w:customStyle="1" w:styleId="42">
    <w:name w:val="Основной текст (4)_"/>
    <w:link w:val="43"/>
    <w:uiPriority w:val="99"/>
    <w:locked/>
    <w:rsid w:val="007B7ED0"/>
    <w:rPr>
      <w:rFonts w:ascii="Times New Roman" w:hAnsi="Times New Roman"/>
      <w:b/>
      <w:sz w:val="21"/>
      <w:shd w:val="clear" w:color="auto" w:fill="FFFFFF"/>
    </w:rPr>
  </w:style>
  <w:style w:type="character" w:customStyle="1" w:styleId="a6">
    <w:name w:val="Колонтитул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100">
    <w:name w:val="Основной текст + 10"/>
    <w:aliases w:val="5 pt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2,Полужирный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ru-RU"/>
    </w:rPr>
  </w:style>
  <w:style w:type="paragraph" w:customStyle="1" w:styleId="43">
    <w:name w:val="Основной текст (4)"/>
    <w:basedOn w:val="a"/>
    <w:link w:val="42"/>
    <w:uiPriority w:val="99"/>
    <w:rsid w:val="007B7ED0"/>
    <w:pPr>
      <w:widowControl w:val="0"/>
      <w:shd w:val="clear" w:color="auto" w:fill="FFFFFF"/>
      <w:spacing w:after="780" w:line="240" w:lineRule="atLeast"/>
      <w:jc w:val="center"/>
    </w:pPr>
    <w:rPr>
      <w:rFonts w:ascii="Times New Roman" w:hAnsi="Times New Roman"/>
      <w:b/>
      <w:sz w:val="21"/>
      <w:szCs w:val="20"/>
    </w:rPr>
  </w:style>
  <w:style w:type="paragraph" w:styleId="a7">
    <w:name w:val="header"/>
    <w:basedOn w:val="a"/>
    <w:link w:val="a8"/>
    <w:uiPriority w:val="99"/>
    <w:rsid w:val="007B7ED0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HeaderChar">
    <w:name w:val="Header Char"/>
    <w:basedOn w:val="a0"/>
    <w:uiPriority w:val="99"/>
    <w:semiHidden/>
    <w:rsid w:val="007B7ED0"/>
  </w:style>
  <w:style w:type="character" w:customStyle="1" w:styleId="a8">
    <w:name w:val="Верхний колонтитул Знак"/>
    <w:basedOn w:val="a0"/>
    <w:link w:val="a7"/>
    <w:uiPriority w:val="99"/>
    <w:locked/>
    <w:rsid w:val="007B7ED0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rsid w:val="007B7ED0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FooterChar">
    <w:name w:val="Footer Char"/>
    <w:basedOn w:val="a0"/>
    <w:uiPriority w:val="99"/>
    <w:semiHidden/>
    <w:rsid w:val="007B7ED0"/>
  </w:style>
  <w:style w:type="character" w:customStyle="1" w:styleId="aa">
    <w:name w:val="Нижний колонтитул Знак"/>
    <w:basedOn w:val="a0"/>
    <w:link w:val="a9"/>
    <w:uiPriority w:val="99"/>
    <w:locked/>
    <w:rsid w:val="007B7ED0"/>
    <w:rPr>
      <w:rFonts w:ascii="Calibri" w:hAnsi="Calibri" w:cs="Times New Roman"/>
    </w:rPr>
  </w:style>
  <w:style w:type="character" w:customStyle="1" w:styleId="9pt">
    <w:name w:val="Основной текст + 9 pt"/>
    <w:aliases w:val="Полужирный1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18"/>
      <w:u w:val="none"/>
      <w:lang w:val="ru-RU"/>
    </w:rPr>
  </w:style>
  <w:style w:type="character" w:customStyle="1" w:styleId="Impact">
    <w:name w:val="Основной текст + Impact"/>
    <w:aliases w:val="8,5 pt1"/>
    <w:uiPriority w:val="99"/>
    <w:rsid w:val="007B7ED0"/>
    <w:rPr>
      <w:rFonts w:ascii="Impact" w:hAnsi="Impact"/>
      <w:color w:val="000000"/>
      <w:spacing w:val="0"/>
      <w:w w:val="100"/>
      <w:position w:val="0"/>
      <w:sz w:val="17"/>
      <w:u w:val="none"/>
    </w:rPr>
  </w:style>
  <w:style w:type="character" w:customStyle="1" w:styleId="LucidaSansUnicode">
    <w:name w:val="Основной текст + Lucida Sans Unicode"/>
    <w:aliases w:val="10 pt"/>
    <w:uiPriority w:val="99"/>
    <w:rsid w:val="007B7ED0"/>
    <w:rPr>
      <w:rFonts w:ascii="Lucida Sans Unicode" w:hAnsi="Lucida Sans Unicode"/>
      <w:color w:val="000000"/>
      <w:spacing w:val="0"/>
      <w:w w:val="100"/>
      <w:position w:val="0"/>
      <w:sz w:val="20"/>
      <w:u w:val="none"/>
    </w:rPr>
  </w:style>
  <w:style w:type="paragraph" w:styleId="ab">
    <w:name w:val="Balloon Text"/>
    <w:basedOn w:val="a"/>
    <w:link w:val="ac"/>
    <w:uiPriority w:val="99"/>
    <w:semiHidden/>
    <w:rsid w:val="007B7ED0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BalloonTextChar">
    <w:name w:val="Balloon Text Char"/>
    <w:basedOn w:val="a0"/>
    <w:uiPriority w:val="99"/>
    <w:semiHidden/>
    <w:rsid w:val="007B7ED0"/>
    <w:rPr>
      <w:rFonts w:ascii="Times New Roman" w:hAnsi="Times New Roman"/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7ED0"/>
    <w:rPr>
      <w:rFonts w:ascii="Tahoma" w:hAnsi="Tahoma" w:cs="Times New Roman"/>
      <w:sz w:val="16"/>
      <w:szCs w:val="16"/>
    </w:rPr>
  </w:style>
  <w:style w:type="character" w:styleId="ad">
    <w:name w:val="line number"/>
    <w:basedOn w:val="a0"/>
    <w:uiPriority w:val="99"/>
    <w:rsid w:val="007B7ED0"/>
    <w:rPr>
      <w:rFonts w:cs="Times New Roman"/>
    </w:rPr>
  </w:style>
  <w:style w:type="character" w:styleId="ae">
    <w:name w:val="page number"/>
    <w:basedOn w:val="a0"/>
    <w:uiPriority w:val="99"/>
    <w:rsid w:val="007B7ED0"/>
    <w:rPr>
      <w:rFonts w:cs="Times New Roman"/>
    </w:rPr>
  </w:style>
  <w:style w:type="character" w:customStyle="1" w:styleId="af">
    <w:name w:val="Основной текст Знак"/>
    <w:link w:val="af0"/>
    <w:uiPriority w:val="99"/>
    <w:locked/>
    <w:rsid w:val="007B7ED0"/>
    <w:rPr>
      <w:sz w:val="24"/>
      <w:lang w:eastAsia="ru-RU"/>
    </w:rPr>
  </w:style>
  <w:style w:type="paragraph" w:styleId="af0">
    <w:name w:val="Body Text"/>
    <w:basedOn w:val="a"/>
    <w:link w:val="af"/>
    <w:uiPriority w:val="99"/>
    <w:rsid w:val="007B7ED0"/>
    <w:pPr>
      <w:spacing w:after="0" w:line="240" w:lineRule="auto"/>
    </w:pPr>
    <w:rPr>
      <w:sz w:val="24"/>
      <w:szCs w:val="20"/>
      <w:lang w:eastAsia="ru-RU"/>
    </w:rPr>
  </w:style>
  <w:style w:type="character" w:customStyle="1" w:styleId="BodyTextChar1">
    <w:name w:val="Body Text Char1"/>
    <w:basedOn w:val="a0"/>
    <w:uiPriority w:val="99"/>
    <w:semiHidden/>
    <w:rsid w:val="00305EA3"/>
    <w:rPr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7B7ED0"/>
    <w:rPr>
      <w:rFonts w:cs="Times New Roman"/>
    </w:rPr>
  </w:style>
  <w:style w:type="paragraph" w:styleId="af1">
    <w:name w:val="Title"/>
    <w:basedOn w:val="a"/>
    <w:next w:val="a"/>
    <w:link w:val="af2"/>
    <w:uiPriority w:val="99"/>
    <w:qFormat/>
    <w:rsid w:val="007B7ED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uiPriority w:val="99"/>
    <w:locked/>
    <w:rsid w:val="007B7ED0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table" w:customStyle="1" w:styleId="13">
    <w:name w:val="Сетка таблицы1"/>
    <w:uiPriority w:val="99"/>
    <w:rsid w:val="007B7ED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B7ED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9pt1">
    <w:name w:val="Основной текст + 9 pt1"/>
    <w:aliases w:val="Полужирный2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18"/>
      <w:u w:val="none"/>
      <w:lang w:val="ru-RU"/>
    </w:rPr>
  </w:style>
  <w:style w:type="character" w:styleId="af3">
    <w:name w:val="Hyperlink"/>
    <w:basedOn w:val="a0"/>
    <w:uiPriority w:val="99"/>
    <w:rsid w:val="007B7ED0"/>
    <w:rPr>
      <w:rFonts w:cs="Times New Roman"/>
      <w:color w:val="0000FF"/>
      <w:u w:val="single"/>
    </w:rPr>
  </w:style>
  <w:style w:type="paragraph" w:styleId="af4">
    <w:name w:val="List Paragraph"/>
    <w:basedOn w:val="a"/>
    <w:uiPriority w:val="99"/>
    <w:qFormat/>
    <w:rsid w:val="009F37B3"/>
    <w:pPr>
      <w:ind w:left="720"/>
      <w:contextualSpacing/>
    </w:pPr>
  </w:style>
  <w:style w:type="paragraph" w:customStyle="1" w:styleId="af5">
    <w:name w:val="Таблицы (моноширинный)"/>
    <w:basedOn w:val="a"/>
    <w:next w:val="a"/>
    <w:uiPriority w:val="99"/>
    <w:rsid w:val="004F32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4F32AF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F32AF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ConsCell">
    <w:name w:val="ConsCell"/>
    <w:uiPriority w:val="99"/>
    <w:rsid w:val="004F32AF"/>
    <w:pPr>
      <w:suppressAutoHyphens/>
      <w:autoSpaceDE w:val="0"/>
      <w:ind w:right="19772"/>
    </w:pPr>
    <w:rPr>
      <w:rFonts w:ascii="Arial" w:eastAsia="Times New Roman" w:hAnsi="Arial" w:cs="Arial"/>
      <w:lang w:eastAsia="ar-SA"/>
    </w:rPr>
  </w:style>
  <w:style w:type="paragraph" w:customStyle="1" w:styleId="af7">
    <w:name w:val="Содержимое таблицы"/>
    <w:basedOn w:val="a"/>
    <w:uiPriority w:val="99"/>
    <w:rsid w:val="004F32A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8"/>
      <w:szCs w:val="24"/>
    </w:rPr>
  </w:style>
  <w:style w:type="paragraph" w:styleId="20">
    <w:name w:val="Body Text 2"/>
    <w:basedOn w:val="a"/>
    <w:rsid w:val="00AF474B"/>
    <w:pPr>
      <w:spacing w:after="120" w:line="480" w:lineRule="auto"/>
    </w:pPr>
  </w:style>
  <w:style w:type="paragraph" w:customStyle="1" w:styleId="ConsPlusCell">
    <w:name w:val="ConsPlusCell"/>
    <w:rsid w:val="00B36B32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paragraph" w:customStyle="1" w:styleId="6">
    <w:name w:val="Основной текст6"/>
    <w:basedOn w:val="a"/>
    <w:rsid w:val="00877B52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TimesNewRoman">
    <w:name w:val="Обычный + Times New Roman"/>
    <w:aliases w:val="14 пт,По ширине,Первая строка:  1,0 см"/>
    <w:basedOn w:val="a"/>
    <w:rsid w:val="009A5CF9"/>
    <w:pPr>
      <w:ind w:firstLine="900"/>
      <w:jc w:val="both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ne number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19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B7E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4F32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4F32A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ED0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05EA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05EA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7B7ED0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B7E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1">
    <w:name w:val="Основной текст1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character" w:customStyle="1" w:styleId="31">
    <w:name w:val="Основной текст3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4">
    <w:name w:val="Основной текст_"/>
    <w:link w:val="41"/>
    <w:uiPriority w:val="99"/>
    <w:locked/>
    <w:rsid w:val="007B7ED0"/>
    <w:rPr>
      <w:rFonts w:ascii="Times New Roman" w:hAnsi="Times New Roman"/>
      <w:sz w:val="26"/>
      <w:shd w:val="clear" w:color="auto" w:fill="FFFFFF"/>
    </w:rPr>
  </w:style>
  <w:style w:type="character" w:customStyle="1" w:styleId="2">
    <w:name w:val="Основной текст2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paragraph" w:customStyle="1" w:styleId="41">
    <w:name w:val="Основной текст4"/>
    <w:basedOn w:val="a"/>
    <w:link w:val="a4"/>
    <w:uiPriority w:val="99"/>
    <w:rsid w:val="007B7ED0"/>
    <w:pPr>
      <w:widowControl w:val="0"/>
      <w:shd w:val="clear" w:color="auto" w:fill="FFFFFF"/>
      <w:spacing w:before="360" w:after="360" w:line="240" w:lineRule="atLeast"/>
      <w:jc w:val="center"/>
    </w:pPr>
    <w:rPr>
      <w:rFonts w:ascii="Times New Roman" w:hAnsi="Times New Roman"/>
      <w:sz w:val="26"/>
      <w:szCs w:val="20"/>
    </w:rPr>
  </w:style>
  <w:style w:type="character" w:customStyle="1" w:styleId="a5">
    <w:name w:val="Колонтитул_"/>
    <w:uiPriority w:val="99"/>
    <w:rsid w:val="007B7ED0"/>
    <w:rPr>
      <w:rFonts w:ascii="Times New Roman" w:hAnsi="Times New Roman"/>
      <w:sz w:val="23"/>
      <w:u w:val="none"/>
    </w:rPr>
  </w:style>
  <w:style w:type="character" w:customStyle="1" w:styleId="42">
    <w:name w:val="Основной текст (4)_"/>
    <w:link w:val="43"/>
    <w:uiPriority w:val="99"/>
    <w:locked/>
    <w:rsid w:val="007B7ED0"/>
    <w:rPr>
      <w:rFonts w:ascii="Times New Roman" w:hAnsi="Times New Roman"/>
      <w:b/>
      <w:sz w:val="21"/>
      <w:shd w:val="clear" w:color="auto" w:fill="FFFFFF"/>
    </w:rPr>
  </w:style>
  <w:style w:type="character" w:customStyle="1" w:styleId="a6">
    <w:name w:val="Колонтитул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100">
    <w:name w:val="Основной текст + 10"/>
    <w:aliases w:val="5 pt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2,Полужирный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ru-RU"/>
    </w:rPr>
  </w:style>
  <w:style w:type="paragraph" w:customStyle="1" w:styleId="43">
    <w:name w:val="Основной текст (4)"/>
    <w:basedOn w:val="a"/>
    <w:link w:val="42"/>
    <w:uiPriority w:val="99"/>
    <w:rsid w:val="007B7ED0"/>
    <w:pPr>
      <w:widowControl w:val="0"/>
      <w:shd w:val="clear" w:color="auto" w:fill="FFFFFF"/>
      <w:spacing w:after="780" w:line="240" w:lineRule="atLeast"/>
      <w:jc w:val="center"/>
    </w:pPr>
    <w:rPr>
      <w:rFonts w:ascii="Times New Roman" w:hAnsi="Times New Roman"/>
      <w:b/>
      <w:sz w:val="21"/>
      <w:szCs w:val="20"/>
    </w:rPr>
  </w:style>
  <w:style w:type="paragraph" w:styleId="a7">
    <w:name w:val="header"/>
    <w:basedOn w:val="a"/>
    <w:link w:val="a8"/>
    <w:uiPriority w:val="99"/>
    <w:rsid w:val="007B7ED0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HeaderChar">
    <w:name w:val="Header Char"/>
    <w:basedOn w:val="a0"/>
    <w:uiPriority w:val="99"/>
    <w:semiHidden/>
    <w:rsid w:val="007B7ED0"/>
  </w:style>
  <w:style w:type="character" w:customStyle="1" w:styleId="a8">
    <w:name w:val="Верхний колонтитул Знак"/>
    <w:basedOn w:val="a0"/>
    <w:link w:val="a7"/>
    <w:uiPriority w:val="99"/>
    <w:locked/>
    <w:rsid w:val="007B7ED0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rsid w:val="007B7ED0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FooterChar">
    <w:name w:val="Footer Char"/>
    <w:basedOn w:val="a0"/>
    <w:uiPriority w:val="99"/>
    <w:semiHidden/>
    <w:rsid w:val="007B7ED0"/>
  </w:style>
  <w:style w:type="character" w:customStyle="1" w:styleId="aa">
    <w:name w:val="Нижний колонтитул Знак"/>
    <w:basedOn w:val="a0"/>
    <w:link w:val="a9"/>
    <w:uiPriority w:val="99"/>
    <w:locked/>
    <w:rsid w:val="007B7ED0"/>
    <w:rPr>
      <w:rFonts w:ascii="Calibri" w:hAnsi="Calibri" w:cs="Times New Roman"/>
    </w:rPr>
  </w:style>
  <w:style w:type="character" w:customStyle="1" w:styleId="9pt">
    <w:name w:val="Основной текст + 9 pt"/>
    <w:aliases w:val="Полужирный1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18"/>
      <w:u w:val="none"/>
      <w:lang w:val="ru-RU"/>
    </w:rPr>
  </w:style>
  <w:style w:type="character" w:customStyle="1" w:styleId="Impact">
    <w:name w:val="Основной текст + Impact"/>
    <w:aliases w:val="8,5 pt1"/>
    <w:uiPriority w:val="99"/>
    <w:rsid w:val="007B7ED0"/>
    <w:rPr>
      <w:rFonts w:ascii="Impact" w:hAnsi="Impact"/>
      <w:color w:val="000000"/>
      <w:spacing w:val="0"/>
      <w:w w:val="100"/>
      <w:position w:val="0"/>
      <w:sz w:val="17"/>
      <w:u w:val="none"/>
    </w:rPr>
  </w:style>
  <w:style w:type="character" w:customStyle="1" w:styleId="LucidaSansUnicode">
    <w:name w:val="Основной текст + Lucida Sans Unicode"/>
    <w:aliases w:val="10 pt"/>
    <w:uiPriority w:val="99"/>
    <w:rsid w:val="007B7ED0"/>
    <w:rPr>
      <w:rFonts w:ascii="Lucida Sans Unicode" w:hAnsi="Lucida Sans Unicode"/>
      <w:color w:val="000000"/>
      <w:spacing w:val="0"/>
      <w:w w:val="100"/>
      <w:position w:val="0"/>
      <w:sz w:val="20"/>
      <w:u w:val="none"/>
    </w:rPr>
  </w:style>
  <w:style w:type="paragraph" w:styleId="ab">
    <w:name w:val="Balloon Text"/>
    <w:basedOn w:val="a"/>
    <w:link w:val="ac"/>
    <w:uiPriority w:val="99"/>
    <w:semiHidden/>
    <w:rsid w:val="007B7ED0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BalloonTextChar">
    <w:name w:val="Balloon Text Char"/>
    <w:basedOn w:val="a0"/>
    <w:uiPriority w:val="99"/>
    <w:semiHidden/>
    <w:rsid w:val="007B7ED0"/>
    <w:rPr>
      <w:rFonts w:ascii="Times New Roman" w:hAnsi="Times New Roman"/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7ED0"/>
    <w:rPr>
      <w:rFonts w:ascii="Tahoma" w:hAnsi="Tahoma" w:cs="Times New Roman"/>
      <w:sz w:val="16"/>
      <w:szCs w:val="16"/>
    </w:rPr>
  </w:style>
  <w:style w:type="character" w:styleId="ad">
    <w:name w:val="line number"/>
    <w:basedOn w:val="a0"/>
    <w:uiPriority w:val="99"/>
    <w:rsid w:val="007B7ED0"/>
    <w:rPr>
      <w:rFonts w:cs="Times New Roman"/>
    </w:rPr>
  </w:style>
  <w:style w:type="character" w:styleId="ae">
    <w:name w:val="page number"/>
    <w:basedOn w:val="a0"/>
    <w:uiPriority w:val="99"/>
    <w:rsid w:val="007B7ED0"/>
    <w:rPr>
      <w:rFonts w:cs="Times New Roman"/>
    </w:rPr>
  </w:style>
  <w:style w:type="character" w:customStyle="1" w:styleId="af">
    <w:name w:val="Основной текст Знак"/>
    <w:link w:val="af0"/>
    <w:uiPriority w:val="99"/>
    <w:locked/>
    <w:rsid w:val="007B7ED0"/>
    <w:rPr>
      <w:sz w:val="24"/>
      <w:lang w:eastAsia="ru-RU"/>
    </w:rPr>
  </w:style>
  <w:style w:type="paragraph" w:styleId="af0">
    <w:name w:val="Body Text"/>
    <w:basedOn w:val="a"/>
    <w:link w:val="af"/>
    <w:uiPriority w:val="99"/>
    <w:rsid w:val="007B7ED0"/>
    <w:pPr>
      <w:spacing w:after="0" w:line="240" w:lineRule="auto"/>
    </w:pPr>
    <w:rPr>
      <w:sz w:val="24"/>
      <w:szCs w:val="20"/>
      <w:lang w:eastAsia="ru-RU"/>
    </w:rPr>
  </w:style>
  <w:style w:type="character" w:customStyle="1" w:styleId="BodyTextChar1">
    <w:name w:val="Body Text Char1"/>
    <w:basedOn w:val="a0"/>
    <w:uiPriority w:val="99"/>
    <w:semiHidden/>
    <w:rsid w:val="00305EA3"/>
    <w:rPr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7B7ED0"/>
    <w:rPr>
      <w:rFonts w:cs="Times New Roman"/>
    </w:rPr>
  </w:style>
  <w:style w:type="paragraph" w:styleId="af1">
    <w:name w:val="Title"/>
    <w:basedOn w:val="a"/>
    <w:next w:val="a"/>
    <w:link w:val="af2"/>
    <w:uiPriority w:val="99"/>
    <w:qFormat/>
    <w:rsid w:val="007B7ED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uiPriority w:val="99"/>
    <w:locked/>
    <w:rsid w:val="007B7ED0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table" w:customStyle="1" w:styleId="13">
    <w:name w:val="Сетка таблицы1"/>
    <w:uiPriority w:val="99"/>
    <w:rsid w:val="007B7ED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B7ED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9pt1">
    <w:name w:val="Основной текст + 9 pt1"/>
    <w:aliases w:val="Полужирный2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18"/>
      <w:u w:val="none"/>
      <w:lang w:val="ru-RU"/>
    </w:rPr>
  </w:style>
  <w:style w:type="character" w:styleId="af3">
    <w:name w:val="Hyperlink"/>
    <w:basedOn w:val="a0"/>
    <w:uiPriority w:val="99"/>
    <w:rsid w:val="007B7ED0"/>
    <w:rPr>
      <w:rFonts w:cs="Times New Roman"/>
      <w:color w:val="0000FF"/>
      <w:u w:val="single"/>
    </w:rPr>
  </w:style>
  <w:style w:type="paragraph" w:styleId="af4">
    <w:name w:val="List Paragraph"/>
    <w:basedOn w:val="a"/>
    <w:uiPriority w:val="99"/>
    <w:qFormat/>
    <w:rsid w:val="009F37B3"/>
    <w:pPr>
      <w:ind w:left="720"/>
      <w:contextualSpacing/>
    </w:pPr>
  </w:style>
  <w:style w:type="paragraph" w:customStyle="1" w:styleId="af5">
    <w:name w:val="Таблицы (моноширинный)"/>
    <w:basedOn w:val="a"/>
    <w:next w:val="a"/>
    <w:uiPriority w:val="99"/>
    <w:rsid w:val="004F32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4F32AF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F32AF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ConsCell">
    <w:name w:val="ConsCell"/>
    <w:uiPriority w:val="99"/>
    <w:rsid w:val="004F32AF"/>
    <w:pPr>
      <w:suppressAutoHyphens/>
      <w:autoSpaceDE w:val="0"/>
      <w:ind w:right="19772"/>
    </w:pPr>
    <w:rPr>
      <w:rFonts w:ascii="Arial" w:eastAsia="Times New Roman" w:hAnsi="Arial" w:cs="Arial"/>
      <w:lang w:eastAsia="ar-SA"/>
    </w:rPr>
  </w:style>
  <w:style w:type="paragraph" w:customStyle="1" w:styleId="af7">
    <w:name w:val="Содержимое таблицы"/>
    <w:basedOn w:val="a"/>
    <w:uiPriority w:val="99"/>
    <w:rsid w:val="004F32A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8"/>
      <w:szCs w:val="24"/>
    </w:rPr>
  </w:style>
  <w:style w:type="paragraph" w:styleId="20">
    <w:name w:val="Body Text 2"/>
    <w:basedOn w:val="a"/>
    <w:rsid w:val="00AF474B"/>
    <w:pPr>
      <w:spacing w:after="120" w:line="480" w:lineRule="auto"/>
    </w:pPr>
  </w:style>
  <w:style w:type="paragraph" w:customStyle="1" w:styleId="ConsPlusCell">
    <w:name w:val="ConsPlusCell"/>
    <w:rsid w:val="00B36B32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paragraph" w:customStyle="1" w:styleId="6">
    <w:name w:val="Основной текст6"/>
    <w:basedOn w:val="a"/>
    <w:rsid w:val="00877B52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TimesNewRoman">
    <w:name w:val="Обычный + Times New Roman"/>
    <w:aliases w:val="14 пт,По ширине,Первая строка:  1,0 см"/>
    <w:basedOn w:val="a"/>
    <w:rsid w:val="009A5CF9"/>
    <w:pPr>
      <w:ind w:firstLine="900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A479C82588636F58C115D2BBA6230E297964D3053395DEB34164CE63o6j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367F6-2054-459A-897B-1DB9A3BBC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4427</Words>
  <Characters>25237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*</Company>
  <LinksUpToDate>false</LinksUpToDate>
  <CharactersWithSpaces>29605</CharactersWithSpaces>
  <SharedDoc>false</SharedDoc>
  <HLinks>
    <vt:vector size="18" baseType="variant">
      <vt:variant>
        <vt:i4>4456455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consultantplus://offline/ref=C7A479C82588636F58C115D2BBA6230E297964D3053395DEB34164CE63o6j7G</vt:lpwstr>
      </vt:variant>
      <vt:variant>
        <vt:lpwstr/>
      </vt:variant>
      <vt:variant>
        <vt:i4>6684722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Par2051</vt:lpwstr>
      </vt:variant>
      <vt:variant>
        <vt:i4>6422581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Par1729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Asus</dc:creator>
  <cp:lastModifiedBy>user</cp:lastModifiedBy>
  <cp:revision>3</cp:revision>
  <cp:lastPrinted>2020-10-19T13:10:00Z</cp:lastPrinted>
  <dcterms:created xsi:type="dcterms:W3CDTF">2020-10-19T13:46:00Z</dcterms:created>
  <dcterms:modified xsi:type="dcterms:W3CDTF">2020-10-19T13:48:00Z</dcterms:modified>
</cp:coreProperties>
</file>