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2D1B9A" w:rsidTr="00741177">
        <w:trPr>
          <w:cantSplit/>
          <w:trHeight w:hRule="exact" w:val="1418"/>
        </w:trPr>
        <w:tc>
          <w:tcPr>
            <w:tcW w:w="9639" w:type="dxa"/>
            <w:gridSpan w:val="2"/>
          </w:tcPr>
          <w:p w:rsidR="002D1B9A" w:rsidRDefault="002D1B9A" w:rsidP="00741177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1700" cy="901700"/>
                  <wp:effectExtent l="1905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9A" w:rsidTr="00741177">
        <w:trPr>
          <w:cantSplit/>
          <w:trHeight w:hRule="exact" w:val="1546"/>
        </w:trPr>
        <w:tc>
          <w:tcPr>
            <w:tcW w:w="9639" w:type="dxa"/>
            <w:gridSpan w:val="2"/>
          </w:tcPr>
          <w:p w:rsidR="002D1B9A" w:rsidRDefault="002D1B9A" w:rsidP="00741177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2D1B9A" w:rsidRDefault="002D1B9A" w:rsidP="00741177">
            <w:pPr>
              <w:jc w:val="center"/>
              <w:rPr>
                <w:b/>
                <w:bCs/>
                <w:sz w:val="2"/>
              </w:rPr>
            </w:pPr>
          </w:p>
          <w:p w:rsidR="002D1B9A" w:rsidRDefault="002D1B9A" w:rsidP="00741177">
            <w:pPr>
              <w:jc w:val="center"/>
              <w:rPr>
                <w:b/>
                <w:bCs/>
                <w:sz w:val="2"/>
              </w:rPr>
            </w:pPr>
          </w:p>
          <w:p w:rsidR="002D1B9A" w:rsidRDefault="002D1B9A" w:rsidP="00741177">
            <w:pPr>
              <w:jc w:val="center"/>
              <w:rPr>
                <w:b/>
                <w:bCs/>
                <w:sz w:val="2"/>
              </w:rPr>
            </w:pPr>
          </w:p>
          <w:p w:rsidR="002D1B9A" w:rsidRDefault="002D1B9A" w:rsidP="0074117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2D1B9A" w:rsidRDefault="002D1B9A" w:rsidP="0074117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2D1B9A" w:rsidRDefault="002D1B9A" w:rsidP="0074117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2D1B9A" w:rsidRDefault="002D1B9A" w:rsidP="00741177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D1B9A" w:rsidTr="00741177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D1B9A" w:rsidRDefault="006665DA" w:rsidP="006665DA">
            <w:pPr>
              <w:snapToGri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</w:t>
            </w:r>
            <w:r w:rsidR="002D1B9A"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 xml:space="preserve"> 05.10.2020</w:t>
            </w:r>
          </w:p>
        </w:tc>
        <w:tc>
          <w:tcPr>
            <w:tcW w:w="4820" w:type="dxa"/>
            <w:vAlign w:val="bottom"/>
          </w:tcPr>
          <w:p w:rsidR="002D1B9A" w:rsidRDefault="002D1B9A" w:rsidP="006665D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6665DA">
              <w:rPr>
                <w:b/>
                <w:bCs/>
                <w:sz w:val="28"/>
              </w:rPr>
              <w:t xml:space="preserve"> 59</w:t>
            </w:r>
          </w:p>
        </w:tc>
      </w:tr>
      <w:tr w:rsidR="002D1B9A" w:rsidTr="00741177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D1B9A" w:rsidRDefault="002D1B9A" w:rsidP="00741177">
            <w:pPr>
              <w:snapToGrid w:val="0"/>
              <w:jc w:val="center"/>
            </w:pPr>
            <w:r>
              <w:t>село Николаевка</w:t>
            </w:r>
          </w:p>
        </w:tc>
      </w:tr>
      <w:tr w:rsidR="002D1B9A" w:rsidTr="00741177">
        <w:trPr>
          <w:cantSplit/>
        </w:trPr>
        <w:tc>
          <w:tcPr>
            <w:tcW w:w="9639" w:type="dxa"/>
            <w:gridSpan w:val="2"/>
          </w:tcPr>
          <w:p w:rsidR="002D1B9A" w:rsidRDefault="002D1B9A" w:rsidP="002D1B9A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0616B9" w:rsidRDefault="000616B9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Николаевского сельского поселения Щербиновского района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28 декабря 2018 года №121 «Об утверждении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администрацией </w:t>
      </w:r>
      <w:proofErr w:type="gramStart"/>
      <w:r>
        <w:rPr>
          <w:b/>
          <w:sz w:val="28"/>
          <w:szCs w:val="28"/>
          <w:lang w:eastAsia="ru-RU"/>
        </w:rPr>
        <w:t>Николаевского</w:t>
      </w:r>
      <w:proofErr w:type="gramEnd"/>
      <w:r>
        <w:rPr>
          <w:b/>
          <w:sz w:val="28"/>
          <w:szCs w:val="28"/>
          <w:lang w:eastAsia="ru-RU"/>
        </w:rPr>
        <w:t xml:space="preserve"> сельского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поселения Щербиновского района муниципальной услуги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Заключение договора на размещение объекто</w:t>
      </w:r>
      <w:bookmarkStart w:id="0" w:name="_GoBack"/>
      <w:bookmarkEnd w:id="0"/>
      <w:r>
        <w:rPr>
          <w:b/>
          <w:sz w:val="28"/>
          <w:szCs w:val="28"/>
        </w:rPr>
        <w:t>в на землях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земельных участках находящихся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собственности, без предоставления земельных участков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установления сервитутов»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2D1B9A">
        <w:rPr>
          <w:sz w:val="28"/>
          <w:szCs w:val="28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CD749B" w:rsidRDefault="00CD749B" w:rsidP="00CD749B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749B">
        <w:rPr>
          <w:sz w:val="28"/>
          <w:szCs w:val="28"/>
          <w:lang w:eastAsia="ru-RU"/>
        </w:rPr>
        <w:t>Внести в постановление администрацииНиколаевского сельского поселения Щербиновского района от 28 декабря 2018 года №121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Pr="00CD749B">
        <w:rPr>
          <w:sz w:val="28"/>
          <w:szCs w:val="28"/>
        </w:rPr>
        <w:t>Заключение договора на размещение объектов на земляхили земельных участках находящихся в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 следующие изменения:</w:t>
      </w:r>
    </w:p>
    <w:p w:rsidR="00F55118" w:rsidRDefault="00307223" w:rsidP="00307223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наименовании постановления, по тексту постановления, приложения к постановлению и приложениях вадминистративному регламенту слова «установления сервитутов» заменить </w:t>
      </w:r>
      <w:r w:rsidR="00CF06F7">
        <w:rPr>
          <w:sz w:val="28"/>
          <w:szCs w:val="28"/>
          <w:lang w:eastAsia="ru-RU"/>
        </w:rPr>
        <w:t>словами «установления сервитута</w:t>
      </w:r>
      <w:r>
        <w:rPr>
          <w:sz w:val="28"/>
          <w:szCs w:val="28"/>
          <w:lang w:eastAsia="ru-RU"/>
        </w:rPr>
        <w:t>, публичного сервитута»;</w:t>
      </w:r>
    </w:p>
    <w:p w:rsidR="00342254" w:rsidRDefault="00342254" w:rsidP="00342254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приложении к постановлению:</w:t>
      </w:r>
    </w:p>
    <w:p w:rsidR="00CD749B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42254">
        <w:rPr>
          <w:sz w:val="28"/>
          <w:szCs w:val="28"/>
          <w:lang w:eastAsia="ru-RU"/>
        </w:rPr>
        <w:t>пункт 2.2.3 подраздела 2.2 раздела</w:t>
      </w:r>
      <w:r>
        <w:rPr>
          <w:sz w:val="28"/>
          <w:szCs w:val="28"/>
          <w:lang w:eastAsia="ru-RU"/>
        </w:rPr>
        <w:t xml:space="preserve"> 2 дополнить абзацем следующего содержания:</w:t>
      </w:r>
    </w:p>
    <w:p w:rsidR="00342254" w:rsidRDefault="00342254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«органом архитектуры и градостроительства муниципального образования </w:t>
      </w:r>
      <w:proofErr w:type="spellStart"/>
      <w:r>
        <w:rPr>
          <w:sz w:val="28"/>
          <w:szCs w:val="28"/>
          <w:lang w:eastAsia="ru-RU"/>
        </w:rPr>
        <w:t>Щербиновский</w:t>
      </w:r>
      <w:proofErr w:type="spellEnd"/>
      <w:r>
        <w:rPr>
          <w:sz w:val="28"/>
          <w:szCs w:val="28"/>
          <w:lang w:eastAsia="ru-RU"/>
        </w:rPr>
        <w:t xml:space="preserve"> район</w:t>
      </w:r>
      <w:proofErr w:type="gramStart"/>
      <w:r>
        <w:rPr>
          <w:sz w:val="28"/>
          <w:szCs w:val="28"/>
          <w:lang w:eastAsia="ru-RU"/>
        </w:rPr>
        <w:t>.»;</w:t>
      </w:r>
      <w:proofErr w:type="gramEnd"/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2.3 изложить в новой редакции: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«Подраздел 2.3. Описание результата предоставления 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1B9A" w:rsidRPr="002D1B9A" w:rsidRDefault="002D1B9A" w:rsidP="00C61C07">
      <w:pPr>
        <w:widowControl w:val="0"/>
        <w:suppressAutoHyphens w:val="0"/>
        <w:autoSpaceDE w:val="0"/>
        <w:autoSpaceDN w:val="0"/>
        <w:adjustRightInd w:val="0"/>
        <w:jc w:val="center"/>
      </w:pPr>
      <w:r w:rsidRPr="002D1B9A">
        <w:lastRenderedPageBreak/>
        <w:t>2</w:t>
      </w:r>
    </w:p>
    <w:p w:rsidR="002D1B9A" w:rsidRDefault="002D1B9A" w:rsidP="00C61C07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являются: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>решение о заключении договора на размещение объекта, принятое в форме постановления администрации Николаевского сельского поселения Щербиновского района;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2) решение об отказе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договора на размещение объекта, принятого в форме постановления администрации Николаевского сельского поселения Щербиновского района либо письмо уполномоченного органа;</w:t>
      </w:r>
    </w:p>
    <w:p w:rsidR="00C61C07" w:rsidRDefault="00C61C07" w:rsidP="00C61C07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3) договор на размещение объектов (далее – Договор).</w:t>
      </w:r>
    </w:p>
    <w:p w:rsidR="00C61C07" w:rsidRDefault="00C61C07" w:rsidP="00C61C0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виде, должен содержать причины отказа.</w:t>
      </w:r>
    </w:p>
    <w:p w:rsidR="00C61C07" w:rsidRDefault="00C61C07" w:rsidP="00C61C0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по экстерриториальному принципу в виде электронных документов и (или) электронных образов документов заверяются уполномоченными должностными лицами уполномоченного органа.</w:t>
      </w:r>
    </w:p>
    <w:p w:rsidR="00C61C07" w:rsidRDefault="00C61C07" w:rsidP="00C61C07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</w:t>
      </w:r>
      <w:proofErr w:type="gramStart"/>
      <w:r>
        <w:rPr>
          <w:sz w:val="28"/>
          <w:szCs w:val="28"/>
        </w:rPr>
        <w:t>.»;</w:t>
      </w:r>
      <w:proofErr w:type="gramEnd"/>
    </w:p>
    <w:p w:rsidR="00B80679" w:rsidRPr="00342254" w:rsidRDefault="00B80679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2.4.1 подраздела 2.4 раздела 2 изложить в новой редакции:</w:t>
      </w:r>
    </w:p>
    <w:p w:rsidR="00B80679" w:rsidRDefault="00B80679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«2.4.1. Уполномоченный орган в срок не более 15 рабочих дней со дня поступления з</w:t>
      </w:r>
      <w:r w:rsidR="008B65DA">
        <w:rPr>
          <w:rFonts w:eastAsia="Calibri"/>
          <w:sz w:val="28"/>
          <w:szCs w:val="28"/>
        </w:rPr>
        <w:t>аявления принимает решение о заключении договора на размещение объекта либо решение об отказе в заключени</w:t>
      </w:r>
      <w:proofErr w:type="gramStart"/>
      <w:r w:rsidR="008B65DA">
        <w:rPr>
          <w:rFonts w:eastAsia="Calibri"/>
          <w:sz w:val="28"/>
          <w:szCs w:val="28"/>
        </w:rPr>
        <w:t>и</w:t>
      </w:r>
      <w:proofErr w:type="gramEnd"/>
      <w:r w:rsidR="008B65DA">
        <w:rPr>
          <w:rFonts w:eastAsia="Calibri"/>
          <w:sz w:val="28"/>
          <w:szCs w:val="28"/>
        </w:rPr>
        <w:t xml:space="preserve"> договора на размещение объекта.</w:t>
      </w:r>
    </w:p>
    <w:p w:rsidR="008B65DA" w:rsidRDefault="008B65DA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Копия решения о заключении (решения об отказе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>, принятого в форме постановления администрации Николаевского сельского поселения Щербиновского района) договора на размещение объекта направляется заявителю в течение 3 рабочих дней со дня его принятия.</w:t>
      </w:r>
    </w:p>
    <w:p w:rsidR="008B65DA" w:rsidRDefault="008B65DA" w:rsidP="008B65D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принятия решения об отказе в заключени</w:t>
      </w:r>
      <w:proofErr w:type="gramStart"/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договора на размещение объекта в форме письма уполномоченного органа такое письмо направляется заявителю в течение 3 рабочих дней со дня его подписания.</w:t>
      </w:r>
    </w:p>
    <w:p w:rsidR="008B65DA" w:rsidRDefault="008B65DA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Договор на размещение объекта заключается в течение 15 рабочих дней со дня принятия решения</w:t>
      </w:r>
      <w:r w:rsidR="002D0263">
        <w:rPr>
          <w:rFonts w:eastAsia="Calibri"/>
          <w:sz w:val="28"/>
          <w:szCs w:val="28"/>
        </w:rPr>
        <w:t xml:space="preserve"> о заключении такого договора</w:t>
      </w:r>
      <w:proofErr w:type="gramStart"/>
      <w:r w:rsidR="002D0263">
        <w:rPr>
          <w:rFonts w:eastAsia="Calibri"/>
          <w:sz w:val="28"/>
          <w:szCs w:val="28"/>
        </w:rPr>
        <w:t>.»;</w:t>
      </w:r>
      <w:proofErr w:type="gramEnd"/>
    </w:p>
    <w:p w:rsidR="00C61C07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 2.10.2 подраздела 2.10 раздела 2 изложить в новой редакции: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«2.10.2. </w:t>
      </w:r>
      <w:r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 xml:space="preserve">1) заявление и (или) документы, представленные заявителем, по форме или содержанию не соответствуют требованиям, установленным уполномоченными органами, указанными в </w:t>
      </w:r>
      <w:r w:rsidRPr="00CF06F7">
        <w:rPr>
          <w:rFonts w:eastAsia="Calibri"/>
          <w:sz w:val="28"/>
          <w:szCs w:val="28"/>
        </w:rPr>
        <w:t xml:space="preserve">пункте 1.5 раздела 1 Порядка, утвержденного постановлением </w:t>
      </w:r>
      <w:r w:rsidR="00CF06F7" w:rsidRPr="00CF06F7">
        <w:rPr>
          <w:rFonts w:eastAsia="Calibri"/>
          <w:sz w:val="28"/>
          <w:szCs w:val="28"/>
        </w:rPr>
        <w:t>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</w:t>
      </w:r>
      <w:proofErr w:type="gramEnd"/>
      <w:r w:rsidR="00CF06F7">
        <w:rPr>
          <w:sz w:val="28"/>
          <w:szCs w:val="28"/>
        </w:rPr>
        <w:t xml:space="preserve">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rFonts w:eastAsia="Calibri"/>
          <w:sz w:val="28"/>
          <w:szCs w:val="28"/>
        </w:rPr>
        <w:t>»</w:t>
      </w:r>
      <w:r w:rsidRPr="00CF06F7">
        <w:rPr>
          <w:rFonts w:eastAsia="Calibri"/>
          <w:sz w:val="28"/>
          <w:szCs w:val="28"/>
        </w:rPr>
        <w:t>;</w:t>
      </w:r>
    </w:p>
    <w:p w:rsidR="002D1B9A" w:rsidRDefault="002D1B9A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1B9A" w:rsidRDefault="002D1B9A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2D1B9A" w:rsidRDefault="002D1B9A" w:rsidP="002D1B9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>
        <w:rPr>
          <w:rFonts w:eastAsia="Calibri"/>
        </w:rPr>
        <w:lastRenderedPageBreak/>
        <w:t>3</w:t>
      </w:r>
    </w:p>
    <w:p w:rsidR="002D1B9A" w:rsidRPr="002D1B9A" w:rsidRDefault="002D1B9A" w:rsidP="002D1B9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2) к заявлению не приложены документы, включенные в перечни, утвержденные уполномоченными органами, указанными в пункте 1.5 раздела 1 Порядка</w:t>
      </w:r>
      <w:r w:rsidR="00CF06F7" w:rsidRPr="00CF06F7">
        <w:rPr>
          <w:rFonts w:eastAsia="Calibri"/>
          <w:sz w:val="28"/>
          <w:szCs w:val="28"/>
        </w:rPr>
        <w:t>, утвержденного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</w:t>
      </w:r>
      <w:proofErr w:type="gramEnd"/>
      <w:r w:rsidR="00CF06F7" w:rsidRPr="00CF06F7">
        <w:rPr>
          <w:sz w:val="28"/>
          <w:szCs w:val="28"/>
        </w:rPr>
        <w:t xml:space="preserve"> территории Краснодарского края</w:t>
      </w:r>
      <w:r w:rsidR="00CF06F7">
        <w:rPr>
          <w:sz w:val="28"/>
          <w:szCs w:val="28"/>
        </w:rPr>
        <w:t>»</w:t>
      </w:r>
      <w:r w:rsidRPr="0060237D">
        <w:rPr>
          <w:rFonts w:eastAsia="Calibri"/>
          <w:sz w:val="28"/>
          <w:szCs w:val="28"/>
        </w:rPr>
        <w:t>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3) земельный участок, на котором планируется размещение объекта, предоставлен физическому или юридическому лицу;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4) размещение объекта не соответствует документам территориального планирования, градостроительного зонирования, требованиям нормативных документов, в том числе в области обеспечения безопасности дорожного движения;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5) вид объекта, указанного в заявлении, не соответствует видам объектов, установленным Перечнем</w:t>
      </w:r>
      <w:r w:rsidR="00CF06F7">
        <w:rPr>
          <w:rFonts w:eastAsia="Calibri"/>
          <w:sz w:val="28"/>
          <w:szCs w:val="28"/>
        </w:rPr>
        <w:t>,</w:t>
      </w:r>
      <w:r w:rsidR="00CF06F7" w:rsidRPr="00CF06F7">
        <w:rPr>
          <w:rFonts w:eastAsia="Calibri"/>
          <w:sz w:val="28"/>
          <w:szCs w:val="28"/>
        </w:rPr>
        <w:t xml:space="preserve"> утвержденн</w:t>
      </w:r>
      <w:r w:rsidR="00CF06F7">
        <w:rPr>
          <w:rFonts w:eastAsia="Calibri"/>
          <w:sz w:val="28"/>
          <w:szCs w:val="28"/>
        </w:rPr>
        <w:t>ым</w:t>
      </w:r>
      <w:r w:rsidR="00CF06F7" w:rsidRPr="00CF06F7">
        <w:rPr>
          <w:rFonts w:eastAsia="Calibri"/>
          <w:sz w:val="28"/>
          <w:szCs w:val="28"/>
        </w:rPr>
        <w:t xml:space="preserve">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  <w:proofErr w:type="gramEnd"/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6) получена информация от органа, осуществляющего полномочия по предоставлению земельного участка, предназначенного для размещения объекта, о наличии обоснованных возражений относительно размещения объекта на соответствующих землях или земельном участке;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7) опубликовано извещение о проведен</w:t>
      </w:r>
      <w:proofErr w:type="gramStart"/>
      <w:r w:rsidRPr="0060237D">
        <w:rPr>
          <w:rFonts w:eastAsia="Calibri"/>
          <w:sz w:val="28"/>
          <w:szCs w:val="28"/>
        </w:rPr>
        <w:t>ии ау</w:t>
      </w:r>
      <w:proofErr w:type="gramEnd"/>
      <w:r w:rsidRPr="0060237D">
        <w:rPr>
          <w:rFonts w:eastAsia="Calibri"/>
          <w:sz w:val="28"/>
          <w:szCs w:val="28"/>
        </w:rPr>
        <w:t>кциона по продаже земельного участка, испрашиваемого для размещения объекта, или аукциона на право заключения договора аренды такого земельного участка;</w:t>
      </w:r>
    </w:p>
    <w:p w:rsidR="0060237D" w:rsidRP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8) в отношении земельного участка, испрашиваемого для размещения объекта, принято решение о предварительном согласовании его предоставления, срок действия которого не истек;</w:t>
      </w:r>
    </w:p>
    <w:p w:rsidR="0060237D" w:rsidRPr="0060237D" w:rsidRDefault="0060237D" w:rsidP="00CF06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9) объект, в отношении которого предлагается заключить договор на размещение, отсутствует в схеме (схемах) размещения объектов (далее - схема (схемы)) или не соответствует схеме (схемам) в случае, если утверждение схемы (схем) в отношении данного объекта предусмотрено пунктом 4.1 раздела 4 Порядка</w:t>
      </w:r>
      <w:r w:rsidR="00CF06F7">
        <w:rPr>
          <w:rFonts w:eastAsia="Calibri"/>
          <w:sz w:val="28"/>
          <w:szCs w:val="28"/>
        </w:rPr>
        <w:t xml:space="preserve">, </w:t>
      </w:r>
      <w:r w:rsidR="00CF06F7" w:rsidRPr="00CF06F7">
        <w:rPr>
          <w:rFonts w:eastAsia="Calibri"/>
          <w:sz w:val="28"/>
          <w:szCs w:val="28"/>
        </w:rPr>
        <w:t>утвержденного постановлением главы администрации (губернатора) Краснодарского края от 6 июля 2015 года № 627</w:t>
      </w:r>
      <w:r w:rsidR="00CF06F7">
        <w:rPr>
          <w:rFonts w:eastAsia="Calibri"/>
          <w:sz w:val="28"/>
          <w:szCs w:val="28"/>
        </w:rPr>
        <w:t xml:space="preserve"> «</w:t>
      </w:r>
      <w:r w:rsidR="00CF06F7" w:rsidRPr="00CF06F7">
        <w:rPr>
          <w:sz w:val="28"/>
          <w:szCs w:val="28"/>
        </w:rPr>
        <w:t>Об установлении Порядка и условий размещения объектов</w:t>
      </w:r>
      <w:proofErr w:type="gramEnd"/>
      <w:r w:rsidR="00CF06F7" w:rsidRPr="00CF06F7">
        <w:rPr>
          <w:sz w:val="28"/>
          <w:szCs w:val="28"/>
        </w:rPr>
        <w:t xml:space="preserve">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</w:p>
    <w:p w:rsidR="0060237D" w:rsidRDefault="0060237D" w:rsidP="0060237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37D">
        <w:rPr>
          <w:rFonts w:eastAsia="Calibri"/>
          <w:sz w:val="28"/>
          <w:szCs w:val="28"/>
        </w:rPr>
        <w:t>10) размещение объекта, а также деятельность, связанная с эксплуатацией такого объекта, не соответствует установленному режиму использования особо охраняемых природных территорий или иных территорий, сопряженных с использованием рекреационных ресурсов, водных объектов;</w:t>
      </w:r>
    </w:p>
    <w:p w:rsidR="002D1B9A" w:rsidRDefault="002D1B9A" w:rsidP="002D1B9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2D1B9A">
        <w:rPr>
          <w:rFonts w:eastAsia="Calibri"/>
        </w:rPr>
        <w:lastRenderedPageBreak/>
        <w:t>4</w:t>
      </w:r>
    </w:p>
    <w:p w:rsidR="002D1B9A" w:rsidRPr="002D1B9A" w:rsidRDefault="002D1B9A" w:rsidP="002D1B9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970636" w:rsidRDefault="0060237D" w:rsidP="0097063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0237D">
        <w:rPr>
          <w:rFonts w:eastAsia="Calibri"/>
          <w:sz w:val="28"/>
          <w:szCs w:val="28"/>
        </w:rPr>
        <w:t>11) в отношении испрашиваемого к размещению объекта имеется ранее поступившее заявление от другого лица, отвечающее требованиям, предъявляемым к форме и содержанию заявления, а также с приложенными документами, включенными в перечни, которые утверждены уполномоченными органами, указанными</w:t>
      </w:r>
      <w:r w:rsidR="00CF06F7">
        <w:rPr>
          <w:rFonts w:eastAsia="Calibri"/>
          <w:sz w:val="28"/>
          <w:szCs w:val="28"/>
        </w:rPr>
        <w:t xml:space="preserve"> в пункте 1.5 раздела 1 Порядка, </w:t>
      </w:r>
      <w:r w:rsidR="00CF06F7" w:rsidRPr="00CF06F7">
        <w:rPr>
          <w:rFonts w:eastAsia="Calibri"/>
          <w:sz w:val="28"/>
          <w:szCs w:val="28"/>
        </w:rPr>
        <w:t>утвержденного постановлением главы администрации (губернатора) Краснодарского края от 6 июля 2015 года № 627«</w:t>
      </w:r>
      <w:r w:rsidR="00CF06F7" w:rsidRPr="00CF06F7">
        <w:rPr>
          <w:sz w:val="28"/>
          <w:szCs w:val="28"/>
        </w:rPr>
        <w:t>Об установлении Порядка и условий размещения</w:t>
      </w:r>
      <w:proofErr w:type="gramEnd"/>
      <w:r w:rsidR="00CF06F7" w:rsidRPr="00CF06F7">
        <w:rPr>
          <w:sz w:val="28"/>
          <w:szCs w:val="28"/>
        </w:rPr>
        <w:t xml:space="preserve"> объектов на землях или земельных участках, находящихся в государственной или муниципальной собственности, без предоставления земельных уч</w:t>
      </w:r>
      <w:r w:rsidR="00CF06F7">
        <w:rPr>
          <w:sz w:val="28"/>
          <w:szCs w:val="28"/>
        </w:rPr>
        <w:t>астков и установления сервитута, публичного сервитута</w:t>
      </w:r>
      <w:r w:rsidR="00CF06F7" w:rsidRPr="00CF06F7">
        <w:rPr>
          <w:sz w:val="28"/>
          <w:szCs w:val="28"/>
        </w:rPr>
        <w:t xml:space="preserve"> на территории Краснодарского края</w:t>
      </w:r>
      <w:r w:rsidR="00CF06F7">
        <w:rPr>
          <w:sz w:val="28"/>
          <w:szCs w:val="28"/>
        </w:rPr>
        <w:t>»</w:t>
      </w:r>
      <w:r w:rsidR="00CF06F7" w:rsidRPr="00CF06F7">
        <w:rPr>
          <w:rFonts w:eastAsia="Calibri"/>
          <w:sz w:val="28"/>
          <w:szCs w:val="28"/>
        </w:rPr>
        <w:t>;</w:t>
      </w:r>
    </w:p>
    <w:p w:rsidR="00970636" w:rsidRPr="001167E1" w:rsidRDefault="00970636" w:rsidP="00970636">
      <w:pPr>
        <w:pStyle w:val="a3"/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2.18 раздела </w:t>
      </w:r>
      <w:r>
        <w:rPr>
          <w:sz w:val="28"/>
          <w:szCs w:val="28"/>
          <w:lang w:val="en-US"/>
        </w:rPr>
        <w:t>II</w:t>
      </w:r>
      <w:r w:rsidRPr="006E733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2.18.6:</w:t>
      </w:r>
    </w:p>
    <w:p w:rsidR="00970636" w:rsidRPr="001453EA" w:rsidRDefault="00970636" w:rsidP="00970636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70636">
        <w:rPr>
          <w:rFonts w:ascii="Times New Roman" w:hAnsi="Times New Roman" w:cs="Times New Roman"/>
          <w:b/>
          <w:sz w:val="28"/>
          <w:szCs w:val="28"/>
        </w:rPr>
        <w:t>«</w:t>
      </w:r>
      <w:r w:rsidRPr="0097063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2.18.6.</w:t>
      </w:r>
      <w:r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970636" w:rsidRPr="001453EA" w:rsidRDefault="00970636" w:rsidP="00970636">
      <w:pPr>
        <w:pStyle w:val="a3"/>
        <w:ind w:left="0"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>
        <w:rPr>
          <w:sz w:val="28"/>
          <w:szCs w:val="28"/>
        </w:rPr>
        <w:t xml:space="preserve">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(далее – органы местного самоуправления)</w:t>
      </w:r>
      <w:r w:rsidRPr="001453EA">
        <w:rPr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970636" w:rsidRPr="001453EA" w:rsidRDefault="00970636" w:rsidP="00970636">
      <w:pPr>
        <w:ind w:firstLine="709"/>
        <w:jc w:val="both"/>
        <w:rPr>
          <w:sz w:val="28"/>
          <w:szCs w:val="28"/>
        </w:rPr>
      </w:pPr>
      <w:r w:rsidRPr="001453EA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 w:rsidRPr="00863456">
        <w:rPr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 w:rsidRPr="0086345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863456">
        <w:rPr>
          <w:sz w:val="28"/>
          <w:szCs w:val="28"/>
        </w:rPr>
        <w:t>рганы местного сам</w:t>
      </w:r>
      <w:r>
        <w:rPr>
          <w:sz w:val="28"/>
          <w:szCs w:val="28"/>
        </w:rPr>
        <w:t>оуправления</w:t>
      </w:r>
      <w:r w:rsidRPr="00863456">
        <w:rPr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2D1B9A" w:rsidRPr="002D1B9A" w:rsidRDefault="002D1B9A" w:rsidP="002D1B9A">
      <w:pPr>
        <w:pStyle w:val="a3"/>
        <w:ind w:left="0" w:firstLine="709"/>
        <w:jc w:val="center"/>
      </w:pPr>
      <w:r w:rsidRPr="002D1B9A">
        <w:lastRenderedPageBreak/>
        <w:t>5</w:t>
      </w:r>
    </w:p>
    <w:p w:rsidR="002D1B9A" w:rsidRDefault="002D1B9A" w:rsidP="002D1B9A">
      <w:pPr>
        <w:pStyle w:val="a3"/>
        <w:ind w:left="0" w:firstLine="709"/>
        <w:jc w:val="center"/>
        <w:rPr>
          <w:sz w:val="28"/>
          <w:szCs w:val="28"/>
        </w:rPr>
      </w:pPr>
    </w:p>
    <w:p w:rsidR="00970636" w:rsidRPr="001453EA" w:rsidRDefault="00970636" w:rsidP="00970636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1453EA">
        <w:rPr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>
        <w:rPr>
          <w:sz w:val="28"/>
          <w:szCs w:val="28"/>
        </w:rPr>
        <w:t>оуправления</w:t>
      </w:r>
      <w:r w:rsidRPr="001453EA">
        <w:rPr>
          <w:sz w:val="28"/>
          <w:szCs w:val="28"/>
        </w:rPr>
        <w:t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явка.</w:t>
      </w:r>
      <w:proofErr w:type="gramEnd"/>
    </w:p>
    <w:p w:rsidR="00970636" w:rsidRPr="00863456" w:rsidRDefault="00970636" w:rsidP="00970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63456">
        <w:rPr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sz w:val="28"/>
          <w:szCs w:val="28"/>
        </w:rPr>
        <w:t>муниципальных услуг</w:t>
      </w:r>
      <w:proofErr w:type="gramStart"/>
      <w:r>
        <w:rPr>
          <w:sz w:val="28"/>
          <w:szCs w:val="28"/>
        </w:rPr>
        <w:t>.»;</w:t>
      </w:r>
      <w:proofErr w:type="gramEnd"/>
    </w:p>
    <w:p w:rsidR="001A6E25" w:rsidRPr="00CF06F7" w:rsidRDefault="001A6E25" w:rsidP="001A6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абзаце шестом раздела 3 слово «</w:t>
      </w:r>
      <w:r w:rsidR="004B6F76">
        <w:rPr>
          <w:rFonts w:eastAsia="Calibri"/>
          <w:sz w:val="28"/>
          <w:szCs w:val="28"/>
        </w:rPr>
        <w:t>уведомления</w:t>
      </w:r>
      <w:r>
        <w:rPr>
          <w:rFonts w:eastAsia="Calibri"/>
          <w:sz w:val="28"/>
          <w:szCs w:val="28"/>
        </w:rPr>
        <w:t xml:space="preserve">» исключить;  </w:t>
      </w:r>
    </w:p>
    <w:p w:rsidR="00B53E25" w:rsidRP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подраздела 3.4 раздела 3 изложить в новой редакции: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«Подраздел 3.4. Принятие решения о заключении Договора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или отказа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является результат экспертизы заявления с комплектом документов. 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Должностным лицом, ответственным за исполнение административной процедуры, является специалист Отдела.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Административная процедура включает в себя: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рассмотрение заявления с комплектом документов с целью установления возможности принятия решения о заключении Договора или отказа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- срок 3 (три) рабочих дня;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– срок 3 (три) рабочих дня.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принятия решения о заключении Договора или уведомления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является отсутствие (наличие) основания для отказа в предоставлении муниципальной услуги. </w:t>
      </w:r>
    </w:p>
    <w:p w:rsidR="00B53E25" w:rsidRDefault="001A6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B53E25">
        <w:rPr>
          <w:sz w:val="28"/>
          <w:szCs w:val="28"/>
        </w:rPr>
        <w:t xml:space="preserve">.4. Результат административной процедуры </w:t>
      </w:r>
      <w:r>
        <w:rPr>
          <w:sz w:val="28"/>
          <w:szCs w:val="28"/>
        </w:rPr>
        <w:t xml:space="preserve">- </w:t>
      </w:r>
      <w:r w:rsidR="00B53E25">
        <w:rPr>
          <w:sz w:val="28"/>
          <w:szCs w:val="28"/>
        </w:rPr>
        <w:t xml:space="preserve">подписанное постановление  администрации Николаевского сельского поселения Щербиновского района </w:t>
      </w:r>
      <w:r w:rsidR="00B53E25">
        <w:rPr>
          <w:rFonts w:eastAsia="Calibri"/>
          <w:sz w:val="28"/>
          <w:szCs w:val="28"/>
        </w:rPr>
        <w:t>о заключении договора на размещение объекта</w:t>
      </w:r>
      <w:r w:rsidR="00B53E25">
        <w:rPr>
          <w:sz w:val="28"/>
          <w:szCs w:val="28"/>
        </w:rPr>
        <w:t xml:space="preserve"> или об отказе заявителю в заключени</w:t>
      </w:r>
      <w:proofErr w:type="gramStart"/>
      <w:r w:rsidR="00B53E25">
        <w:rPr>
          <w:sz w:val="28"/>
          <w:szCs w:val="28"/>
        </w:rPr>
        <w:t>и</w:t>
      </w:r>
      <w:proofErr w:type="gramEnd"/>
      <w:r w:rsidR="00B53E25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.</w:t>
      </w:r>
    </w:p>
    <w:p w:rsidR="00B53E25" w:rsidRDefault="00B53E25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выполнени</w:t>
      </w:r>
      <w:r w:rsidR="001A6E25">
        <w:rPr>
          <w:sz w:val="28"/>
          <w:szCs w:val="28"/>
        </w:rPr>
        <w:t>я административной процедуры - 6</w:t>
      </w:r>
      <w:r>
        <w:rPr>
          <w:sz w:val="28"/>
          <w:szCs w:val="28"/>
        </w:rPr>
        <w:t xml:space="preserve"> (</w:t>
      </w:r>
      <w:r w:rsidR="001A6E25">
        <w:rPr>
          <w:sz w:val="28"/>
          <w:szCs w:val="28"/>
        </w:rPr>
        <w:t>шесть) рабочих дней</w:t>
      </w:r>
      <w:r>
        <w:rPr>
          <w:sz w:val="28"/>
          <w:szCs w:val="28"/>
        </w:rPr>
        <w:t>.</w:t>
      </w:r>
    </w:p>
    <w:p w:rsidR="004B6F76" w:rsidRDefault="004B6F76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Договор на размещение объекта заключается в течение 15 рабочих дней со дня принятия решения о заключении такого договора</w:t>
      </w:r>
      <w:proofErr w:type="gramStart"/>
      <w:r>
        <w:rPr>
          <w:sz w:val="28"/>
          <w:szCs w:val="28"/>
        </w:rPr>
        <w:t>.».</w:t>
      </w:r>
      <w:proofErr w:type="gramEnd"/>
    </w:p>
    <w:p w:rsidR="004B6F76" w:rsidRDefault="004B6F76" w:rsidP="00B53E2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3.5 раздела 3 изложить в новой редакции: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«3.5. Выдача заявителю результата предоставления муниципальной услуги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A" w:rsidRDefault="002D1B9A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A" w:rsidRDefault="002D1B9A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B9A" w:rsidRDefault="002D1B9A" w:rsidP="002D1B9A">
      <w:pPr>
        <w:widowControl w:val="0"/>
        <w:suppressAutoHyphens w:val="0"/>
        <w:autoSpaceDE w:val="0"/>
        <w:autoSpaceDN w:val="0"/>
        <w:adjustRightInd w:val="0"/>
        <w:ind w:firstLine="709"/>
        <w:jc w:val="center"/>
      </w:pPr>
      <w:r w:rsidRPr="002D1B9A">
        <w:lastRenderedPageBreak/>
        <w:t>6</w:t>
      </w:r>
    </w:p>
    <w:p w:rsidR="002D1B9A" w:rsidRPr="002D1B9A" w:rsidRDefault="002D1B9A" w:rsidP="002D1B9A">
      <w:pPr>
        <w:widowControl w:val="0"/>
        <w:suppressAutoHyphens w:val="0"/>
        <w:autoSpaceDE w:val="0"/>
        <w:autoSpaceDN w:val="0"/>
        <w:adjustRightInd w:val="0"/>
        <w:ind w:firstLine="709"/>
        <w:jc w:val="center"/>
      </w:pP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является заверенная копия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 Должностным лицом, ответственным за выдачу заявителю результата предоставления муниципальной услуги, является специалист МФЦ или специалист уполномоченного органа.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 В ходе исполнения административной процедуры специалист уполномоченного органа направляет письмо с приложенными документами заявителю либо по почте, либо по электронной почте, либо отдает лично, либо в виде электронных документов направляет в МФЦ для вручения заявителю.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 МФЦ осуществляет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в соответствии с требованиями, установленными Правительством Российской Федерации.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Критериями принятия решения о выдаче заявителю результата предоставления муниципальной услуги является отсутствие (наличие) основания для отказа в предоставлении муниципальной услуги. </w:t>
      </w:r>
    </w:p>
    <w:p w:rsidR="004B6F76" w:rsidRDefault="004B6F76" w:rsidP="004B6F7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Результат административной процедуры – выданная копия постановления администрации Николаевского сельского поселения Щербиновского района </w:t>
      </w:r>
      <w:r>
        <w:rPr>
          <w:rFonts w:eastAsia="Calibri"/>
          <w:sz w:val="28"/>
          <w:szCs w:val="28"/>
        </w:rPr>
        <w:t>о заключении договора на размещение объекта</w:t>
      </w:r>
      <w:r>
        <w:rPr>
          <w:sz w:val="28"/>
          <w:szCs w:val="28"/>
        </w:rPr>
        <w:t xml:space="preserve"> или об отказе заявителю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Договора.</w:t>
      </w:r>
    </w:p>
    <w:p w:rsidR="00F94BAA" w:rsidRDefault="004B6F76" w:rsidP="00F94BA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2 (два) рабочих дня</w:t>
      </w:r>
      <w:proofErr w:type="gramStart"/>
      <w:r>
        <w:rPr>
          <w:sz w:val="28"/>
          <w:szCs w:val="28"/>
        </w:rPr>
        <w:t>.».</w:t>
      </w:r>
      <w:proofErr w:type="gramEnd"/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Парасоцкая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94BAA" w:rsidRP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4BAA" w:rsidRDefault="00F94BAA" w:rsidP="00F94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2D1B9A" w:rsidP="00F94B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 сельского поселения</w:t>
      </w:r>
    </w:p>
    <w:p w:rsidR="00F94BAA" w:rsidRDefault="00F94BAA" w:rsidP="00F94B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 района                                                             </w:t>
      </w:r>
      <w:r w:rsidR="002D1B9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2D1B9A">
        <w:rPr>
          <w:sz w:val="28"/>
          <w:szCs w:val="28"/>
        </w:rPr>
        <w:t>К.А. Заяц</w:t>
      </w:r>
    </w:p>
    <w:p w:rsidR="0060237D" w:rsidRDefault="0060237D" w:rsidP="00B8067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C2C09" w:rsidRPr="00CD749B" w:rsidRDefault="001C2C09" w:rsidP="00CD749B">
      <w:pPr>
        <w:jc w:val="center"/>
        <w:rPr>
          <w:sz w:val="28"/>
          <w:szCs w:val="28"/>
        </w:rPr>
      </w:pPr>
    </w:p>
    <w:sectPr w:rsidR="001C2C09" w:rsidRPr="00CD749B" w:rsidSect="002D1B9A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A2AD4"/>
    <w:multiLevelType w:val="hybridMultilevel"/>
    <w:tmpl w:val="F6D2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5075"/>
    <w:multiLevelType w:val="hybridMultilevel"/>
    <w:tmpl w:val="C720CC04"/>
    <w:lvl w:ilvl="0" w:tplc="C9CE8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B5146"/>
    <w:multiLevelType w:val="hybridMultilevel"/>
    <w:tmpl w:val="09B83058"/>
    <w:lvl w:ilvl="0" w:tplc="B1361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677A9"/>
    <w:rsid w:val="00007577"/>
    <w:rsid w:val="000616B9"/>
    <w:rsid w:val="000E3CC1"/>
    <w:rsid w:val="000F05B2"/>
    <w:rsid w:val="001A6E25"/>
    <w:rsid w:val="001C2C09"/>
    <w:rsid w:val="001D61D7"/>
    <w:rsid w:val="0026331A"/>
    <w:rsid w:val="00272A2D"/>
    <w:rsid w:val="00273879"/>
    <w:rsid w:val="002A0A20"/>
    <w:rsid w:val="002A330D"/>
    <w:rsid w:val="002D0263"/>
    <w:rsid w:val="002D1B9A"/>
    <w:rsid w:val="00307223"/>
    <w:rsid w:val="003255B0"/>
    <w:rsid w:val="00326BE6"/>
    <w:rsid w:val="00342254"/>
    <w:rsid w:val="00367817"/>
    <w:rsid w:val="003869A6"/>
    <w:rsid w:val="00390A02"/>
    <w:rsid w:val="003B55D6"/>
    <w:rsid w:val="003F59E4"/>
    <w:rsid w:val="0043285A"/>
    <w:rsid w:val="004A485A"/>
    <w:rsid w:val="004B1986"/>
    <w:rsid w:val="004B6F76"/>
    <w:rsid w:val="004F0EDE"/>
    <w:rsid w:val="0050122E"/>
    <w:rsid w:val="0055284C"/>
    <w:rsid w:val="0055354E"/>
    <w:rsid w:val="00585C5F"/>
    <w:rsid w:val="0060237D"/>
    <w:rsid w:val="00602E5F"/>
    <w:rsid w:val="00651314"/>
    <w:rsid w:val="006665DA"/>
    <w:rsid w:val="006C27CC"/>
    <w:rsid w:val="007105EA"/>
    <w:rsid w:val="00747627"/>
    <w:rsid w:val="00750272"/>
    <w:rsid w:val="00787937"/>
    <w:rsid w:val="007C4532"/>
    <w:rsid w:val="0080285B"/>
    <w:rsid w:val="008677A9"/>
    <w:rsid w:val="00871A26"/>
    <w:rsid w:val="008A5B77"/>
    <w:rsid w:val="008B2B26"/>
    <w:rsid w:val="008B65DA"/>
    <w:rsid w:val="008D6FBC"/>
    <w:rsid w:val="008F658E"/>
    <w:rsid w:val="00905D4E"/>
    <w:rsid w:val="009210A2"/>
    <w:rsid w:val="00944BB8"/>
    <w:rsid w:val="00970636"/>
    <w:rsid w:val="009756C2"/>
    <w:rsid w:val="0099072E"/>
    <w:rsid w:val="009921E7"/>
    <w:rsid w:val="009A0AB0"/>
    <w:rsid w:val="009A6D2E"/>
    <w:rsid w:val="009E5273"/>
    <w:rsid w:val="00A91686"/>
    <w:rsid w:val="00AE2AA2"/>
    <w:rsid w:val="00AF626E"/>
    <w:rsid w:val="00AF710D"/>
    <w:rsid w:val="00B1411E"/>
    <w:rsid w:val="00B2170D"/>
    <w:rsid w:val="00B53E25"/>
    <w:rsid w:val="00B80679"/>
    <w:rsid w:val="00B96501"/>
    <w:rsid w:val="00BE5750"/>
    <w:rsid w:val="00BF3A9C"/>
    <w:rsid w:val="00C43E67"/>
    <w:rsid w:val="00C61C07"/>
    <w:rsid w:val="00C72CA1"/>
    <w:rsid w:val="00CD184E"/>
    <w:rsid w:val="00CD6CE8"/>
    <w:rsid w:val="00CD749B"/>
    <w:rsid w:val="00CE7807"/>
    <w:rsid w:val="00CF06F7"/>
    <w:rsid w:val="00D17157"/>
    <w:rsid w:val="00D265BB"/>
    <w:rsid w:val="00D71C73"/>
    <w:rsid w:val="00DB7400"/>
    <w:rsid w:val="00DB7727"/>
    <w:rsid w:val="00DD310A"/>
    <w:rsid w:val="00E06E8D"/>
    <w:rsid w:val="00E1538F"/>
    <w:rsid w:val="00E17149"/>
    <w:rsid w:val="00E21A8F"/>
    <w:rsid w:val="00E56195"/>
    <w:rsid w:val="00E653C5"/>
    <w:rsid w:val="00E67C07"/>
    <w:rsid w:val="00EB791D"/>
    <w:rsid w:val="00ED5093"/>
    <w:rsid w:val="00EF0B22"/>
    <w:rsid w:val="00F474B5"/>
    <w:rsid w:val="00F55118"/>
    <w:rsid w:val="00F65433"/>
    <w:rsid w:val="00F9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D1B9A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2D1B9A"/>
    <w:rPr>
      <w:rFonts w:ascii="Arial" w:hAnsi="Arial"/>
      <w:b/>
      <w:sz w:val="24"/>
      <w:lang w:eastAsia="ar-SA"/>
    </w:rPr>
  </w:style>
  <w:style w:type="paragraph" w:styleId="a6">
    <w:name w:val="Balloon Text"/>
    <w:basedOn w:val="a"/>
    <w:link w:val="a7"/>
    <w:rsid w:val="002D1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1B9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2020-10-05T06:08:00Z</cp:lastPrinted>
  <dcterms:created xsi:type="dcterms:W3CDTF">2020-07-02T10:56:00Z</dcterms:created>
  <dcterms:modified xsi:type="dcterms:W3CDTF">2020-10-05T06:21:00Z</dcterms:modified>
</cp:coreProperties>
</file>