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5103"/>
      </w:tblGrid>
      <w:tr w:rsidR="000579A5" w:rsidRPr="00650310" w:rsidTr="0048650B">
        <w:tc>
          <w:tcPr>
            <w:tcW w:w="4644" w:type="dxa"/>
          </w:tcPr>
          <w:p w:rsidR="000579A5" w:rsidRPr="00650310" w:rsidRDefault="000579A5" w:rsidP="000579A5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Cs w:val="28"/>
                <w:lang w:eastAsia="ru-RU"/>
              </w:rPr>
            </w:pPr>
            <w:r>
              <w:tab/>
            </w:r>
          </w:p>
        </w:tc>
        <w:tc>
          <w:tcPr>
            <w:tcW w:w="5103" w:type="dxa"/>
          </w:tcPr>
          <w:p w:rsidR="00465F37" w:rsidRPr="00650310" w:rsidRDefault="00465F37" w:rsidP="00782B7A">
            <w:pPr>
              <w:pStyle w:val="ConsPlusNonformat"/>
              <w:rPr>
                <w:szCs w:val="28"/>
                <w:lang w:eastAsia="ru-RU"/>
              </w:rPr>
            </w:pPr>
          </w:p>
        </w:tc>
      </w:tr>
    </w:tbl>
    <w:p w:rsidR="00386B8A" w:rsidRPr="00136EBD" w:rsidRDefault="00216FE7" w:rsidP="00386B8A">
      <w:pPr>
        <w:jc w:val="center"/>
        <w:rPr>
          <w:b/>
        </w:rPr>
      </w:pPr>
      <w:r>
        <w:rPr>
          <w:b/>
        </w:rPr>
        <w:t xml:space="preserve">Отчет о реализации </w:t>
      </w:r>
      <w:r w:rsidR="007C798B" w:rsidRPr="00136EBD">
        <w:rPr>
          <w:b/>
        </w:rPr>
        <w:t xml:space="preserve"> муниципальной программы </w:t>
      </w:r>
    </w:p>
    <w:p w:rsidR="00386B8A" w:rsidRPr="00136EBD" w:rsidRDefault="002A2743" w:rsidP="00386B8A">
      <w:pPr>
        <w:jc w:val="center"/>
        <w:rPr>
          <w:b/>
          <w:szCs w:val="28"/>
        </w:rPr>
      </w:pPr>
      <w:r>
        <w:rPr>
          <w:b/>
          <w:szCs w:val="28"/>
        </w:rPr>
        <w:t>Николаевского</w:t>
      </w:r>
      <w:r w:rsidR="00386B8A" w:rsidRPr="00136EBD">
        <w:rPr>
          <w:b/>
          <w:szCs w:val="28"/>
        </w:rPr>
        <w:t xml:space="preserve"> сельского поселения Щербиновского района</w:t>
      </w:r>
    </w:p>
    <w:p w:rsidR="00060219" w:rsidRDefault="00365E94" w:rsidP="00365E9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EBD">
        <w:rPr>
          <w:rFonts w:ascii="Times New Roman" w:hAnsi="Times New Roman" w:cs="Times New Roman"/>
          <w:b/>
          <w:sz w:val="28"/>
          <w:szCs w:val="28"/>
        </w:rPr>
        <w:t xml:space="preserve">«Обеспечение деятельности администрации </w:t>
      </w:r>
      <w:r w:rsidR="002A2743">
        <w:rPr>
          <w:rFonts w:ascii="Times New Roman" w:hAnsi="Times New Roman" w:cs="Times New Roman"/>
          <w:b/>
          <w:sz w:val="28"/>
          <w:szCs w:val="28"/>
        </w:rPr>
        <w:t>Николаевского</w:t>
      </w:r>
      <w:r w:rsidRPr="00136EB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Щербиновского района» </w:t>
      </w:r>
    </w:p>
    <w:p w:rsidR="00386B8A" w:rsidRDefault="0048650B" w:rsidP="00365E9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2020</w:t>
      </w:r>
      <w:r w:rsidR="0006021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65F37" w:rsidRDefault="00465F37" w:rsidP="00365E9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F37" w:rsidRPr="00136EBD" w:rsidRDefault="00465F37" w:rsidP="00365E9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50B" w:rsidRDefault="00CB528A" w:rsidP="00CB528A">
      <w:pPr>
        <w:pStyle w:val="aa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r w:rsidR="002A2743">
        <w:rPr>
          <w:sz w:val="28"/>
          <w:szCs w:val="28"/>
        </w:rPr>
        <w:t>Николаевского</w:t>
      </w:r>
      <w:r>
        <w:rPr>
          <w:sz w:val="28"/>
          <w:szCs w:val="28"/>
        </w:rPr>
        <w:t xml:space="preserve"> сельского поселения Щерб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новского района «Обеспечение деятельности администрации </w:t>
      </w:r>
      <w:r w:rsidR="002A2743">
        <w:rPr>
          <w:sz w:val="28"/>
          <w:szCs w:val="28"/>
        </w:rPr>
        <w:t>Николаевского</w:t>
      </w:r>
      <w:r>
        <w:rPr>
          <w:sz w:val="28"/>
          <w:szCs w:val="28"/>
        </w:rPr>
        <w:t xml:space="preserve"> сельского поселения Щербиновского района» была утверждена постановлен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ем администрации </w:t>
      </w:r>
      <w:r w:rsidR="002A2743">
        <w:rPr>
          <w:sz w:val="28"/>
          <w:szCs w:val="28"/>
        </w:rPr>
        <w:t>Николаевского</w:t>
      </w:r>
      <w:r>
        <w:rPr>
          <w:sz w:val="28"/>
          <w:szCs w:val="28"/>
        </w:rPr>
        <w:t xml:space="preserve"> сельского поселения Щербиновского района № </w:t>
      </w:r>
      <w:r w:rsidR="002A2743">
        <w:rPr>
          <w:sz w:val="28"/>
          <w:szCs w:val="28"/>
        </w:rPr>
        <w:t>78</w:t>
      </w:r>
      <w:r>
        <w:rPr>
          <w:sz w:val="28"/>
          <w:szCs w:val="28"/>
        </w:rPr>
        <w:t xml:space="preserve"> от 31 октября 2014 года. Цель программы: повышение эффективности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полнения муниципальных функций администрацией сельского поселения.</w:t>
      </w:r>
    </w:p>
    <w:p w:rsidR="00CB528A" w:rsidRDefault="00452F56" w:rsidP="00CB528A">
      <w:pPr>
        <w:pStyle w:val="aa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B528A" w:rsidRPr="00452F56">
        <w:rPr>
          <w:sz w:val="28"/>
          <w:szCs w:val="28"/>
        </w:rPr>
        <w:t xml:space="preserve"> 20</w:t>
      </w:r>
      <w:r w:rsidR="0048650B">
        <w:rPr>
          <w:sz w:val="28"/>
          <w:szCs w:val="28"/>
        </w:rPr>
        <w:t>20</w:t>
      </w:r>
      <w:r w:rsidR="00CB528A" w:rsidRPr="00AF5684">
        <w:rPr>
          <w:sz w:val="28"/>
          <w:szCs w:val="28"/>
        </w:rPr>
        <w:t xml:space="preserve"> году на финансирование муниципальн</w:t>
      </w:r>
      <w:r w:rsidR="00CB528A">
        <w:rPr>
          <w:sz w:val="28"/>
          <w:szCs w:val="28"/>
        </w:rPr>
        <w:t>ой</w:t>
      </w:r>
      <w:r w:rsidR="00CB528A" w:rsidRPr="00AF5684">
        <w:rPr>
          <w:sz w:val="28"/>
          <w:szCs w:val="28"/>
        </w:rPr>
        <w:t xml:space="preserve"> программ</w:t>
      </w:r>
      <w:r w:rsidR="00CB528A">
        <w:rPr>
          <w:sz w:val="28"/>
          <w:szCs w:val="28"/>
        </w:rPr>
        <w:t>ы</w:t>
      </w:r>
      <w:r w:rsidR="00CB528A" w:rsidRPr="00AF5684">
        <w:rPr>
          <w:sz w:val="28"/>
          <w:szCs w:val="28"/>
        </w:rPr>
        <w:t xml:space="preserve"> было пред</w:t>
      </w:r>
      <w:r w:rsidR="00CB528A" w:rsidRPr="00AF5684">
        <w:rPr>
          <w:sz w:val="28"/>
          <w:szCs w:val="28"/>
        </w:rPr>
        <w:t>у</w:t>
      </w:r>
      <w:r w:rsidR="00CB528A" w:rsidRPr="00AF5684">
        <w:rPr>
          <w:sz w:val="28"/>
          <w:szCs w:val="28"/>
        </w:rPr>
        <w:t xml:space="preserve">смотрено из средств местного бюджета </w:t>
      </w:r>
      <w:r w:rsidR="0048650B" w:rsidRPr="0048650B">
        <w:rPr>
          <w:sz w:val="28"/>
          <w:szCs w:val="28"/>
        </w:rPr>
        <w:t>3 601 995,41</w:t>
      </w:r>
      <w:r w:rsidR="0048650B">
        <w:rPr>
          <w:sz w:val="28"/>
          <w:szCs w:val="28"/>
        </w:rPr>
        <w:t xml:space="preserve"> </w:t>
      </w:r>
      <w:r w:rsidR="00CB528A" w:rsidRPr="00465F37">
        <w:rPr>
          <w:sz w:val="28"/>
          <w:szCs w:val="28"/>
        </w:rPr>
        <w:t>р</w:t>
      </w:r>
      <w:r w:rsidR="00CB528A">
        <w:rPr>
          <w:sz w:val="28"/>
          <w:szCs w:val="28"/>
        </w:rPr>
        <w:t>ублей</w:t>
      </w:r>
      <w:r w:rsidR="00CB528A" w:rsidRPr="00AF5684">
        <w:rPr>
          <w:sz w:val="28"/>
          <w:szCs w:val="28"/>
        </w:rPr>
        <w:t>, фактическое и</w:t>
      </w:r>
      <w:r w:rsidR="00CB528A" w:rsidRPr="00AF5684">
        <w:rPr>
          <w:sz w:val="28"/>
          <w:szCs w:val="28"/>
        </w:rPr>
        <w:t>с</w:t>
      </w:r>
      <w:r w:rsidR="00CB528A" w:rsidRPr="00AF5684">
        <w:rPr>
          <w:sz w:val="28"/>
          <w:szCs w:val="28"/>
        </w:rPr>
        <w:t xml:space="preserve">полнение составило </w:t>
      </w:r>
      <w:r w:rsidR="0048650B" w:rsidRPr="0048650B">
        <w:rPr>
          <w:sz w:val="28"/>
          <w:szCs w:val="28"/>
        </w:rPr>
        <w:t>3 523 882,59</w:t>
      </w:r>
      <w:r w:rsidR="0048650B">
        <w:rPr>
          <w:sz w:val="28"/>
          <w:szCs w:val="28"/>
        </w:rPr>
        <w:t xml:space="preserve"> </w:t>
      </w:r>
      <w:r w:rsidR="00CB528A" w:rsidRPr="00AF5684">
        <w:rPr>
          <w:sz w:val="28"/>
          <w:szCs w:val="28"/>
        </w:rPr>
        <w:t xml:space="preserve">рублей или </w:t>
      </w:r>
      <w:r w:rsidR="00413DAB">
        <w:rPr>
          <w:sz w:val="28"/>
          <w:szCs w:val="28"/>
        </w:rPr>
        <w:t>9</w:t>
      </w:r>
      <w:r w:rsidR="0048650B">
        <w:rPr>
          <w:sz w:val="28"/>
          <w:szCs w:val="28"/>
        </w:rPr>
        <w:t>7</w:t>
      </w:r>
      <w:r w:rsidR="00413DAB">
        <w:rPr>
          <w:sz w:val="28"/>
          <w:szCs w:val="28"/>
        </w:rPr>
        <w:t>,</w:t>
      </w:r>
      <w:r w:rsidR="0048650B">
        <w:rPr>
          <w:sz w:val="28"/>
          <w:szCs w:val="28"/>
        </w:rPr>
        <w:t>8</w:t>
      </w:r>
      <w:r w:rsidR="00CB528A" w:rsidRPr="00AF5684">
        <w:rPr>
          <w:sz w:val="28"/>
          <w:szCs w:val="28"/>
        </w:rPr>
        <w:t xml:space="preserve"> %.</w:t>
      </w:r>
      <w:r w:rsidR="00CB528A">
        <w:rPr>
          <w:sz w:val="28"/>
          <w:szCs w:val="28"/>
        </w:rPr>
        <w:t xml:space="preserve"> Муниципальная програ</w:t>
      </w:r>
      <w:r w:rsidR="00CB528A">
        <w:rPr>
          <w:sz w:val="28"/>
          <w:szCs w:val="28"/>
        </w:rPr>
        <w:t>м</w:t>
      </w:r>
      <w:r w:rsidR="00CB528A">
        <w:rPr>
          <w:sz w:val="28"/>
          <w:szCs w:val="28"/>
        </w:rPr>
        <w:t xml:space="preserve">мы не имеет подпрограмм. </w:t>
      </w:r>
    </w:p>
    <w:p w:rsidR="00CB528A" w:rsidRDefault="00CB528A" w:rsidP="00CB528A">
      <w:pPr>
        <w:pStyle w:val="aa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</w:t>
      </w:r>
      <w:r w:rsidR="0048650B">
        <w:rPr>
          <w:sz w:val="28"/>
          <w:szCs w:val="28"/>
        </w:rPr>
        <w:t>ой муниципальной программы в 2020</w:t>
      </w:r>
      <w:r>
        <w:rPr>
          <w:sz w:val="28"/>
          <w:szCs w:val="28"/>
        </w:rPr>
        <w:t xml:space="preserve"> году реализованы </w:t>
      </w:r>
      <w:r w:rsidR="0048650B">
        <w:rPr>
          <w:sz w:val="28"/>
          <w:szCs w:val="28"/>
        </w:rPr>
        <w:t>4</w:t>
      </w:r>
      <w:r>
        <w:rPr>
          <w:sz w:val="28"/>
          <w:szCs w:val="28"/>
        </w:rPr>
        <w:t xml:space="preserve"> основных мероприятий:</w:t>
      </w:r>
    </w:p>
    <w:p w:rsidR="00CB528A" w:rsidRDefault="00CB528A" w:rsidP="00CB528A">
      <w:pPr>
        <w:pStyle w:val="aa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Информатизация деятельности органов местного самоуправления;</w:t>
      </w:r>
    </w:p>
    <w:p w:rsidR="00CB528A" w:rsidRDefault="00CB528A" w:rsidP="00CB528A">
      <w:pPr>
        <w:pStyle w:val="aa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Информационное обеспечение деятельности органов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управления;</w:t>
      </w:r>
    </w:p>
    <w:p w:rsidR="00CB528A" w:rsidRDefault="0048650B" w:rsidP="00CB528A">
      <w:pPr>
        <w:pStyle w:val="aa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B528A">
        <w:rPr>
          <w:sz w:val="28"/>
          <w:szCs w:val="28"/>
        </w:rPr>
        <w:t>Реализация функций, связанных с муниципальным управлением;</w:t>
      </w:r>
    </w:p>
    <w:p w:rsidR="00CB528A" w:rsidRDefault="0048650B" w:rsidP="00CB528A">
      <w:pPr>
        <w:pStyle w:val="aa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B528A">
        <w:rPr>
          <w:sz w:val="28"/>
          <w:szCs w:val="28"/>
        </w:rPr>
        <w:t>. Расходы на обеспечение органов местного самоуправления.</w:t>
      </w:r>
    </w:p>
    <w:p w:rsidR="00465F37" w:rsidRDefault="00465F37" w:rsidP="00365E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6"/>
        <w:gridCol w:w="2124"/>
        <w:gridCol w:w="10"/>
        <w:gridCol w:w="1142"/>
        <w:gridCol w:w="1138"/>
        <w:gridCol w:w="142"/>
        <w:gridCol w:w="1135"/>
        <w:gridCol w:w="1276"/>
        <w:gridCol w:w="851"/>
        <w:gridCol w:w="1269"/>
      </w:tblGrid>
      <w:tr w:rsidR="0048650B" w:rsidRPr="009B7B64" w:rsidTr="00AF7A76">
        <w:trPr>
          <w:tblCellSpacing w:w="5" w:type="nil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3E7" w:rsidRPr="0048650B" w:rsidRDefault="00B203E7" w:rsidP="007C7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>№ п/п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3E7" w:rsidRPr="0048650B" w:rsidRDefault="00B203E7" w:rsidP="007C7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>Наименование целев</w:t>
            </w:r>
            <w:r w:rsidRPr="0048650B">
              <w:rPr>
                <w:sz w:val="20"/>
              </w:rPr>
              <w:t>о</w:t>
            </w:r>
            <w:r w:rsidRPr="0048650B">
              <w:rPr>
                <w:sz w:val="20"/>
              </w:rPr>
              <w:t>го показателя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3E7" w:rsidRPr="0048650B" w:rsidRDefault="00B203E7" w:rsidP="007C7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>Единица измерения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E7" w:rsidRPr="0048650B" w:rsidRDefault="00B203E7" w:rsidP="007C7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>Значение показателей</w:t>
            </w:r>
          </w:p>
        </w:tc>
      </w:tr>
      <w:tr w:rsidR="0048650B" w:rsidRPr="009B7B64" w:rsidTr="00AF7A76">
        <w:trPr>
          <w:trHeight w:val="310"/>
          <w:tblCellSpacing w:w="5" w:type="nil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3E7" w:rsidRPr="0048650B" w:rsidRDefault="00B203E7" w:rsidP="007C798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3E7" w:rsidRPr="0048650B" w:rsidRDefault="00B203E7" w:rsidP="007C798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3E7" w:rsidRPr="0048650B" w:rsidRDefault="00B203E7" w:rsidP="007C798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76" w:rsidRDefault="00B203E7" w:rsidP="007C7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 xml:space="preserve">В количественном </w:t>
            </w:r>
          </w:p>
          <w:p w:rsidR="00B203E7" w:rsidRPr="0048650B" w:rsidRDefault="00B203E7" w:rsidP="007C7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 xml:space="preserve">изменении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E7" w:rsidRPr="0048650B" w:rsidRDefault="00B203E7" w:rsidP="00AF7A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>В денежном выраж</w:t>
            </w:r>
            <w:r w:rsidRPr="0048650B">
              <w:rPr>
                <w:sz w:val="20"/>
              </w:rPr>
              <w:t>е</w:t>
            </w:r>
            <w:r w:rsidRPr="0048650B">
              <w:rPr>
                <w:sz w:val="20"/>
              </w:rPr>
              <w:t>нии,</w:t>
            </w:r>
            <w:r w:rsidR="00AF7A76">
              <w:rPr>
                <w:sz w:val="20"/>
              </w:rPr>
              <w:t xml:space="preserve"> </w:t>
            </w:r>
            <w:r w:rsidRPr="0048650B">
              <w:rPr>
                <w:sz w:val="20"/>
              </w:rPr>
              <w:t>рублей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3E7" w:rsidRPr="0048650B" w:rsidRDefault="00B203E7" w:rsidP="007C7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>Исполне</w:t>
            </w:r>
            <w:r w:rsidRPr="0048650B">
              <w:rPr>
                <w:sz w:val="20"/>
              </w:rPr>
              <w:t>н</w:t>
            </w:r>
            <w:r w:rsidRPr="0048650B">
              <w:rPr>
                <w:sz w:val="20"/>
              </w:rPr>
              <w:t>ные мер</w:t>
            </w:r>
            <w:r w:rsidRPr="0048650B">
              <w:rPr>
                <w:sz w:val="20"/>
              </w:rPr>
              <w:t>о</w:t>
            </w:r>
            <w:r w:rsidRPr="0048650B">
              <w:rPr>
                <w:sz w:val="20"/>
              </w:rPr>
              <w:t>приятия</w:t>
            </w:r>
          </w:p>
        </w:tc>
      </w:tr>
      <w:tr w:rsidR="0048650B" w:rsidRPr="009B7B64" w:rsidTr="00AF7A76">
        <w:trPr>
          <w:trHeight w:val="510"/>
          <w:tblCellSpacing w:w="5" w:type="nil"/>
        </w:trPr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E7" w:rsidRPr="0048650B" w:rsidRDefault="00B203E7" w:rsidP="007C798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E7" w:rsidRPr="0048650B" w:rsidRDefault="00B203E7" w:rsidP="007C798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E7" w:rsidRPr="0048650B" w:rsidRDefault="00B203E7" w:rsidP="007C798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E7" w:rsidRPr="0048650B" w:rsidRDefault="00B203E7" w:rsidP="00B20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>план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E7" w:rsidRPr="0048650B" w:rsidRDefault="00B203E7" w:rsidP="007C7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>фактич</w:t>
            </w:r>
            <w:r w:rsidRPr="0048650B">
              <w:rPr>
                <w:sz w:val="20"/>
              </w:rPr>
              <w:t>е</w:t>
            </w:r>
            <w:r w:rsidRPr="0048650B">
              <w:rPr>
                <w:sz w:val="20"/>
              </w:rPr>
              <w:t>ски испо</w:t>
            </w:r>
            <w:r w:rsidRPr="0048650B">
              <w:rPr>
                <w:sz w:val="20"/>
              </w:rPr>
              <w:t>л</w:t>
            </w:r>
            <w:r w:rsidRPr="0048650B">
              <w:rPr>
                <w:sz w:val="20"/>
              </w:rPr>
              <w:t>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E7" w:rsidRPr="0048650B" w:rsidRDefault="00B203E7" w:rsidP="00C048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E7" w:rsidRPr="0048650B" w:rsidRDefault="00B203E7" w:rsidP="00C048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>факт</w:t>
            </w:r>
            <w:r w:rsidRPr="0048650B">
              <w:rPr>
                <w:sz w:val="20"/>
              </w:rPr>
              <w:t>и</w:t>
            </w:r>
            <w:r w:rsidRPr="0048650B">
              <w:rPr>
                <w:sz w:val="20"/>
              </w:rPr>
              <w:t>чески испо</w:t>
            </w:r>
            <w:r w:rsidRPr="0048650B">
              <w:rPr>
                <w:sz w:val="20"/>
              </w:rPr>
              <w:t>л</w:t>
            </w:r>
            <w:r w:rsidRPr="0048650B">
              <w:rPr>
                <w:sz w:val="20"/>
              </w:rPr>
              <w:t>нено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E7" w:rsidRPr="0048650B" w:rsidRDefault="00B203E7" w:rsidP="007C7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48650B" w:rsidRPr="009B7B64" w:rsidTr="00AF7A76">
        <w:trPr>
          <w:tblCellSpacing w:w="5" w:type="nil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B" w:rsidRPr="0048650B" w:rsidRDefault="007C798B" w:rsidP="007C7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B" w:rsidRPr="0048650B" w:rsidRDefault="007C798B" w:rsidP="007C7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>2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B" w:rsidRPr="0048650B" w:rsidRDefault="007C798B" w:rsidP="007C7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>3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B" w:rsidRPr="0048650B" w:rsidRDefault="007C798B" w:rsidP="007C7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B" w:rsidRPr="0048650B" w:rsidRDefault="007C798B" w:rsidP="007C7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B" w:rsidRPr="0048650B" w:rsidRDefault="007C798B" w:rsidP="007C7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B" w:rsidRPr="0048650B" w:rsidRDefault="007C798B" w:rsidP="007C7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>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B" w:rsidRPr="0048650B" w:rsidRDefault="007C798B" w:rsidP="007C7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>9</w:t>
            </w:r>
          </w:p>
        </w:tc>
      </w:tr>
      <w:tr w:rsidR="00AF7A76" w:rsidRPr="0048650B" w:rsidTr="00AF7A76">
        <w:trPr>
          <w:tblCellSpacing w:w="5" w:type="nil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B" w:rsidRPr="0048650B" w:rsidRDefault="007C798B" w:rsidP="007C7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41" w:rsidRPr="0048650B" w:rsidRDefault="007C798B" w:rsidP="00020541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ru-RU"/>
              </w:rPr>
            </w:pPr>
            <w:r w:rsidRPr="0048650B">
              <w:rPr>
                <w:sz w:val="20"/>
                <w:lang w:eastAsia="ru-RU"/>
              </w:rPr>
              <w:t xml:space="preserve">Муниципальная программа </w:t>
            </w:r>
            <w:r w:rsidR="002A2743" w:rsidRPr="0048650B">
              <w:rPr>
                <w:sz w:val="20"/>
                <w:lang w:eastAsia="ru-RU"/>
              </w:rPr>
              <w:t>Николаевского</w:t>
            </w:r>
            <w:r w:rsidRPr="0048650B">
              <w:rPr>
                <w:sz w:val="20"/>
                <w:lang w:eastAsia="ru-RU"/>
              </w:rPr>
              <w:t xml:space="preserve"> сельского поселения Щербиновского района </w:t>
            </w:r>
          </w:p>
          <w:p w:rsidR="007C798B" w:rsidRPr="0048650B" w:rsidRDefault="007C798B" w:rsidP="000205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8650B">
              <w:rPr>
                <w:sz w:val="20"/>
                <w:lang w:eastAsia="ru-RU"/>
              </w:rPr>
              <w:t xml:space="preserve">«Обеспечение деятельности администрации </w:t>
            </w:r>
            <w:r w:rsidR="002A2743" w:rsidRPr="0048650B">
              <w:rPr>
                <w:sz w:val="20"/>
                <w:lang w:eastAsia="ru-RU"/>
              </w:rPr>
              <w:t>Николаевского</w:t>
            </w:r>
            <w:r w:rsidRPr="0048650B">
              <w:rPr>
                <w:sz w:val="20"/>
                <w:lang w:eastAsia="ru-RU"/>
              </w:rPr>
              <w:t xml:space="preserve"> сельского поселения Щербиновского рай</w:t>
            </w:r>
            <w:r w:rsidRPr="0048650B">
              <w:rPr>
                <w:sz w:val="20"/>
                <w:lang w:eastAsia="ru-RU"/>
              </w:rPr>
              <w:t>о</w:t>
            </w:r>
            <w:r w:rsidRPr="0048650B">
              <w:rPr>
                <w:sz w:val="20"/>
                <w:lang w:eastAsia="ru-RU"/>
              </w:rPr>
              <w:t xml:space="preserve">на» </w:t>
            </w:r>
          </w:p>
        </w:tc>
      </w:tr>
      <w:tr w:rsidR="00AF7A76" w:rsidRPr="0048650B" w:rsidTr="00AF7A76">
        <w:trPr>
          <w:tblCellSpacing w:w="5" w:type="nil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B" w:rsidRPr="0048650B" w:rsidRDefault="007C798B" w:rsidP="007C7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>1.</w:t>
            </w:r>
          </w:p>
        </w:tc>
        <w:tc>
          <w:tcPr>
            <w:tcW w:w="9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B" w:rsidRPr="0048650B" w:rsidRDefault="007C798B" w:rsidP="00AF023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8650B">
              <w:rPr>
                <w:sz w:val="20"/>
              </w:rPr>
              <w:t>Основное мероприятие № 1 И</w:t>
            </w:r>
            <w:r w:rsidRPr="0048650B">
              <w:rPr>
                <w:sz w:val="20"/>
                <w:lang w:eastAsia="ru-RU"/>
              </w:rPr>
              <w:t>нформатизация деятельности органов местного самоуправления</w:t>
            </w:r>
          </w:p>
        </w:tc>
      </w:tr>
      <w:tr w:rsidR="0048650B" w:rsidRPr="009B7B64" w:rsidTr="00AF7A76">
        <w:trPr>
          <w:tblCellSpacing w:w="5" w:type="nil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B" w:rsidRPr="0048650B" w:rsidRDefault="007C798B" w:rsidP="007C7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>1.1.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B" w:rsidRPr="0048650B" w:rsidRDefault="00A611FC" w:rsidP="007C798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8650B">
              <w:rPr>
                <w:sz w:val="20"/>
              </w:rPr>
              <w:t>О</w:t>
            </w:r>
            <w:r w:rsidR="007C798B" w:rsidRPr="0048650B">
              <w:rPr>
                <w:sz w:val="20"/>
              </w:rPr>
              <w:t>беспечение функц</w:t>
            </w:r>
            <w:r w:rsidR="007C798B" w:rsidRPr="0048650B">
              <w:rPr>
                <w:sz w:val="20"/>
              </w:rPr>
              <w:t>и</w:t>
            </w:r>
            <w:r w:rsidR="007C798B" w:rsidRPr="0048650B">
              <w:rPr>
                <w:sz w:val="20"/>
              </w:rPr>
              <w:t>онирования информ</w:t>
            </w:r>
            <w:r w:rsidR="007C798B" w:rsidRPr="0048650B">
              <w:rPr>
                <w:sz w:val="20"/>
              </w:rPr>
              <w:t>а</w:t>
            </w:r>
            <w:r w:rsidR="007C798B" w:rsidRPr="0048650B">
              <w:rPr>
                <w:sz w:val="20"/>
              </w:rPr>
              <w:t>ционных систем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B" w:rsidRPr="0048650B" w:rsidRDefault="00A611FC" w:rsidP="007C798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8650B">
              <w:rPr>
                <w:sz w:val="20"/>
              </w:rPr>
              <w:t>единицы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B" w:rsidRPr="0048650B" w:rsidRDefault="00980F17" w:rsidP="00216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>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B" w:rsidRPr="0048650B" w:rsidRDefault="00980F17" w:rsidP="00216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B" w:rsidRPr="0048650B" w:rsidRDefault="007255F7" w:rsidP="00216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>71270,00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B" w:rsidRPr="0048650B" w:rsidRDefault="007255F7" w:rsidP="00216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>42690,30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B" w:rsidRPr="0048650B" w:rsidRDefault="006911D7" w:rsidP="00216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>приобрет</w:t>
            </w:r>
            <w:r w:rsidRPr="0048650B">
              <w:rPr>
                <w:sz w:val="20"/>
              </w:rPr>
              <w:t>е</w:t>
            </w:r>
            <w:r w:rsidRPr="0048650B">
              <w:rPr>
                <w:sz w:val="20"/>
              </w:rPr>
              <w:t>ние инфо</w:t>
            </w:r>
            <w:r w:rsidRPr="0048650B">
              <w:rPr>
                <w:sz w:val="20"/>
              </w:rPr>
              <w:t>р</w:t>
            </w:r>
            <w:r w:rsidRPr="0048650B">
              <w:rPr>
                <w:sz w:val="20"/>
              </w:rPr>
              <w:t>мационных услу</w:t>
            </w:r>
            <w:r w:rsidR="00020541" w:rsidRPr="0048650B">
              <w:rPr>
                <w:sz w:val="20"/>
              </w:rPr>
              <w:t>г</w:t>
            </w:r>
          </w:p>
        </w:tc>
      </w:tr>
      <w:tr w:rsidR="0048650B" w:rsidRPr="009B7B64" w:rsidTr="00AF7A76">
        <w:trPr>
          <w:tblCellSpacing w:w="5" w:type="nil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B" w:rsidRPr="0048650B" w:rsidRDefault="007C798B" w:rsidP="007C7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>1.2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B" w:rsidRPr="0048650B" w:rsidRDefault="00A611FC" w:rsidP="0048650B">
            <w:pPr>
              <w:widowControl w:val="0"/>
              <w:autoSpaceDE w:val="0"/>
              <w:autoSpaceDN w:val="0"/>
              <w:adjustRightInd w:val="0"/>
              <w:ind w:left="-499" w:firstLine="499"/>
              <w:rPr>
                <w:sz w:val="20"/>
              </w:rPr>
            </w:pPr>
            <w:r w:rsidRPr="0048650B">
              <w:rPr>
                <w:sz w:val="20"/>
              </w:rPr>
              <w:t>П</w:t>
            </w:r>
            <w:r w:rsidR="007C798B" w:rsidRPr="0048650B">
              <w:rPr>
                <w:sz w:val="20"/>
              </w:rPr>
              <w:t>риобретение и обе</w:t>
            </w:r>
            <w:r w:rsidR="007C798B" w:rsidRPr="0048650B">
              <w:rPr>
                <w:sz w:val="20"/>
              </w:rPr>
              <w:t>с</w:t>
            </w:r>
            <w:r w:rsidR="007C798B" w:rsidRPr="0048650B">
              <w:rPr>
                <w:sz w:val="20"/>
              </w:rPr>
              <w:t xml:space="preserve">печение работоспособного состояния  компьютерной техники 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B" w:rsidRPr="0048650B" w:rsidRDefault="00A611FC" w:rsidP="007C798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8650B">
              <w:rPr>
                <w:sz w:val="20"/>
              </w:rPr>
              <w:t>единицы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B" w:rsidRPr="0048650B" w:rsidRDefault="00B203E7" w:rsidP="00216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>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B" w:rsidRPr="0048650B" w:rsidRDefault="00EF20E1" w:rsidP="00216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B" w:rsidRPr="0048650B" w:rsidRDefault="00A96B4C" w:rsidP="00216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>58000,00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B" w:rsidRPr="0048650B" w:rsidRDefault="00A96B4C" w:rsidP="00216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>48058,25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B" w:rsidRPr="0048650B" w:rsidRDefault="006911D7" w:rsidP="00216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>приобрет</w:t>
            </w:r>
            <w:r w:rsidRPr="0048650B">
              <w:rPr>
                <w:sz w:val="20"/>
              </w:rPr>
              <w:t>е</w:t>
            </w:r>
            <w:r w:rsidRPr="0048650B">
              <w:rPr>
                <w:sz w:val="20"/>
              </w:rPr>
              <w:t>ние осно</w:t>
            </w:r>
            <w:r w:rsidRPr="0048650B">
              <w:rPr>
                <w:sz w:val="20"/>
              </w:rPr>
              <w:t>в</w:t>
            </w:r>
            <w:r w:rsidRPr="0048650B">
              <w:rPr>
                <w:sz w:val="20"/>
              </w:rPr>
              <w:t>ных средств, комплект</w:t>
            </w:r>
            <w:r w:rsidRPr="0048650B">
              <w:rPr>
                <w:sz w:val="20"/>
              </w:rPr>
              <w:t>у</w:t>
            </w:r>
            <w:r w:rsidRPr="0048650B">
              <w:rPr>
                <w:sz w:val="20"/>
              </w:rPr>
              <w:t>ющих и м</w:t>
            </w:r>
            <w:r w:rsidRPr="0048650B">
              <w:rPr>
                <w:sz w:val="20"/>
              </w:rPr>
              <w:t>а</w:t>
            </w:r>
            <w:r w:rsidRPr="0048650B">
              <w:rPr>
                <w:sz w:val="20"/>
              </w:rPr>
              <w:t>нипулят</w:t>
            </w:r>
            <w:r w:rsidRPr="0048650B">
              <w:rPr>
                <w:sz w:val="20"/>
              </w:rPr>
              <w:t>о</w:t>
            </w:r>
            <w:r w:rsidRPr="0048650B">
              <w:rPr>
                <w:sz w:val="20"/>
              </w:rPr>
              <w:t>ров, тонер -картриджей, фотобараб</w:t>
            </w:r>
            <w:r w:rsidRPr="0048650B">
              <w:rPr>
                <w:sz w:val="20"/>
              </w:rPr>
              <w:t>а</w:t>
            </w:r>
            <w:r w:rsidRPr="0048650B">
              <w:rPr>
                <w:sz w:val="20"/>
              </w:rPr>
              <w:t xml:space="preserve">нов услуги </w:t>
            </w:r>
            <w:r w:rsidRPr="0048650B">
              <w:rPr>
                <w:sz w:val="20"/>
              </w:rPr>
              <w:lastRenderedPageBreak/>
              <w:t>по заправке и ремонту картриджей</w:t>
            </w:r>
          </w:p>
        </w:tc>
      </w:tr>
      <w:tr w:rsidR="0048650B" w:rsidRPr="009B7B64" w:rsidTr="00AF7A76">
        <w:trPr>
          <w:tblCellSpacing w:w="5" w:type="nil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B" w:rsidRPr="0048650B" w:rsidRDefault="007C798B" w:rsidP="007C7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lastRenderedPageBreak/>
              <w:t>1.3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B" w:rsidRPr="0048650B" w:rsidRDefault="00A611FC" w:rsidP="007C798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8650B">
              <w:rPr>
                <w:sz w:val="20"/>
              </w:rPr>
              <w:t>П</w:t>
            </w:r>
            <w:r w:rsidR="007C798B" w:rsidRPr="0048650B">
              <w:rPr>
                <w:sz w:val="20"/>
              </w:rPr>
              <w:t>риобретение и обе</w:t>
            </w:r>
            <w:r w:rsidR="007C798B" w:rsidRPr="0048650B">
              <w:rPr>
                <w:sz w:val="20"/>
              </w:rPr>
              <w:t>с</w:t>
            </w:r>
            <w:r w:rsidR="007C798B" w:rsidRPr="0048650B">
              <w:rPr>
                <w:sz w:val="20"/>
              </w:rPr>
              <w:t>печение работосп</w:t>
            </w:r>
            <w:r w:rsidR="007C798B" w:rsidRPr="0048650B">
              <w:rPr>
                <w:sz w:val="20"/>
              </w:rPr>
              <w:t>о</w:t>
            </w:r>
            <w:r w:rsidR="007C798B" w:rsidRPr="0048650B">
              <w:rPr>
                <w:sz w:val="20"/>
              </w:rPr>
              <w:t>собного состояния  программного обесп</w:t>
            </w:r>
            <w:r w:rsidR="007C798B" w:rsidRPr="0048650B">
              <w:rPr>
                <w:sz w:val="20"/>
              </w:rPr>
              <w:t>е</w:t>
            </w:r>
            <w:r w:rsidR="007C798B" w:rsidRPr="0048650B">
              <w:rPr>
                <w:sz w:val="20"/>
              </w:rPr>
              <w:t xml:space="preserve">чения 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B" w:rsidRPr="0048650B" w:rsidRDefault="00A611FC" w:rsidP="007C798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8650B">
              <w:rPr>
                <w:sz w:val="20"/>
              </w:rPr>
              <w:t>единицы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B" w:rsidRPr="0048650B" w:rsidRDefault="00A96B4C" w:rsidP="00216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>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B" w:rsidRPr="0048650B" w:rsidRDefault="00A96B4C" w:rsidP="00216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B" w:rsidRPr="0048650B" w:rsidRDefault="00A96B4C" w:rsidP="000174B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8650B">
              <w:rPr>
                <w:sz w:val="20"/>
              </w:rPr>
              <w:t>73100,00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B" w:rsidRPr="0048650B" w:rsidRDefault="00A96B4C" w:rsidP="00216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>57579,59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B" w:rsidRPr="0048650B" w:rsidRDefault="006911D7" w:rsidP="000174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>приобрет</w:t>
            </w:r>
            <w:r w:rsidRPr="0048650B">
              <w:rPr>
                <w:sz w:val="20"/>
              </w:rPr>
              <w:t>е</w:t>
            </w:r>
            <w:r w:rsidRPr="0048650B">
              <w:rPr>
                <w:sz w:val="20"/>
              </w:rPr>
              <w:t>ние пр</w:t>
            </w:r>
            <w:r w:rsidRPr="0048650B">
              <w:rPr>
                <w:sz w:val="20"/>
              </w:rPr>
              <w:t>о</w:t>
            </w:r>
            <w:r w:rsidRPr="0048650B">
              <w:rPr>
                <w:sz w:val="20"/>
              </w:rPr>
              <w:t>граммных продуктов, обновление програм</w:t>
            </w:r>
            <w:r w:rsidRPr="0048650B">
              <w:rPr>
                <w:sz w:val="20"/>
              </w:rPr>
              <w:t>м</w:t>
            </w:r>
            <w:r w:rsidRPr="0048650B">
              <w:rPr>
                <w:sz w:val="20"/>
              </w:rPr>
              <w:t>ного обесп</w:t>
            </w:r>
            <w:r w:rsidRPr="0048650B">
              <w:rPr>
                <w:sz w:val="20"/>
              </w:rPr>
              <w:t>е</w:t>
            </w:r>
            <w:r w:rsidRPr="0048650B">
              <w:rPr>
                <w:sz w:val="20"/>
              </w:rPr>
              <w:t>чения АС «Бюджет поселения», информац</w:t>
            </w:r>
            <w:r w:rsidRPr="0048650B">
              <w:rPr>
                <w:sz w:val="20"/>
              </w:rPr>
              <w:t>и</w:t>
            </w:r>
            <w:r w:rsidRPr="0048650B">
              <w:rPr>
                <w:sz w:val="20"/>
              </w:rPr>
              <w:t>онно-технолог</w:t>
            </w:r>
            <w:r w:rsidRPr="0048650B">
              <w:rPr>
                <w:sz w:val="20"/>
              </w:rPr>
              <w:t>и</w:t>
            </w:r>
            <w:r w:rsidRPr="0048650B">
              <w:rPr>
                <w:sz w:val="20"/>
              </w:rPr>
              <w:t>ческое обе</w:t>
            </w:r>
            <w:r w:rsidRPr="0048650B">
              <w:rPr>
                <w:sz w:val="20"/>
              </w:rPr>
              <w:t>с</w:t>
            </w:r>
            <w:r w:rsidRPr="0048650B">
              <w:rPr>
                <w:sz w:val="20"/>
              </w:rPr>
              <w:t>печение програм</w:t>
            </w:r>
            <w:r w:rsidRPr="0048650B">
              <w:rPr>
                <w:sz w:val="20"/>
              </w:rPr>
              <w:t>м</w:t>
            </w:r>
            <w:r w:rsidRPr="0048650B">
              <w:rPr>
                <w:sz w:val="20"/>
              </w:rPr>
              <w:t>ного пр</w:t>
            </w:r>
            <w:r w:rsidRPr="0048650B">
              <w:rPr>
                <w:sz w:val="20"/>
              </w:rPr>
              <w:t>о</w:t>
            </w:r>
            <w:r w:rsidRPr="0048650B">
              <w:rPr>
                <w:sz w:val="20"/>
              </w:rPr>
              <w:t>дукта АРМ «Муниц</w:t>
            </w:r>
            <w:r w:rsidRPr="0048650B">
              <w:rPr>
                <w:sz w:val="20"/>
              </w:rPr>
              <w:t>и</w:t>
            </w:r>
            <w:r w:rsidRPr="0048650B">
              <w:rPr>
                <w:sz w:val="20"/>
              </w:rPr>
              <w:t xml:space="preserve">пал», </w:t>
            </w:r>
          </w:p>
        </w:tc>
      </w:tr>
      <w:tr w:rsidR="0048650B" w:rsidRPr="009B7B64" w:rsidTr="00AF7A76">
        <w:trPr>
          <w:tblCellSpacing w:w="5" w:type="nil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B" w:rsidRPr="0048650B" w:rsidRDefault="007C798B" w:rsidP="007C7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>1.4.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B" w:rsidRPr="0048650B" w:rsidRDefault="006949D1" w:rsidP="006949D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8650B">
              <w:rPr>
                <w:sz w:val="20"/>
              </w:rPr>
              <w:t>П</w:t>
            </w:r>
            <w:r w:rsidR="007C798B" w:rsidRPr="0048650B">
              <w:rPr>
                <w:sz w:val="20"/>
              </w:rPr>
              <w:t>роведение меропр</w:t>
            </w:r>
            <w:r w:rsidR="007C798B" w:rsidRPr="0048650B">
              <w:rPr>
                <w:sz w:val="20"/>
              </w:rPr>
              <w:t>и</w:t>
            </w:r>
            <w:r w:rsidR="007C798B" w:rsidRPr="0048650B">
              <w:rPr>
                <w:sz w:val="20"/>
              </w:rPr>
              <w:t>ятий по обеспечению информационной бе</w:t>
            </w:r>
            <w:r w:rsidR="007C798B" w:rsidRPr="0048650B">
              <w:rPr>
                <w:sz w:val="20"/>
              </w:rPr>
              <w:t>з</w:t>
            </w:r>
            <w:r w:rsidR="007C798B" w:rsidRPr="0048650B">
              <w:rPr>
                <w:sz w:val="20"/>
              </w:rPr>
              <w:t xml:space="preserve">опасности 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B" w:rsidRPr="0048650B" w:rsidRDefault="006949D1" w:rsidP="007C798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8650B">
              <w:rPr>
                <w:sz w:val="20"/>
              </w:rPr>
              <w:t>единицы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B" w:rsidRPr="0048650B" w:rsidRDefault="00B203E7" w:rsidP="00216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B" w:rsidRPr="0048650B" w:rsidRDefault="00CB528A" w:rsidP="00216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B" w:rsidRPr="0048650B" w:rsidRDefault="00980F17" w:rsidP="00216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>1000,00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B" w:rsidRPr="0048650B" w:rsidRDefault="00980F17" w:rsidP="00216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>1000,0</w:t>
            </w:r>
            <w:r w:rsidR="00020541" w:rsidRPr="0048650B">
              <w:rPr>
                <w:sz w:val="20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37" w:rsidRPr="0048650B" w:rsidRDefault="006911D7" w:rsidP="00AF7A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>приобрет</w:t>
            </w:r>
            <w:r w:rsidRPr="0048650B">
              <w:rPr>
                <w:sz w:val="20"/>
              </w:rPr>
              <w:t>е</w:t>
            </w:r>
            <w:r w:rsidRPr="0048650B">
              <w:rPr>
                <w:sz w:val="20"/>
              </w:rPr>
              <w:t>ние и пр</w:t>
            </w:r>
            <w:r w:rsidRPr="0048650B">
              <w:rPr>
                <w:sz w:val="20"/>
              </w:rPr>
              <w:t>о</w:t>
            </w:r>
            <w:r w:rsidRPr="0048650B">
              <w:rPr>
                <w:sz w:val="20"/>
              </w:rPr>
              <w:t>дление а</w:t>
            </w:r>
            <w:r w:rsidRPr="0048650B">
              <w:rPr>
                <w:sz w:val="20"/>
              </w:rPr>
              <w:t>н</w:t>
            </w:r>
            <w:r w:rsidRPr="0048650B">
              <w:rPr>
                <w:sz w:val="20"/>
              </w:rPr>
              <w:t>тивирусных систем</w:t>
            </w:r>
          </w:p>
        </w:tc>
      </w:tr>
      <w:tr w:rsidR="0048650B" w:rsidRPr="009B7B64" w:rsidTr="00AF7A76">
        <w:trPr>
          <w:tblCellSpacing w:w="5" w:type="nil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41" w:rsidRPr="0048650B" w:rsidRDefault="00660C41" w:rsidP="007C7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 xml:space="preserve">1.5.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41" w:rsidRPr="0048650B" w:rsidRDefault="00660C41" w:rsidP="006949D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8650B">
              <w:rPr>
                <w:sz w:val="20"/>
              </w:rPr>
              <w:t>Приобретение и пр</w:t>
            </w:r>
            <w:r w:rsidRPr="0048650B">
              <w:rPr>
                <w:sz w:val="20"/>
              </w:rPr>
              <w:t>о</w:t>
            </w:r>
            <w:r w:rsidRPr="0048650B">
              <w:rPr>
                <w:sz w:val="20"/>
              </w:rPr>
              <w:t>дление услуг и устройств связи, с</w:t>
            </w:r>
            <w:r w:rsidRPr="0048650B">
              <w:rPr>
                <w:sz w:val="20"/>
              </w:rPr>
              <w:t>о</w:t>
            </w:r>
            <w:r w:rsidRPr="0048650B">
              <w:rPr>
                <w:sz w:val="20"/>
              </w:rPr>
              <w:t>провождение и моде</w:t>
            </w:r>
            <w:r w:rsidRPr="0048650B">
              <w:rPr>
                <w:sz w:val="20"/>
              </w:rPr>
              <w:t>р</w:t>
            </w:r>
            <w:r w:rsidRPr="0048650B">
              <w:rPr>
                <w:sz w:val="20"/>
              </w:rPr>
              <w:t>низация системы эле</w:t>
            </w:r>
            <w:r w:rsidRPr="0048650B">
              <w:rPr>
                <w:sz w:val="20"/>
              </w:rPr>
              <w:t>к</w:t>
            </w:r>
            <w:r w:rsidRPr="0048650B">
              <w:rPr>
                <w:sz w:val="20"/>
              </w:rPr>
              <w:t>тронного документ</w:t>
            </w:r>
            <w:r w:rsidRPr="0048650B">
              <w:rPr>
                <w:sz w:val="20"/>
              </w:rPr>
              <w:t>о</w:t>
            </w:r>
            <w:r w:rsidRPr="0048650B">
              <w:rPr>
                <w:sz w:val="20"/>
              </w:rPr>
              <w:t>оборота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41" w:rsidRPr="0048650B" w:rsidRDefault="00660C41" w:rsidP="007C798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8650B">
              <w:rPr>
                <w:sz w:val="20"/>
              </w:rPr>
              <w:t>единицы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41" w:rsidRPr="0048650B" w:rsidRDefault="00660C41" w:rsidP="00216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41" w:rsidRPr="0048650B" w:rsidRDefault="00660C41" w:rsidP="00216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41" w:rsidRPr="0048650B" w:rsidRDefault="00A96B4C" w:rsidP="00216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>86000,00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41" w:rsidRPr="0048650B" w:rsidRDefault="00A96B4C" w:rsidP="00216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>69048,55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41" w:rsidRPr="0048650B" w:rsidRDefault="00660C41" w:rsidP="00660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>телефонная связь адм</w:t>
            </w:r>
            <w:r w:rsidRPr="0048650B">
              <w:rPr>
                <w:sz w:val="20"/>
              </w:rPr>
              <w:t>и</w:t>
            </w:r>
            <w:r w:rsidRPr="0048650B">
              <w:rPr>
                <w:sz w:val="20"/>
              </w:rPr>
              <w:t>нистрации</w:t>
            </w:r>
          </w:p>
        </w:tc>
      </w:tr>
      <w:tr w:rsidR="007C798B" w:rsidRPr="009B7B64" w:rsidTr="00AF7A76">
        <w:trPr>
          <w:tblCellSpacing w:w="5" w:type="nil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B" w:rsidRPr="0048650B" w:rsidRDefault="007C798B" w:rsidP="007C7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>2.</w:t>
            </w:r>
          </w:p>
        </w:tc>
        <w:tc>
          <w:tcPr>
            <w:tcW w:w="9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B" w:rsidRPr="0048650B" w:rsidRDefault="007C798B" w:rsidP="00AF023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8650B">
              <w:rPr>
                <w:sz w:val="20"/>
              </w:rPr>
              <w:t>Основное мероприятие №2 И</w:t>
            </w:r>
            <w:r w:rsidRPr="0048650B">
              <w:rPr>
                <w:sz w:val="20"/>
                <w:lang w:eastAsia="ru-RU"/>
              </w:rPr>
              <w:t>нформационное обеспечение деятельности органов местного самоупра</w:t>
            </w:r>
            <w:r w:rsidRPr="0048650B">
              <w:rPr>
                <w:sz w:val="20"/>
                <w:lang w:eastAsia="ru-RU"/>
              </w:rPr>
              <w:t>в</w:t>
            </w:r>
            <w:r w:rsidRPr="0048650B">
              <w:rPr>
                <w:sz w:val="20"/>
                <w:lang w:eastAsia="ru-RU"/>
              </w:rPr>
              <w:t>ления</w:t>
            </w:r>
          </w:p>
        </w:tc>
      </w:tr>
      <w:tr w:rsidR="0048650B" w:rsidRPr="009B7B64" w:rsidTr="00AF7A76">
        <w:trPr>
          <w:tblCellSpacing w:w="5" w:type="nil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B" w:rsidRPr="0048650B" w:rsidRDefault="007C798B" w:rsidP="007C7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>2.1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B" w:rsidRPr="0048650B" w:rsidRDefault="007C798B" w:rsidP="007C798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8650B">
              <w:rPr>
                <w:sz w:val="20"/>
              </w:rPr>
              <w:t>Количество изгото</w:t>
            </w:r>
            <w:r w:rsidRPr="0048650B">
              <w:rPr>
                <w:sz w:val="20"/>
              </w:rPr>
              <w:t>в</w:t>
            </w:r>
            <w:r w:rsidRPr="0048650B">
              <w:rPr>
                <w:sz w:val="20"/>
              </w:rPr>
              <w:t>ленных информац</w:t>
            </w:r>
            <w:r w:rsidRPr="0048650B">
              <w:rPr>
                <w:sz w:val="20"/>
              </w:rPr>
              <w:t>и</w:t>
            </w:r>
            <w:r w:rsidRPr="0048650B">
              <w:rPr>
                <w:sz w:val="20"/>
              </w:rPr>
              <w:t>онных бюллетеней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B" w:rsidRPr="0048650B" w:rsidRDefault="007C798B" w:rsidP="007C798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8650B">
              <w:rPr>
                <w:sz w:val="20"/>
              </w:rPr>
              <w:t>шт.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B" w:rsidRPr="0048650B" w:rsidRDefault="00980F17" w:rsidP="00216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>1600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B" w:rsidRPr="0048650B" w:rsidRDefault="00980F17" w:rsidP="00216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>1600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B" w:rsidRPr="0048650B" w:rsidRDefault="00AF7A76" w:rsidP="00216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F7A76">
              <w:rPr>
                <w:sz w:val="20"/>
              </w:rPr>
              <w:t>68 892,00</w:t>
            </w:r>
            <w:r w:rsidRPr="00AF7A76">
              <w:rPr>
                <w:sz w:val="20"/>
              </w:rPr>
              <w:tab/>
            </w:r>
            <w:r w:rsidRPr="00AF7A76">
              <w:rPr>
                <w:sz w:val="20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B" w:rsidRPr="0048650B" w:rsidRDefault="00AF7A76" w:rsidP="00AF7A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F7A76">
              <w:rPr>
                <w:sz w:val="20"/>
              </w:rPr>
              <w:t>65 600,00</w:t>
            </w:r>
            <w:r w:rsidRPr="00AF7A76">
              <w:rPr>
                <w:sz w:val="20"/>
              </w:rPr>
              <w:tab/>
            </w:r>
            <w:r w:rsidRPr="00AF7A76">
              <w:rPr>
                <w:sz w:val="20"/>
              </w:rPr>
              <w:tab/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B" w:rsidRPr="0048650B" w:rsidRDefault="006911D7" w:rsidP="006911D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8650B">
              <w:rPr>
                <w:sz w:val="20"/>
              </w:rPr>
              <w:t>изготовле</w:t>
            </w:r>
            <w:r w:rsidRPr="0048650B">
              <w:rPr>
                <w:sz w:val="20"/>
              </w:rPr>
              <w:t>н</w:t>
            </w:r>
            <w:r w:rsidRPr="0048650B">
              <w:rPr>
                <w:sz w:val="20"/>
              </w:rPr>
              <w:t>ные инфо</w:t>
            </w:r>
            <w:r w:rsidRPr="0048650B">
              <w:rPr>
                <w:sz w:val="20"/>
              </w:rPr>
              <w:t>р</w:t>
            </w:r>
            <w:r w:rsidRPr="0048650B">
              <w:rPr>
                <w:sz w:val="20"/>
              </w:rPr>
              <w:t>мационных бюллетеней</w:t>
            </w:r>
          </w:p>
        </w:tc>
      </w:tr>
      <w:tr w:rsidR="0048650B" w:rsidRPr="009B7B64" w:rsidTr="00AF7A76">
        <w:trPr>
          <w:tblCellSpacing w:w="5" w:type="nil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B" w:rsidRPr="0048650B" w:rsidRDefault="007C798B" w:rsidP="007C7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>2.2.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B" w:rsidRPr="0048650B" w:rsidRDefault="00AF0233" w:rsidP="007C798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8650B">
              <w:rPr>
                <w:sz w:val="20"/>
              </w:rPr>
              <w:t>О</w:t>
            </w:r>
            <w:r w:rsidR="007C798B" w:rsidRPr="0048650B">
              <w:rPr>
                <w:sz w:val="20"/>
              </w:rPr>
              <w:t>бъем объявлений и информационного материала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B" w:rsidRPr="0048650B" w:rsidRDefault="007C798B" w:rsidP="007C798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8650B">
              <w:rPr>
                <w:sz w:val="20"/>
              </w:rPr>
              <w:t>кв. см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B" w:rsidRPr="0048650B" w:rsidRDefault="00452F56" w:rsidP="00216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>500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B" w:rsidRPr="0048650B" w:rsidRDefault="00452F56" w:rsidP="00216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B" w:rsidRPr="0048650B" w:rsidRDefault="00AF7A76" w:rsidP="00216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F7A76">
              <w:rPr>
                <w:sz w:val="20"/>
              </w:rPr>
              <w:t>17 500,00</w:t>
            </w:r>
            <w:r w:rsidRPr="00AF7A76">
              <w:rPr>
                <w:sz w:val="20"/>
              </w:rPr>
              <w:tab/>
            </w:r>
            <w:r w:rsidRPr="00AF7A76">
              <w:rPr>
                <w:sz w:val="20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B" w:rsidRPr="0048650B" w:rsidRDefault="00AF7A76" w:rsidP="00AF7A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F7A76">
              <w:rPr>
                <w:sz w:val="20"/>
              </w:rPr>
              <w:t>16 235,00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B" w:rsidRPr="0048650B" w:rsidRDefault="006911D7" w:rsidP="007C798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8650B">
              <w:rPr>
                <w:sz w:val="20"/>
              </w:rPr>
              <w:t>Материалы в газету</w:t>
            </w:r>
          </w:p>
        </w:tc>
      </w:tr>
      <w:tr w:rsidR="007C798B" w:rsidRPr="009B7B64" w:rsidTr="00AF7A76">
        <w:trPr>
          <w:tblCellSpacing w:w="5" w:type="nil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B" w:rsidRPr="0048650B" w:rsidRDefault="007C798B" w:rsidP="007C7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>3.</w:t>
            </w:r>
          </w:p>
        </w:tc>
        <w:tc>
          <w:tcPr>
            <w:tcW w:w="9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B" w:rsidRPr="0048650B" w:rsidRDefault="007C798B" w:rsidP="00AF023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8650B">
              <w:rPr>
                <w:sz w:val="20"/>
              </w:rPr>
              <w:t>Основное мероприятие № 3 П</w:t>
            </w:r>
            <w:r w:rsidRPr="0048650B">
              <w:rPr>
                <w:sz w:val="20"/>
                <w:lang w:eastAsia="ru-RU"/>
              </w:rPr>
              <w:t>овышение профессионального уровня сотрудников администрации</w:t>
            </w:r>
          </w:p>
        </w:tc>
      </w:tr>
      <w:tr w:rsidR="0048650B" w:rsidRPr="009B7B64" w:rsidTr="00AF7A76">
        <w:trPr>
          <w:tblCellSpacing w:w="5" w:type="nil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D7" w:rsidRPr="0048650B" w:rsidRDefault="006911D7" w:rsidP="007C7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>3.1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D7" w:rsidRPr="0048650B" w:rsidRDefault="006911D7" w:rsidP="007C798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8650B">
              <w:rPr>
                <w:sz w:val="20"/>
              </w:rPr>
              <w:t>Количество муниц</w:t>
            </w:r>
            <w:r w:rsidRPr="0048650B">
              <w:rPr>
                <w:sz w:val="20"/>
              </w:rPr>
              <w:t>и</w:t>
            </w:r>
            <w:r w:rsidRPr="0048650B">
              <w:rPr>
                <w:sz w:val="20"/>
              </w:rPr>
              <w:t>пальных служащих и специалистов Адм</w:t>
            </w:r>
            <w:r w:rsidRPr="0048650B">
              <w:rPr>
                <w:sz w:val="20"/>
              </w:rPr>
              <w:t>и</w:t>
            </w:r>
            <w:r w:rsidRPr="0048650B">
              <w:rPr>
                <w:sz w:val="20"/>
              </w:rPr>
              <w:t>нистрации, проше</w:t>
            </w:r>
            <w:r w:rsidRPr="0048650B">
              <w:rPr>
                <w:sz w:val="20"/>
              </w:rPr>
              <w:t>д</w:t>
            </w:r>
            <w:r w:rsidRPr="0048650B">
              <w:rPr>
                <w:sz w:val="20"/>
              </w:rPr>
              <w:t>ших переподготовку и повышении квалиф</w:t>
            </w:r>
            <w:r w:rsidRPr="0048650B">
              <w:rPr>
                <w:sz w:val="20"/>
              </w:rPr>
              <w:t>и</w:t>
            </w:r>
            <w:r w:rsidRPr="0048650B">
              <w:rPr>
                <w:sz w:val="20"/>
              </w:rPr>
              <w:t>кации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D7" w:rsidRPr="0048650B" w:rsidRDefault="006911D7" w:rsidP="007C798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8650B">
              <w:rPr>
                <w:sz w:val="20"/>
              </w:rPr>
              <w:t>чел.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D7" w:rsidRPr="0048650B" w:rsidRDefault="00B203E7" w:rsidP="00216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D7" w:rsidRPr="0048650B" w:rsidRDefault="00B203E7" w:rsidP="00216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D7" w:rsidRPr="0048650B" w:rsidRDefault="00AF7A76" w:rsidP="00A96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D7" w:rsidRPr="0048650B" w:rsidRDefault="00AF7A76" w:rsidP="00A96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D7" w:rsidRPr="0048650B" w:rsidRDefault="006911D7" w:rsidP="0001458C">
            <w:pPr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>повышение професси</w:t>
            </w:r>
            <w:r w:rsidRPr="0048650B">
              <w:rPr>
                <w:sz w:val="20"/>
              </w:rPr>
              <w:t>о</w:t>
            </w:r>
            <w:r w:rsidRPr="0048650B">
              <w:rPr>
                <w:sz w:val="20"/>
              </w:rPr>
              <w:t>нального уровня п</w:t>
            </w:r>
            <w:r w:rsidRPr="0048650B">
              <w:rPr>
                <w:sz w:val="20"/>
              </w:rPr>
              <w:t>у</w:t>
            </w:r>
            <w:r w:rsidRPr="0048650B">
              <w:rPr>
                <w:sz w:val="20"/>
              </w:rPr>
              <w:t>тем профе</w:t>
            </w:r>
            <w:r w:rsidRPr="0048650B">
              <w:rPr>
                <w:sz w:val="20"/>
              </w:rPr>
              <w:t>с</w:t>
            </w:r>
            <w:r w:rsidRPr="0048650B">
              <w:rPr>
                <w:sz w:val="20"/>
              </w:rPr>
              <w:t>сиональной переподг</w:t>
            </w:r>
            <w:r w:rsidRPr="0048650B">
              <w:rPr>
                <w:sz w:val="20"/>
              </w:rPr>
              <w:t>о</w:t>
            </w:r>
            <w:r w:rsidRPr="0048650B">
              <w:rPr>
                <w:sz w:val="20"/>
              </w:rPr>
              <w:t>товки и п</w:t>
            </w:r>
            <w:r w:rsidRPr="0048650B">
              <w:rPr>
                <w:sz w:val="20"/>
              </w:rPr>
              <w:t>о</w:t>
            </w:r>
            <w:r w:rsidRPr="0048650B">
              <w:rPr>
                <w:sz w:val="20"/>
              </w:rPr>
              <w:t>вышения квалифик</w:t>
            </w:r>
            <w:r w:rsidRPr="0048650B">
              <w:rPr>
                <w:sz w:val="20"/>
              </w:rPr>
              <w:t>а</w:t>
            </w:r>
            <w:r w:rsidRPr="0048650B">
              <w:rPr>
                <w:sz w:val="20"/>
              </w:rPr>
              <w:t>ции</w:t>
            </w:r>
            <w:r w:rsidR="00AF7A76">
              <w:rPr>
                <w:sz w:val="20"/>
              </w:rPr>
              <w:t xml:space="preserve"> не пр</w:t>
            </w:r>
            <w:r w:rsidR="00AF7A76">
              <w:rPr>
                <w:sz w:val="20"/>
              </w:rPr>
              <w:t>о</w:t>
            </w:r>
            <w:r w:rsidR="00AF7A76">
              <w:rPr>
                <w:sz w:val="20"/>
              </w:rPr>
              <w:t>водилось</w:t>
            </w:r>
          </w:p>
        </w:tc>
      </w:tr>
      <w:tr w:rsidR="0048650B" w:rsidRPr="009B7B64" w:rsidTr="00AF7A76">
        <w:trPr>
          <w:tblCellSpacing w:w="5" w:type="nil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D7" w:rsidRPr="0048650B" w:rsidRDefault="006911D7" w:rsidP="007C7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>3.2.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D7" w:rsidRPr="0048650B" w:rsidRDefault="006911D7" w:rsidP="007C798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8650B">
              <w:rPr>
                <w:sz w:val="20"/>
              </w:rPr>
              <w:t xml:space="preserve"> Количество муниц</w:t>
            </w:r>
            <w:r w:rsidRPr="0048650B">
              <w:rPr>
                <w:sz w:val="20"/>
              </w:rPr>
              <w:t>и</w:t>
            </w:r>
            <w:r w:rsidRPr="0048650B">
              <w:rPr>
                <w:sz w:val="20"/>
              </w:rPr>
              <w:t>пальных служащих и специалистов Адм</w:t>
            </w:r>
            <w:r w:rsidRPr="0048650B">
              <w:rPr>
                <w:sz w:val="20"/>
              </w:rPr>
              <w:t>и</w:t>
            </w:r>
            <w:r w:rsidRPr="0048650B">
              <w:rPr>
                <w:sz w:val="20"/>
              </w:rPr>
              <w:t>нистрации прошедших обучение путем уч</w:t>
            </w:r>
            <w:r w:rsidRPr="0048650B">
              <w:rPr>
                <w:sz w:val="20"/>
              </w:rPr>
              <w:t>а</w:t>
            </w:r>
            <w:r w:rsidRPr="0048650B">
              <w:rPr>
                <w:sz w:val="20"/>
              </w:rPr>
              <w:lastRenderedPageBreak/>
              <w:t>стия в научно-практических семин</w:t>
            </w:r>
            <w:r w:rsidRPr="0048650B">
              <w:rPr>
                <w:sz w:val="20"/>
              </w:rPr>
              <w:t>а</w:t>
            </w:r>
            <w:r w:rsidRPr="0048650B">
              <w:rPr>
                <w:sz w:val="20"/>
              </w:rPr>
              <w:t>рах, обучающих сем</w:t>
            </w:r>
            <w:r w:rsidRPr="0048650B">
              <w:rPr>
                <w:sz w:val="20"/>
              </w:rPr>
              <w:t>и</w:t>
            </w:r>
            <w:r w:rsidRPr="0048650B">
              <w:rPr>
                <w:sz w:val="20"/>
              </w:rPr>
              <w:t>нарах, стажировках, конференциях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D7" w:rsidRPr="0048650B" w:rsidRDefault="006911D7" w:rsidP="007C798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8650B">
              <w:rPr>
                <w:sz w:val="20"/>
              </w:rPr>
              <w:lastRenderedPageBreak/>
              <w:t>чел.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D7" w:rsidRPr="0048650B" w:rsidRDefault="00980F17" w:rsidP="00216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D7" w:rsidRPr="0048650B" w:rsidRDefault="00980F17" w:rsidP="00216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D7" w:rsidRPr="0048650B" w:rsidRDefault="00980F17" w:rsidP="00216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D7" w:rsidRPr="0048650B" w:rsidRDefault="00783B18" w:rsidP="00216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D7" w:rsidRPr="0048650B" w:rsidRDefault="006911D7" w:rsidP="0001458C">
            <w:pPr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>повышение професси</w:t>
            </w:r>
            <w:r w:rsidRPr="0048650B">
              <w:rPr>
                <w:sz w:val="20"/>
              </w:rPr>
              <w:t>о</w:t>
            </w:r>
            <w:r w:rsidRPr="0048650B">
              <w:rPr>
                <w:sz w:val="20"/>
              </w:rPr>
              <w:t>нального уровня п</w:t>
            </w:r>
            <w:r w:rsidRPr="0048650B">
              <w:rPr>
                <w:sz w:val="20"/>
              </w:rPr>
              <w:t>у</w:t>
            </w:r>
            <w:r w:rsidRPr="0048650B">
              <w:rPr>
                <w:sz w:val="20"/>
              </w:rPr>
              <w:t xml:space="preserve">тем участия </w:t>
            </w:r>
            <w:r w:rsidRPr="0048650B">
              <w:rPr>
                <w:sz w:val="20"/>
              </w:rPr>
              <w:lastRenderedPageBreak/>
              <w:t>в научно-практич</w:t>
            </w:r>
            <w:r w:rsidRPr="0048650B">
              <w:rPr>
                <w:sz w:val="20"/>
              </w:rPr>
              <w:t>е</w:t>
            </w:r>
            <w:r w:rsidRPr="0048650B">
              <w:rPr>
                <w:sz w:val="20"/>
              </w:rPr>
              <w:t>ских сем</w:t>
            </w:r>
            <w:r w:rsidRPr="0048650B">
              <w:rPr>
                <w:sz w:val="20"/>
              </w:rPr>
              <w:t>и</w:t>
            </w:r>
            <w:r w:rsidRPr="0048650B">
              <w:rPr>
                <w:sz w:val="20"/>
              </w:rPr>
              <w:t>нарах, об</w:t>
            </w:r>
            <w:r w:rsidRPr="0048650B">
              <w:rPr>
                <w:sz w:val="20"/>
              </w:rPr>
              <w:t>у</w:t>
            </w:r>
            <w:r w:rsidRPr="0048650B">
              <w:rPr>
                <w:sz w:val="20"/>
              </w:rPr>
              <w:t>чающих с</w:t>
            </w:r>
            <w:r w:rsidRPr="0048650B">
              <w:rPr>
                <w:sz w:val="20"/>
              </w:rPr>
              <w:t>е</w:t>
            </w:r>
            <w:r w:rsidRPr="0048650B">
              <w:rPr>
                <w:sz w:val="20"/>
              </w:rPr>
              <w:t>минарах, стажиро</w:t>
            </w:r>
            <w:r w:rsidRPr="0048650B">
              <w:rPr>
                <w:sz w:val="20"/>
              </w:rPr>
              <w:t>в</w:t>
            </w:r>
            <w:r w:rsidRPr="0048650B">
              <w:rPr>
                <w:sz w:val="20"/>
              </w:rPr>
              <w:t>ках, конф</w:t>
            </w:r>
            <w:r w:rsidRPr="0048650B">
              <w:rPr>
                <w:sz w:val="20"/>
              </w:rPr>
              <w:t>е</w:t>
            </w:r>
            <w:r w:rsidRPr="0048650B">
              <w:rPr>
                <w:sz w:val="20"/>
              </w:rPr>
              <w:t>ренциях</w:t>
            </w:r>
          </w:p>
        </w:tc>
      </w:tr>
      <w:tr w:rsidR="007C798B" w:rsidRPr="009B7B64" w:rsidTr="00AF7A76">
        <w:trPr>
          <w:tblCellSpacing w:w="5" w:type="nil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B" w:rsidRPr="0048650B" w:rsidRDefault="007C798B" w:rsidP="007C7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lastRenderedPageBreak/>
              <w:t>4.</w:t>
            </w:r>
          </w:p>
        </w:tc>
        <w:tc>
          <w:tcPr>
            <w:tcW w:w="9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B" w:rsidRPr="0048650B" w:rsidRDefault="007C798B" w:rsidP="00AF023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8650B">
              <w:rPr>
                <w:sz w:val="20"/>
              </w:rPr>
              <w:t>Основное мероприятие № 4 Р</w:t>
            </w:r>
            <w:r w:rsidRPr="0048650B">
              <w:rPr>
                <w:sz w:val="20"/>
                <w:lang w:eastAsia="ru-RU"/>
              </w:rPr>
              <w:t>еализация функций, связанных с муниципальным управлением</w:t>
            </w:r>
          </w:p>
        </w:tc>
      </w:tr>
      <w:tr w:rsidR="0048650B" w:rsidRPr="009B7B64" w:rsidTr="00AF7A76">
        <w:trPr>
          <w:tblCellSpacing w:w="5" w:type="nil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B" w:rsidRPr="0048650B" w:rsidRDefault="007C798B" w:rsidP="007C7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>4.1.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B" w:rsidRPr="0048650B" w:rsidRDefault="00AF0233" w:rsidP="007C798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8650B">
              <w:rPr>
                <w:sz w:val="20"/>
              </w:rPr>
              <w:t>К</w:t>
            </w:r>
            <w:r w:rsidR="007C798B" w:rsidRPr="0048650B">
              <w:rPr>
                <w:sz w:val="20"/>
              </w:rPr>
              <w:t>оличество руковод</w:t>
            </w:r>
            <w:r w:rsidR="007C798B" w:rsidRPr="0048650B">
              <w:rPr>
                <w:sz w:val="20"/>
              </w:rPr>
              <w:t>и</w:t>
            </w:r>
            <w:r w:rsidR="007C798B" w:rsidRPr="0048650B">
              <w:rPr>
                <w:sz w:val="20"/>
              </w:rPr>
              <w:t>телей общественного территориального с</w:t>
            </w:r>
            <w:r w:rsidR="007C798B" w:rsidRPr="0048650B">
              <w:rPr>
                <w:sz w:val="20"/>
              </w:rPr>
              <w:t>а</w:t>
            </w:r>
            <w:r w:rsidR="007C798B" w:rsidRPr="0048650B">
              <w:rPr>
                <w:sz w:val="20"/>
              </w:rPr>
              <w:t>моуправления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B" w:rsidRPr="0048650B" w:rsidRDefault="007C798B" w:rsidP="007C798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8650B">
              <w:rPr>
                <w:sz w:val="20"/>
              </w:rPr>
              <w:t>чел.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B" w:rsidRPr="0048650B" w:rsidRDefault="002A2743" w:rsidP="00216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>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B" w:rsidRPr="0048650B" w:rsidRDefault="002A2743" w:rsidP="00216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B" w:rsidRPr="0048650B" w:rsidRDefault="002A2743" w:rsidP="00216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>24000</w:t>
            </w:r>
            <w:r w:rsidR="00783B18" w:rsidRPr="0048650B">
              <w:rPr>
                <w:sz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B" w:rsidRPr="0048650B" w:rsidRDefault="002A2743" w:rsidP="00216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>24000</w:t>
            </w:r>
            <w:r w:rsidR="00783B18" w:rsidRPr="0048650B">
              <w:rPr>
                <w:sz w:val="20"/>
              </w:rPr>
              <w:t>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B" w:rsidRPr="0048650B" w:rsidRDefault="006911D7" w:rsidP="007C798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8650B">
              <w:rPr>
                <w:sz w:val="20"/>
              </w:rPr>
              <w:t>улучшение деятельн</w:t>
            </w:r>
            <w:r w:rsidRPr="0048650B">
              <w:rPr>
                <w:sz w:val="20"/>
              </w:rPr>
              <w:t>о</w:t>
            </w:r>
            <w:r w:rsidRPr="0048650B">
              <w:rPr>
                <w:sz w:val="20"/>
              </w:rPr>
              <w:t>сти органов территор</w:t>
            </w:r>
            <w:r w:rsidRPr="0048650B">
              <w:rPr>
                <w:sz w:val="20"/>
              </w:rPr>
              <w:t>и</w:t>
            </w:r>
            <w:r w:rsidRPr="0048650B">
              <w:rPr>
                <w:sz w:val="20"/>
              </w:rPr>
              <w:t>ального о</w:t>
            </w:r>
            <w:r w:rsidRPr="0048650B">
              <w:rPr>
                <w:sz w:val="20"/>
              </w:rPr>
              <w:t>б</w:t>
            </w:r>
            <w:r w:rsidRPr="0048650B">
              <w:rPr>
                <w:sz w:val="20"/>
              </w:rPr>
              <w:t>щественного самоупра</w:t>
            </w:r>
            <w:r w:rsidRPr="0048650B">
              <w:rPr>
                <w:sz w:val="20"/>
              </w:rPr>
              <w:t>в</w:t>
            </w:r>
            <w:r w:rsidRPr="0048650B">
              <w:rPr>
                <w:sz w:val="20"/>
              </w:rPr>
              <w:t xml:space="preserve">ления </w:t>
            </w:r>
            <w:r w:rsidR="002A2743" w:rsidRPr="0048650B">
              <w:rPr>
                <w:sz w:val="20"/>
              </w:rPr>
              <w:t>Ник</w:t>
            </w:r>
            <w:r w:rsidR="002A2743" w:rsidRPr="0048650B">
              <w:rPr>
                <w:sz w:val="20"/>
              </w:rPr>
              <w:t>о</w:t>
            </w:r>
            <w:r w:rsidR="002A2743" w:rsidRPr="0048650B">
              <w:rPr>
                <w:sz w:val="20"/>
              </w:rPr>
              <w:t>лаевского</w:t>
            </w:r>
            <w:r w:rsidRPr="0048650B">
              <w:rPr>
                <w:sz w:val="20"/>
              </w:rPr>
              <w:t xml:space="preserve"> сельского поселения Щербино</w:t>
            </w:r>
            <w:r w:rsidRPr="0048650B">
              <w:rPr>
                <w:sz w:val="20"/>
              </w:rPr>
              <w:t>в</w:t>
            </w:r>
            <w:r w:rsidRPr="0048650B">
              <w:rPr>
                <w:sz w:val="20"/>
              </w:rPr>
              <w:t>ского рай</w:t>
            </w:r>
            <w:r w:rsidRPr="0048650B">
              <w:rPr>
                <w:sz w:val="20"/>
              </w:rPr>
              <w:t>о</w:t>
            </w:r>
            <w:r w:rsidRPr="0048650B">
              <w:rPr>
                <w:sz w:val="20"/>
              </w:rPr>
              <w:t>на, в пред</w:t>
            </w:r>
            <w:r w:rsidRPr="0048650B">
              <w:rPr>
                <w:sz w:val="20"/>
              </w:rPr>
              <w:t>е</w:t>
            </w:r>
            <w:r w:rsidRPr="0048650B">
              <w:rPr>
                <w:sz w:val="20"/>
              </w:rPr>
              <w:t>лах пред</w:t>
            </w:r>
            <w:r w:rsidRPr="0048650B">
              <w:rPr>
                <w:sz w:val="20"/>
              </w:rPr>
              <w:t>о</w:t>
            </w:r>
            <w:r w:rsidRPr="0048650B">
              <w:rPr>
                <w:sz w:val="20"/>
              </w:rPr>
              <w:t>ставленных полномочий</w:t>
            </w:r>
          </w:p>
        </w:tc>
      </w:tr>
      <w:tr w:rsidR="0048650B" w:rsidRPr="009B7B64" w:rsidTr="00AF7A76">
        <w:trPr>
          <w:trHeight w:val="875"/>
          <w:tblCellSpacing w:w="5" w:type="nil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B" w:rsidRPr="0048650B" w:rsidRDefault="007C798B" w:rsidP="007C7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>4.2.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B" w:rsidRPr="0048650B" w:rsidRDefault="00AF0233" w:rsidP="00AF023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8650B">
              <w:rPr>
                <w:sz w:val="20"/>
              </w:rPr>
              <w:t>К</w:t>
            </w:r>
            <w:r w:rsidR="007C798B" w:rsidRPr="0048650B">
              <w:rPr>
                <w:sz w:val="20"/>
              </w:rPr>
              <w:t>оличество похозя</w:t>
            </w:r>
            <w:r w:rsidR="007C798B" w:rsidRPr="0048650B">
              <w:rPr>
                <w:sz w:val="20"/>
              </w:rPr>
              <w:t>й</w:t>
            </w:r>
            <w:r w:rsidR="007C798B" w:rsidRPr="0048650B">
              <w:rPr>
                <w:sz w:val="20"/>
              </w:rPr>
              <w:t>ственных книг. для уточнения данных в лицевых сче</w:t>
            </w:r>
            <w:r w:rsidR="00783B18" w:rsidRPr="0048650B">
              <w:rPr>
                <w:sz w:val="20"/>
              </w:rPr>
              <w:t>тах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B" w:rsidRPr="0048650B" w:rsidRDefault="007C798B" w:rsidP="007C798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8650B">
              <w:rPr>
                <w:sz w:val="20"/>
              </w:rPr>
              <w:t>шт.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B" w:rsidRPr="0048650B" w:rsidRDefault="00452F56" w:rsidP="00216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>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B" w:rsidRPr="0048650B" w:rsidRDefault="00452F56" w:rsidP="00216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B" w:rsidRPr="0048650B" w:rsidRDefault="00980F17" w:rsidP="00216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B" w:rsidRPr="0048650B" w:rsidRDefault="00783B18" w:rsidP="00216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B" w:rsidRPr="0048650B" w:rsidRDefault="006911D7" w:rsidP="00783B18">
            <w:pPr>
              <w:autoSpaceDN w:val="0"/>
              <w:adjustRightInd w:val="0"/>
              <w:rPr>
                <w:sz w:val="20"/>
              </w:rPr>
            </w:pPr>
            <w:r w:rsidRPr="0048650B">
              <w:rPr>
                <w:sz w:val="20"/>
              </w:rPr>
              <w:t>уточнение записей в похозя</w:t>
            </w:r>
            <w:r w:rsidRPr="0048650B">
              <w:rPr>
                <w:sz w:val="20"/>
              </w:rPr>
              <w:t>й</w:t>
            </w:r>
            <w:r w:rsidRPr="0048650B">
              <w:rPr>
                <w:sz w:val="20"/>
              </w:rPr>
              <w:t>ственных книгах</w:t>
            </w:r>
          </w:p>
        </w:tc>
      </w:tr>
      <w:tr w:rsidR="007C798B" w:rsidRPr="009B7B64" w:rsidTr="00AF7A76">
        <w:trPr>
          <w:tblCellSpacing w:w="5" w:type="nil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B" w:rsidRPr="0048650B" w:rsidRDefault="007C798B" w:rsidP="007C7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>5.</w:t>
            </w:r>
          </w:p>
        </w:tc>
        <w:tc>
          <w:tcPr>
            <w:tcW w:w="9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B" w:rsidRPr="0048650B" w:rsidRDefault="00216FE7" w:rsidP="00AF023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8650B">
              <w:rPr>
                <w:sz w:val="20"/>
              </w:rPr>
              <w:t>Основное мероприятие № 5 Расходы на обеспечение функций органов местного самоуправления</w:t>
            </w:r>
          </w:p>
        </w:tc>
      </w:tr>
      <w:tr w:rsidR="00AF7A76" w:rsidRPr="009B7B64" w:rsidTr="00AF7A76">
        <w:trPr>
          <w:tblCellSpacing w:w="5" w:type="nil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76" w:rsidRPr="0048650B" w:rsidRDefault="00AF7A76" w:rsidP="007C7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>5.1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76" w:rsidRPr="0048650B" w:rsidRDefault="00AF7A76" w:rsidP="00216F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8650B">
              <w:rPr>
                <w:sz w:val="20"/>
              </w:rPr>
              <w:t>Удовлетворенность населения деятельн</w:t>
            </w:r>
            <w:r w:rsidRPr="0048650B">
              <w:rPr>
                <w:sz w:val="20"/>
              </w:rPr>
              <w:t>о</w:t>
            </w:r>
            <w:r w:rsidRPr="0048650B">
              <w:rPr>
                <w:sz w:val="20"/>
              </w:rPr>
              <w:t>стью администрации Николаевского сел</w:t>
            </w:r>
            <w:r w:rsidRPr="0048650B">
              <w:rPr>
                <w:sz w:val="20"/>
              </w:rPr>
              <w:t>ь</w:t>
            </w:r>
            <w:r w:rsidRPr="0048650B">
              <w:rPr>
                <w:sz w:val="20"/>
              </w:rPr>
              <w:t>ского поселения Ще</w:t>
            </w:r>
            <w:r w:rsidRPr="0048650B">
              <w:rPr>
                <w:sz w:val="20"/>
              </w:rPr>
              <w:t>р</w:t>
            </w:r>
            <w:r w:rsidRPr="0048650B">
              <w:rPr>
                <w:sz w:val="20"/>
              </w:rPr>
              <w:t>биновского района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76" w:rsidRPr="0048650B" w:rsidRDefault="00AF7A76" w:rsidP="0001458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8650B">
              <w:rPr>
                <w:sz w:val="20"/>
              </w:rPr>
              <w:t>процентов от опр</w:t>
            </w:r>
            <w:r w:rsidRPr="0048650B">
              <w:rPr>
                <w:sz w:val="20"/>
              </w:rPr>
              <w:t>о</w:t>
            </w:r>
            <w:r w:rsidRPr="0048650B">
              <w:rPr>
                <w:sz w:val="20"/>
              </w:rPr>
              <w:t>шенных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76" w:rsidRPr="0048650B" w:rsidRDefault="00AF7A76" w:rsidP="00452F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>85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76" w:rsidRPr="0048650B" w:rsidRDefault="00AF7A76" w:rsidP="00216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76" w:rsidRDefault="00AF7A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3 601 995,41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76" w:rsidRDefault="00AF7A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3 523 882,59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76" w:rsidRPr="0048650B" w:rsidRDefault="00AF7A76" w:rsidP="007C798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8650B">
              <w:rPr>
                <w:sz w:val="20"/>
              </w:rPr>
              <w:t>Содержание органов местного самоупра</w:t>
            </w:r>
            <w:r w:rsidRPr="0048650B">
              <w:rPr>
                <w:sz w:val="20"/>
              </w:rPr>
              <w:t>в</w:t>
            </w:r>
            <w:r w:rsidRPr="0048650B">
              <w:rPr>
                <w:sz w:val="20"/>
              </w:rPr>
              <w:t>ления</w:t>
            </w:r>
          </w:p>
        </w:tc>
      </w:tr>
      <w:tr w:rsidR="009936EA" w:rsidRPr="009B7B64" w:rsidTr="00AF7A76">
        <w:trPr>
          <w:tblCellSpacing w:w="5" w:type="nil"/>
        </w:trPr>
        <w:tc>
          <w:tcPr>
            <w:tcW w:w="6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EA" w:rsidRPr="0048650B" w:rsidRDefault="009936EA" w:rsidP="009936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48650B">
              <w:rPr>
                <w:sz w:val="20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EA" w:rsidRPr="0048650B" w:rsidRDefault="0048650B" w:rsidP="00216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>3 601 995,41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EA" w:rsidRPr="0048650B" w:rsidRDefault="0048650B" w:rsidP="00216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8650B">
              <w:rPr>
                <w:sz w:val="20"/>
              </w:rPr>
              <w:t>3 523 882,59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EA" w:rsidRPr="0048650B" w:rsidRDefault="009936EA" w:rsidP="007C798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:rsidR="00136EBD" w:rsidRDefault="00136EBD" w:rsidP="007C798B">
      <w:pPr>
        <w:tabs>
          <w:tab w:val="left" w:pos="3081"/>
        </w:tabs>
      </w:pPr>
    </w:p>
    <w:p w:rsidR="00EF20E1" w:rsidRDefault="00EF20E1" w:rsidP="007C798B">
      <w:pPr>
        <w:tabs>
          <w:tab w:val="left" w:pos="3081"/>
        </w:tabs>
      </w:pPr>
    </w:p>
    <w:p w:rsidR="00EF20E1" w:rsidRDefault="00EF20E1" w:rsidP="007C798B">
      <w:pPr>
        <w:tabs>
          <w:tab w:val="left" w:pos="3081"/>
        </w:tabs>
      </w:pPr>
    </w:p>
    <w:p w:rsidR="00EF20E1" w:rsidRDefault="00EF20E1" w:rsidP="007C798B">
      <w:pPr>
        <w:tabs>
          <w:tab w:val="left" w:pos="3081"/>
        </w:tabs>
        <w:sectPr w:rsidR="00EF20E1" w:rsidSect="0048650B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EF20E1" w:rsidRPr="00EF20E1" w:rsidRDefault="00EF20E1" w:rsidP="00EF20E1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b/>
        </w:rPr>
      </w:pPr>
      <w:r w:rsidRPr="00EF20E1">
        <w:rPr>
          <w:b/>
        </w:rPr>
        <w:lastRenderedPageBreak/>
        <w:t>Оценка степени реализации</w:t>
      </w:r>
    </w:p>
    <w:p w:rsidR="00EF20E1" w:rsidRPr="00EF20E1" w:rsidRDefault="00EF20E1" w:rsidP="00EF20E1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  <w:r w:rsidRPr="00EF20E1">
        <w:rPr>
          <w:b/>
        </w:rPr>
        <w:t>мероприятий муниципальной программы и достижения ожидаемых</w:t>
      </w:r>
    </w:p>
    <w:p w:rsidR="00EF20E1" w:rsidRDefault="00EF20E1" w:rsidP="00EF20E1">
      <w:pPr>
        <w:widowControl w:val="0"/>
        <w:autoSpaceDE w:val="0"/>
        <w:autoSpaceDN w:val="0"/>
        <w:adjustRightInd w:val="0"/>
        <w:ind w:firstLine="851"/>
        <w:jc w:val="center"/>
      </w:pPr>
      <w:r w:rsidRPr="00EF20E1">
        <w:rPr>
          <w:b/>
        </w:rPr>
        <w:t>непосредственных результатов их реализации</w:t>
      </w:r>
    </w:p>
    <w:p w:rsidR="00EF20E1" w:rsidRDefault="00EF20E1" w:rsidP="00EF20E1">
      <w:pPr>
        <w:widowControl w:val="0"/>
        <w:autoSpaceDE w:val="0"/>
        <w:autoSpaceDN w:val="0"/>
        <w:adjustRightInd w:val="0"/>
        <w:ind w:firstLine="851"/>
      </w:pPr>
    </w:p>
    <w:p w:rsidR="00EF20E1" w:rsidRDefault="00EF20E1" w:rsidP="00EF20E1">
      <w:pPr>
        <w:widowControl w:val="0"/>
        <w:autoSpaceDE w:val="0"/>
        <w:autoSpaceDN w:val="0"/>
        <w:adjustRightInd w:val="0"/>
        <w:ind w:firstLine="851"/>
      </w:pPr>
      <w:r>
        <w:t>Степень реализации мероприятий оценивается для каждой по следующей формуле:</w:t>
      </w:r>
    </w:p>
    <w:p w:rsidR="00EF20E1" w:rsidRDefault="00EF20E1" w:rsidP="00EF20E1">
      <w:pPr>
        <w:widowControl w:val="0"/>
        <w:autoSpaceDE w:val="0"/>
        <w:autoSpaceDN w:val="0"/>
        <w:adjustRightInd w:val="0"/>
        <w:ind w:firstLine="851"/>
      </w:pPr>
    </w:p>
    <w:p w:rsidR="00EF20E1" w:rsidRDefault="00AF7A76" w:rsidP="00EF20E1">
      <w:pPr>
        <w:widowControl w:val="0"/>
        <w:autoSpaceDE w:val="0"/>
        <w:autoSpaceDN w:val="0"/>
        <w:adjustRightInd w:val="0"/>
        <w:ind w:firstLine="851"/>
        <w:jc w:val="center"/>
      </w:pPr>
      <w:r>
        <w:rPr>
          <w:noProof/>
          <w:lang w:eastAsia="ru-RU"/>
        </w:rPr>
        <w:drawing>
          <wp:inline distT="0" distB="0" distL="0" distR="0">
            <wp:extent cx="1212215" cy="2336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0E1" w:rsidRDefault="00EF20E1" w:rsidP="00EF20E1">
      <w:pPr>
        <w:widowControl w:val="0"/>
        <w:autoSpaceDE w:val="0"/>
        <w:autoSpaceDN w:val="0"/>
        <w:adjustRightInd w:val="0"/>
        <w:ind w:firstLine="851"/>
      </w:pPr>
    </w:p>
    <w:p w:rsidR="00EF20E1" w:rsidRDefault="00AF7A76" w:rsidP="00EF20E1">
      <w:pPr>
        <w:widowControl w:val="0"/>
        <w:autoSpaceDE w:val="0"/>
        <w:autoSpaceDN w:val="0"/>
        <w:adjustRightInd w:val="0"/>
        <w:ind w:firstLine="709"/>
      </w:pPr>
      <w:r>
        <w:rPr>
          <w:noProof/>
          <w:position w:val="-12"/>
          <w:lang w:eastAsia="ru-RU"/>
        </w:rPr>
        <w:drawing>
          <wp:inline distT="0" distB="0" distL="0" distR="0">
            <wp:extent cx="329565" cy="22352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20E1">
        <w:t xml:space="preserve"> - степень реализации мероприятий;</w:t>
      </w:r>
    </w:p>
    <w:p w:rsidR="00EF20E1" w:rsidRDefault="00AF7A76" w:rsidP="00EF20E1">
      <w:pPr>
        <w:widowControl w:val="0"/>
        <w:autoSpaceDE w:val="0"/>
        <w:autoSpaceDN w:val="0"/>
        <w:adjustRightInd w:val="0"/>
        <w:ind w:firstLine="709"/>
      </w:pPr>
      <w:r>
        <w:rPr>
          <w:noProof/>
          <w:position w:val="-12"/>
          <w:lang w:eastAsia="ru-RU"/>
        </w:rPr>
        <w:drawing>
          <wp:inline distT="0" distB="0" distL="0" distR="0">
            <wp:extent cx="255270" cy="22352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20E1"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EF20E1" w:rsidRDefault="00EF20E1" w:rsidP="00EF20E1">
      <w:pPr>
        <w:widowControl w:val="0"/>
        <w:autoSpaceDE w:val="0"/>
        <w:autoSpaceDN w:val="0"/>
        <w:adjustRightInd w:val="0"/>
        <w:ind w:firstLine="709"/>
      </w:pPr>
      <w:r>
        <w:t>М - общее количество мероприятий, запланированных к реализации в о</w:t>
      </w:r>
      <w:r>
        <w:t>т</w:t>
      </w:r>
      <w:r>
        <w:t>четном году.</w:t>
      </w:r>
    </w:p>
    <w:p w:rsidR="00EF20E1" w:rsidRDefault="00EF20E1" w:rsidP="00EF20E1">
      <w:pPr>
        <w:widowControl w:val="0"/>
        <w:autoSpaceDE w:val="0"/>
        <w:autoSpaceDN w:val="0"/>
        <w:adjustRightInd w:val="0"/>
        <w:ind w:firstLine="851"/>
      </w:pPr>
    </w:p>
    <w:p w:rsidR="00EF20E1" w:rsidRDefault="00AF7A76" w:rsidP="00EF20E1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12"/>
          <w:lang w:eastAsia="ru-RU"/>
        </w:rPr>
        <w:drawing>
          <wp:inline distT="0" distB="0" distL="0" distR="0">
            <wp:extent cx="329565" cy="22352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20E1">
        <w:t xml:space="preserve"> =</w:t>
      </w:r>
      <w:r>
        <w:t>4</w:t>
      </w:r>
      <w:r w:rsidR="00EF20E1">
        <w:t>/</w:t>
      </w:r>
      <w:r>
        <w:t>4</w:t>
      </w:r>
      <w:r w:rsidR="00EF20E1">
        <w:t>=100%</w:t>
      </w:r>
    </w:p>
    <w:p w:rsidR="00EF20E1" w:rsidRDefault="00EF20E1" w:rsidP="00EF20E1">
      <w:pPr>
        <w:widowControl w:val="0"/>
        <w:autoSpaceDE w:val="0"/>
        <w:autoSpaceDN w:val="0"/>
        <w:adjustRightInd w:val="0"/>
        <w:ind w:firstLine="851"/>
      </w:pPr>
    </w:p>
    <w:p w:rsidR="00EF20E1" w:rsidRPr="00EF20E1" w:rsidRDefault="00EF20E1" w:rsidP="00EF20E1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b/>
        </w:rPr>
      </w:pPr>
      <w:bookmarkStart w:id="0" w:name="Par1198"/>
      <w:bookmarkEnd w:id="0"/>
      <w:r w:rsidRPr="00EF20E1">
        <w:rPr>
          <w:b/>
        </w:rPr>
        <w:t>Оценка степени соответствия</w:t>
      </w:r>
    </w:p>
    <w:p w:rsidR="00EF20E1" w:rsidRDefault="00EF20E1" w:rsidP="00EF20E1">
      <w:pPr>
        <w:widowControl w:val="0"/>
        <w:autoSpaceDE w:val="0"/>
        <w:autoSpaceDN w:val="0"/>
        <w:adjustRightInd w:val="0"/>
        <w:ind w:firstLine="851"/>
        <w:jc w:val="center"/>
      </w:pPr>
      <w:r w:rsidRPr="00EF20E1">
        <w:rPr>
          <w:b/>
        </w:rPr>
        <w:t>запланированному уровню расходов</w:t>
      </w:r>
    </w:p>
    <w:p w:rsidR="00EF20E1" w:rsidRDefault="00EF20E1" w:rsidP="00EF20E1">
      <w:pPr>
        <w:widowControl w:val="0"/>
        <w:autoSpaceDE w:val="0"/>
        <w:autoSpaceDN w:val="0"/>
        <w:adjustRightInd w:val="0"/>
        <w:ind w:firstLine="851"/>
      </w:pPr>
    </w:p>
    <w:p w:rsidR="00EF20E1" w:rsidRDefault="00EF20E1" w:rsidP="00EF20E1">
      <w:pPr>
        <w:widowControl w:val="0"/>
        <w:autoSpaceDE w:val="0"/>
        <w:autoSpaceDN w:val="0"/>
        <w:adjustRightInd w:val="0"/>
        <w:ind w:firstLine="851"/>
      </w:pPr>
      <w:r>
        <w:t>Степень соответствия запланированному уровню расходов оценивается как отношение фактически произведенных в отчетном году расходов на их ре</w:t>
      </w:r>
      <w:r>
        <w:t>а</w:t>
      </w:r>
      <w:r>
        <w:t>лизацию к плановым значениям по следующей формуле:</w:t>
      </w:r>
    </w:p>
    <w:p w:rsidR="00EF20E1" w:rsidRDefault="00EF20E1" w:rsidP="00EF20E1">
      <w:pPr>
        <w:widowControl w:val="0"/>
        <w:autoSpaceDE w:val="0"/>
        <w:autoSpaceDN w:val="0"/>
        <w:adjustRightInd w:val="0"/>
        <w:ind w:firstLine="851"/>
      </w:pPr>
    </w:p>
    <w:p w:rsidR="00EF20E1" w:rsidRDefault="00AF7A76" w:rsidP="00EF20E1">
      <w:pPr>
        <w:widowControl w:val="0"/>
        <w:autoSpaceDE w:val="0"/>
        <w:autoSpaceDN w:val="0"/>
        <w:adjustRightInd w:val="0"/>
        <w:ind w:firstLine="851"/>
        <w:jc w:val="center"/>
      </w:pPr>
      <w:r>
        <w:rPr>
          <w:noProof/>
          <w:lang w:eastAsia="ru-RU"/>
        </w:rPr>
        <w:drawing>
          <wp:inline distT="0" distB="0" distL="0" distR="0">
            <wp:extent cx="1169670" cy="23368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0E1" w:rsidRDefault="00EF20E1" w:rsidP="00EF20E1">
      <w:pPr>
        <w:widowControl w:val="0"/>
        <w:autoSpaceDE w:val="0"/>
        <w:autoSpaceDN w:val="0"/>
        <w:adjustRightInd w:val="0"/>
        <w:ind w:firstLine="851"/>
      </w:pPr>
    </w:p>
    <w:p w:rsidR="00EF20E1" w:rsidRDefault="00AF7A76" w:rsidP="00EF20E1">
      <w:pPr>
        <w:widowControl w:val="0"/>
        <w:autoSpaceDE w:val="0"/>
        <w:autoSpaceDN w:val="0"/>
        <w:adjustRightInd w:val="0"/>
        <w:ind w:firstLine="709"/>
      </w:pPr>
      <w:r>
        <w:rPr>
          <w:noProof/>
          <w:position w:val="-12"/>
          <w:lang w:eastAsia="ru-RU"/>
        </w:rPr>
        <w:drawing>
          <wp:inline distT="0" distB="0" distL="0" distR="0">
            <wp:extent cx="340360" cy="23368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20E1">
        <w:t xml:space="preserve"> - степень соответствия запланированному уровню расходов;</w:t>
      </w:r>
    </w:p>
    <w:p w:rsidR="00EF20E1" w:rsidRDefault="00AF7A76" w:rsidP="00EF20E1">
      <w:pPr>
        <w:widowControl w:val="0"/>
        <w:autoSpaceDE w:val="0"/>
        <w:autoSpaceDN w:val="0"/>
        <w:adjustRightInd w:val="0"/>
        <w:ind w:firstLine="709"/>
      </w:pPr>
      <w:r>
        <w:rPr>
          <w:noProof/>
          <w:position w:val="-12"/>
          <w:lang w:eastAsia="ru-RU"/>
        </w:rPr>
        <w:drawing>
          <wp:inline distT="0" distB="0" distL="0" distR="0">
            <wp:extent cx="191135" cy="23368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20E1">
        <w:t xml:space="preserve"> - фактические расходы на реализацию программы в отчетном году;</w:t>
      </w:r>
    </w:p>
    <w:p w:rsidR="00EF20E1" w:rsidRDefault="00AF7A76" w:rsidP="00EF20E1">
      <w:pPr>
        <w:widowControl w:val="0"/>
        <w:autoSpaceDE w:val="0"/>
        <w:autoSpaceDN w:val="0"/>
        <w:adjustRightInd w:val="0"/>
        <w:ind w:firstLine="709"/>
      </w:pPr>
      <w:r>
        <w:rPr>
          <w:noProof/>
          <w:position w:val="-12"/>
          <w:lang w:eastAsia="ru-RU"/>
        </w:rPr>
        <w:drawing>
          <wp:inline distT="0" distB="0" distL="0" distR="0">
            <wp:extent cx="180975" cy="22352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20E1">
        <w:t xml:space="preserve"> - объемы бюджетных ассигнований, предусмотренные на реализацию соответствующей подпрограммы (ведомственной целевой программы, основного мероприятия) в бюджете </w:t>
      </w:r>
      <w:r w:rsidR="002A2743">
        <w:t>Николаевского</w:t>
      </w:r>
      <w:r w:rsidR="00EF20E1">
        <w:t xml:space="preserve"> сельского поселения Щербиновского района,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9259C0" w:rsidRDefault="009259C0" w:rsidP="009259C0">
      <w:pPr>
        <w:widowControl w:val="0"/>
        <w:autoSpaceDE w:val="0"/>
        <w:autoSpaceDN w:val="0"/>
        <w:adjustRightInd w:val="0"/>
        <w:ind w:firstLine="851"/>
      </w:pPr>
      <w:bookmarkStart w:id="1" w:name="Par1210"/>
      <w:bookmarkEnd w:id="1"/>
    </w:p>
    <w:p w:rsidR="009259C0" w:rsidRDefault="00AF7A76" w:rsidP="009259C0">
      <w:pPr>
        <w:widowControl w:val="0"/>
        <w:autoSpaceDE w:val="0"/>
        <w:autoSpaceDN w:val="0"/>
        <w:adjustRightInd w:val="0"/>
        <w:ind w:firstLine="851"/>
        <w:jc w:val="center"/>
      </w:pPr>
      <w:r>
        <w:rPr>
          <w:noProof/>
          <w:position w:val="-12"/>
          <w:lang w:eastAsia="ru-RU"/>
        </w:rPr>
        <w:drawing>
          <wp:inline distT="0" distB="0" distL="0" distR="0">
            <wp:extent cx="340360" cy="23368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59C0">
        <w:t xml:space="preserve"> =</w:t>
      </w:r>
      <w:r>
        <w:rPr>
          <w:szCs w:val="28"/>
        </w:rPr>
        <w:t>3 601 995,41/</w:t>
      </w:r>
      <w:r w:rsidRPr="00AF7A76">
        <w:rPr>
          <w:szCs w:val="28"/>
        </w:rPr>
        <w:t>3 523 882,59</w:t>
      </w:r>
      <w:r w:rsidR="000174BB">
        <w:rPr>
          <w:szCs w:val="28"/>
        </w:rPr>
        <w:t>=</w:t>
      </w:r>
      <w:r w:rsidR="000174BB">
        <w:t>9</w:t>
      </w:r>
      <w:r w:rsidR="007255F7">
        <w:t>7</w:t>
      </w:r>
      <w:r>
        <w:t>,8</w:t>
      </w:r>
      <w:r w:rsidR="009259C0">
        <w:t>%</w:t>
      </w:r>
    </w:p>
    <w:p w:rsidR="009259C0" w:rsidRDefault="009259C0" w:rsidP="009259C0">
      <w:pPr>
        <w:widowControl w:val="0"/>
        <w:autoSpaceDE w:val="0"/>
        <w:autoSpaceDN w:val="0"/>
        <w:adjustRightInd w:val="0"/>
        <w:ind w:firstLine="851"/>
        <w:jc w:val="center"/>
      </w:pPr>
    </w:p>
    <w:p w:rsidR="00EF20E1" w:rsidRPr="009259C0" w:rsidRDefault="00EF20E1" w:rsidP="00EF20E1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b/>
        </w:rPr>
      </w:pPr>
      <w:r w:rsidRPr="009259C0">
        <w:rPr>
          <w:b/>
        </w:rPr>
        <w:t>Оценка эффективности</w:t>
      </w:r>
    </w:p>
    <w:p w:rsidR="00EF20E1" w:rsidRPr="009259C0" w:rsidRDefault="00EF20E1" w:rsidP="00EF20E1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  <w:r w:rsidRPr="009259C0">
        <w:rPr>
          <w:b/>
        </w:rPr>
        <w:t xml:space="preserve">использования средств бюджета </w:t>
      </w:r>
      <w:r w:rsidR="002A2743">
        <w:rPr>
          <w:b/>
        </w:rPr>
        <w:t>Николаевского</w:t>
      </w:r>
      <w:r w:rsidRPr="009259C0">
        <w:rPr>
          <w:b/>
        </w:rPr>
        <w:t xml:space="preserve"> сельского поселения Щербиновского района</w:t>
      </w:r>
    </w:p>
    <w:p w:rsidR="00EF20E1" w:rsidRDefault="00EF20E1" w:rsidP="00EF20E1">
      <w:pPr>
        <w:widowControl w:val="0"/>
        <w:autoSpaceDE w:val="0"/>
        <w:autoSpaceDN w:val="0"/>
        <w:adjustRightInd w:val="0"/>
        <w:ind w:firstLine="851"/>
      </w:pPr>
    </w:p>
    <w:p w:rsidR="00EF20E1" w:rsidRDefault="00EF20E1" w:rsidP="00EF20E1">
      <w:pPr>
        <w:widowControl w:val="0"/>
        <w:autoSpaceDE w:val="0"/>
        <w:autoSpaceDN w:val="0"/>
        <w:adjustRightInd w:val="0"/>
        <w:ind w:firstLine="851"/>
      </w:pPr>
      <w:r>
        <w:t>Эффективность использования бюджетных средств рассчитывается как отношение степени реализации мероприятий к степени соответствия запланир</w:t>
      </w:r>
      <w:r>
        <w:t>о</w:t>
      </w:r>
      <w:r>
        <w:t xml:space="preserve">ванному уровню расходов из средств бюджета </w:t>
      </w:r>
      <w:r w:rsidR="002A2743">
        <w:t>Николаевского</w:t>
      </w:r>
      <w:r>
        <w:t xml:space="preserve"> сельского посел</w:t>
      </w:r>
      <w:r>
        <w:t>е</w:t>
      </w:r>
      <w:r>
        <w:lastRenderedPageBreak/>
        <w:t>ния Щербиновского района по следующей формуле:</w:t>
      </w:r>
    </w:p>
    <w:p w:rsidR="00EF20E1" w:rsidRDefault="00EF20E1" w:rsidP="00EF20E1">
      <w:pPr>
        <w:widowControl w:val="0"/>
        <w:autoSpaceDE w:val="0"/>
        <w:autoSpaceDN w:val="0"/>
        <w:adjustRightInd w:val="0"/>
        <w:ind w:firstLine="851"/>
      </w:pPr>
    </w:p>
    <w:p w:rsidR="00EF20E1" w:rsidRDefault="00AF7A76" w:rsidP="00EF20E1">
      <w:pPr>
        <w:widowControl w:val="0"/>
        <w:autoSpaceDE w:val="0"/>
        <w:autoSpaceDN w:val="0"/>
        <w:adjustRightInd w:val="0"/>
        <w:ind w:firstLine="851"/>
        <w:jc w:val="center"/>
      </w:pPr>
      <w:r>
        <w:rPr>
          <w:noProof/>
          <w:lang w:eastAsia="ru-RU"/>
        </w:rPr>
        <w:drawing>
          <wp:inline distT="0" distB="0" distL="0" distR="0">
            <wp:extent cx="1339850" cy="23368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0E1" w:rsidRDefault="00EF20E1" w:rsidP="00EF20E1">
      <w:pPr>
        <w:widowControl w:val="0"/>
        <w:autoSpaceDE w:val="0"/>
        <w:autoSpaceDN w:val="0"/>
        <w:adjustRightInd w:val="0"/>
        <w:ind w:firstLine="851"/>
      </w:pPr>
    </w:p>
    <w:p w:rsidR="00EF20E1" w:rsidRDefault="00AF7A76" w:rsidP="00EF20E1">
      <w:pPr>
        <w:widowControl w:val="0"/>
        <w:autoSpaceDE w:val="0"/>
        <w:autoSpaceDN w:val="0"/>
        <w:adjustRightInd w:val="0"/>
        <w:ind w:firstLine="851"/>
      </w:pPr>
      <w:r>
        <w:rPr>
          <w:noProof/>
          <w:position w:val="-12"/>
          <w:lang w:eastAsia="ru-RU"/>
        </w:rPr>
        <w:drawing>
          <wp:inline distT="0" distB="0" distL="0" distR="0">
            <wp:extent cx="233680" cy="23368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20E1">
        <w:t xml:space="preserve"> - эффективность использования средств бюджета</w:t>
      </w:r>
      <w:r w:rsidR="00EF20E1" w:rsidRPr="00812E4A">
        <w:t xml:space="preserve"> </w:t>
      </w:r>
      <w:r w:rsidR="002A2743">
        <w:t>Николаевского</w:t>
      </w:r>
      <w:r w:rsidR="00EF20E1">
        <w:t xml:space="preserve"> сельского поселения Щербиновского района;</w:t>
      </w:r>
    </w:p>
    <w:p w:rsidR="00EF20E1" w:rsidRDefault="00AF7A76" w:rsidP="00EF20E1">
      <w:pPr>
        <w:widowControl w:val="0"/>
        <w:autoSpaceDE w:val="0"/>
        <w:autoSpaceDN w:val="0"/>
        <w:adjustRightInd w:val="0"/>
        <w:ind w:firstLine="851"/>
      </w:pPr>
      <w:r>
        <w:rPr>
          <w:noProof/>
          <w:position w:val="-12"/>
          <w:lang w:eastAsia="ru-RU"/>
        </w:rPr>
        <w:drawing>
          <wp:inline distT="0" distB="0" distL="0" distR="0">
            <wp:extent cx="308610" cy="23368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20E1">
        <w:t xml:space="preserve"> - степень реализации мероприятий, полностью или частично фина</w:t>
      </w:r>
      <w:r w:rsidR="00EF20E1">
        <w:t>н</w:t>
      </w:r>
      <w:r w:rsidR="00EF20E1">
        <w:t xml:space="preserve">сируемых из средств бюджета </w:t>
      </w:r>
      <w:r w:rsidR="002A2743">
        <w:t>Николаевского</w:t>
      </w:r>
      <w:r w:rsidR="00EF20E1">
        <w:t xml:space="preserve"> сельского поселения Щербино</w:t>
      </w:r>
      <w:r w:rsidR="00EF20E1">
        <w:t>в</w:t>
      </w:r>
      <w:r w:rsidR="00EF20E1">
        <w:t>ского района;</w:t>
      </w:r>
    </w:p>
    <w:p w:rsidR="00EF20E1" w:rsidRDefault="00AF7A76" w:rsidP="00EF20E1">
      <w:pPr>
        <w:widowControl w:val="0"/>
        <w:autoSpaceDE w:val="0"/>
        <w:autoSpaceDN w:val="0"/>
        <w:adjustRightInd w:val="0"/>
        <w:ind w:firstLine="851"/>
      </w:pPr>
      <w:r>
        <w:rPr>
          <w:noProof/>
          <w:position w:val="-12"/>
          <w:lang w:eastAsia="ru-RU"/>
        </w:rPr>
        <w:drawing>
          <wp:inline distT="0" distB="0" distL="0" distR="0">
            <wp:extent cx="329565" cy="23368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20E1">
        <w:t xml:space="preserve"> - степень соответствия запланированному уровню расходов из средств бюджета </w:t>
      </w:r>
      <w:r w:rsidR="002A2743">
        <w:t>Николаевского</w:t>
      </w:r>
      <w:r w:rsidR="00EF20E1">
        <w:t xml:space="preserve"> сельского поселения Щербиновского района.</w:t>
      </w:r>
    </w:p>
    <w:p w:rsidR="009259C0" w:rsidRDefault="009259C0" w:rsidP="009259C0">
      <w:pPr>
        <w:widowControl w:val="0"/>
        <w:autoSpaceDE w:val="0"/>
        <w:autoSpaceDN w:val="0"/>
        <w:adjustRightInd w:val="0"/>
        <w:ind w:firstLine="851"/>
      </w:pPr>
    </w:p>
    <w:p w:rsidR="00EF20E1" w:rsidRDefault="009259C0" w:rsidP="009259C0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</w:pPr>
      <w:r>
        <w:t>=</w:t>
      </w:r>
      <w:r w:rsidR="00C15F92">
        <w:t>100/9</w:t>
      </w:r>
      <w:r w:rsidR="007255F7">
        <w:t>7</w:t>
      </w:r>
      <w:r>
        <w:t>=</w:t>
      </w:r>
      <w:r w:rsidR="00C15F92">
        <w:t>1</w:t>
      </w:r>
      <w:r w:rsidR="007255F7">
        <w:t>,0</w:t>
      </w:r>
      <w:r w:rsidR="00AF7A76">
        <w:t>2</w:t>
      </w:r>
    </w:p>
    <w:p w:rsidR="009259C0" w:rsidRDefault="009259C0" w:rsidP="009259C0">
      <w:pPr>
        <w:widowControl w:val="0"/>
        <w:autoSpaceDE w:val="0"/>
        <w:autoSpaceDN w:val="0"/>
        <w:adjustRightInd w:val="0"/>
        <w:ind w:left="720"/>
      </w:pPr>
    </w:p>
    <w:p w:rsidR="00EF20E1" w:rsidRPr="009259C0" w:rsidRDefault="00EF20E1" w:rsidP="00EF20E1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b/>
        </w:rPr>
      </w:pPr>
      <w:bookmarkStart w:id="2" w:name="Par1228"/>
      <w:bookmarkEnd w:id="2"/>
      <w:r w:rsidRPr="009259C0">
        <w:rPr>
          <w:b/>
        </w:rPr>
        <w:t>Оценка степени достижения целей</w:t>
      </w:r>
    </w:p>
    <w:p w:rsidR="00EF20E1" w:rsidRPr="009259C0" w:rsidRDefault="00EF20E1" w:rsidP="009259C0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  <w:r w:rsidRPr="009259C0">
        <w:rPr>
          <w:b/>
        </w:rPr>
        <w:t xml:space="preserve">и решения задач </w:t>
      </w:r>
      <w:r w:rsidR="009259C0">
        <w:rPr>
          <w:b/>
        </w:rPr>
        <w:t>муниципальной программы</w:t>
      </w:r>
    </w:p>
    <w:p w:rsidR="00EF20E1" w:rsidRDefault="00EF20E1" w:rsidP="00EF20E1">
      <w:pPr>
        <w:widowControl w:val="0"/>
        <w:autoSpaceDE w:val="0"/>
        <w:autoSpaceDN w:val="0"/>
        <w:adjustRightInd w:val="0"/>
        <w:ind w:firstLine="851"/>
      </w:pPr>
    </w:p>
    <w:p w:rsidR="00EF20E1" w:rsidRDefault="00EF20E1" w:rsidP="00EF20E1">
      <w:pPr>
        <w:widowControl w:val="0"/>
        <w:autoSpaceDE w:val="0"/>
        <w:autoSpaceDN w:val="0"/>
        <w:adjustRightInd w:val="0"/>
        <w:ind w:firstLine="709"/>
      </w:pPr>
      <w:r>
        <w:t>Степень достижения планового значения целевого показателя рассчитыв</w:t>
      </w:r>
      <w:r>
        <w:t>а</w:t>
      </w:r>
      <w:r>
        <w:t>ется по следующим формулам:</w:t>
      </w:r>
    </w:p>
    <w:p w:rsidR="00EF20E1" w:rsidRDefault="00EF20E1" w:rsidP="00EF20E1">
      <w:pPr>
        <w:widowControl w:val="0"/>
        <w:autoSpaceDE w:val="0"/>
        <w:autoSpaceDN w:val="0"/>
        <w:adjustRightInd w:val="0"/>
        <w:ind w:firstLine="709"/>
      </w:pPr>
    </w:p>
    <w:p w:rsidR="00EF20E1" w:rsidRDefault="00AF7A76" w:rsidP="00EF20E1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lang w:eastAsia="ru-RU"/>
        </w:rPr>
        <w:drawing>
          <wp:inline distT="0" distB="0" distL="0" distR="0">
            <wp:extent cx="1754505" cy="23368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0E1" w:rsidRDefault="00EF20E1" w:rsidP="00EF20E1">
      <w:pPr>
        <w:widowControl w:val="0"/>
        <w:autoSpaceDE w:val="0"/>
        <w:autoSpaceDN w:val="0"/>
        <w:adjustRightInd w:val="0"/>
        <w:ind w:firstLine="709"/>
      </w:pPr>
    </w:p>
    <w:p w:rsidR="00EF20E1" w:rsidRDefault="00AF7A76" w:rsidP="00EF20E1">
      <w:pPr>
        <w:widowControl w:val="0"/>
        <w:autoSpaceDE w:val="0"/>
        <w:autoSpaceDN w:val="0"/>
        <w:adjustRightInd w:val="0"/>
        <w:ind w:firstLine="709"/>
      </w:pPr>
      <w:r>
        <w:rPr>
          <w:noProof/>
          <w:position w:val="-12"/>
          <w:lang w:eastAsia="ru-RU"/>
        </w:rPr>
        <w:drawing>
          <wp:inline distT="0" distB="0" distL="0" distR="0">
            <wp:extent cx="457200" cy="23368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20E1">
        <w:t xml:space="preserve"> - степень достижения планового значения целевого показателя пр</w:t>
      </w:r>
      <w:r w:rsidR="00EF20E1">
        <w:t>о</w:t>
      </w:r>
      <w:r w:rsidR="00EF20E1">
        <w:t>граммы (ведомственной целевой программы, основного мероприятия);</w:t>
      </w:r>
    </w:p>
    <w:p w:rsidR="00EF20E1" w:rsidRDefault="00AF7A76" w:rsidP="00EF20E1">
      <w:pPr>
        <w:widowControl w:val="0"/>
        <w:autoSpaceDE w:val="0"/>
        <w:autoSpaceDN w:val="0"/>
        <w:adjustRightInd w:val="0"/>
        <w:ind w:firstLine="709"/>
      </w:pPr>
      <w:r>
        <w:rPr>
          <w:noProof/>
          <w:position w:val="-12"/>
          <w:lang w:eastAsia="ru-RU"/>
        </w:rPr>
        <w:drawing>
          <wp:inline distT="0" distB="0" distL="0" distR="0">
            <wp:extent cx="414655" cy="23368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20E1">
        <w:t xml:space="preserve"> - значение целевого показателя программы (ведомственной целевой программы, основного мероприятия) фактически достигнутое на конец отчетн</w:t>
      </w:r>
      <w:r w:rsidR="00EF20E1">
        <w:t>о</w:t>
      </w:r>
      <w:r w:rsidR="00EF20E1">
        <w:t>го периода;</w:t>
      </w:r>
    </w:p>
    <w:p w:rsidR="00EF20E1" w:rsidRDefault="00EF20E1" w:rsidP="009259C0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>
        <w:t>- плановое значение целевого показателя подпрограммы (ведо</w:t>
      </w:r>
      <w:r>
        <w:t>м</w:t>
      </w:r>
      <w:r>
        <w:t>ственной целевой программы, основного мероприятия).</w:t>
      </w:r>
    </w:p>
    <w:p w:rsidR="009259C0" w:rsidRDefault="00914A88" w:rsidP="009259C0">
      <w:pPr>
        <w:widowControl w:val="0"/>
        <w:autoSpaceDE w:val="0"/>
        <w:autoSpaceDN w:val="0"/>
        <w:adjustRightInd w:val="0"/>
        <w:ind w:left="360"/>
      </w:pPr>
      <w:r>
        <w:t>Расчет: 100%</w:t>
      </w:r>
    </w:p>
    <w:p w:rsidR="00EF20E1" w:rsidRDefault="00EF20E1" w:rsidP="00EF20E1">
      <w:pPr>
        <w:widowControl w:val="0"/>
        <w:autoSpaceDE w:val="0"/>
        <w:autoSpaceDN w:val="0"/>
        <w:adjustRightInd w:val="0"/>
        <w:ind w:firstLine="709"/>
      </w:pPr>
      <w:r>
        <w:t>5.3. Степень реализации программы (ведомственной целевой программы, основного мероприятия) рассчитывается по формуле:</w:t>
      </w:r>
    </w:p>
    <w:p w:rsidR="00EF20E1" w:rsidRDefault="00EF20E1" w:rsidP="00EF20E1">
      <w:pPr>
        <w:widowControl w:val="0"/>
        <w:autoSpaceDE w:val="0"/>
        <w:autoSpaceDN w:val="0"/>
        <w:adjustRightInd w:val="0"/>
        <w:ind w:firstLine="709"/>
      </w:pPr>
    </w:p>
    <w:p w:rsidR="00EF20E1" w:rsidRDefault="00AF7A76" w:rsidP="00EF20E1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lang w:eastAsia="ru-RU"/>
        </w:rPr>
        <w:drawing>
          <wp:inline distT="0" distB="0" distL="0" distR="0">
            <wp:extent cx="1626870" cy="4254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0E1" w:rsidRDefault="00EF20E1" w:rsidP="00EF20E1">
      <w:pPr>
        <w:widowControl w:val="0"/>
        <w:autoSpaceDE w:val="0"/>
        <w:autoSpaceDN w:val="0"/>
        <w:adjustRightInd w:val="0"/>
        <w:ind w:firstLine="709"/>
      </w:pPr>
    </w:p>
    <w:p w:rsidR="00EF20E1" w:rsidRDefault="00AF7A76" w:rsidP="00EF20E1">
      <w:pPr>
        <w:widowControl w:val="0"/>
        <w:autoSpaceDE w:val="0"/>
        <w:autoSpaceDN w:val="0"/>
        <w:adjustRightInd w:val="0"/>
        <w:ind w:firstLine="709"/>
      </w:pPr>
      <w:r>
        <w:rPr>
          <w:noProof/>
          <w:position w:val="-12"/>
          <w:lang w:eastAsia="ru-RU"/>
        </w:rPr>
        <w:drawing>
          <wp:inline distT="0" distB="0" distL="0" distR="0">
            <wp:extent cx="351155" cy="23368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20E1">
        <w:t xml:space="preserve"> - степень реализации программы (ведомственной целевой программы, основного мероприятия);</w:t>
      </w:r>
    </w:p>
    <w:p w:rsidR="00EF20E1" w:rsidRDefault="00AF7A76" w:rsidP="00EF20E1">
      <w:pPr>
        <w:widowControl w:val="0"/>
        <w:autoSpaceDE w:val="0"/>
        <w:autoSpaceDN w:val="0"/>
        <w:adjustRightInd w:val="0"/>
        <w:ind w:firstLine="709"/>
      </w:pPr>
      <w:r>
        <w:rPr>
          <w:noProof/>
          <w:position w:val="-12"/>
          <w:lang w:eastAsia="ru-RU"/>
        </w:rPr>
        <w:drawing>
          <wp:inline distT="0" distB="0" distL="0" distR="0">
            <wp:extent cx="457200" cy="23368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20E1">
        <w:t xml:space="preserve"> - степень достижения планового значения целевого показателя пр</w:t>
      </w:r>
      <w:r w:rsidR="00EF20E1">
        <w:t>о</w:t>
      </w:r>
      <w:r w:rsidR="00EF20E1">
        <w:t>граммы (ведомственной целевой программы, основного мероприятия);</w:t>
      </w:r>
    </w:p>
    <w:p w:rsidR="00EF20E1" w:rsidRDefault="00EF20E1" w:rsidP="00EF20E1">
      <w:pPr>
        <w:widowControl w:val="0"/>
        <w:autoSpaceDE w:val="0"/>
        <w:autoSpaceDN w:val="0"/>
        <w:adjustRightInd w:val="0"/>
        <w:ind w:firstLine="709"/>
      </w:pPr>
      <w:r>
        <w:t>N - число целевых показателей программы (ведомственной целевой пр</w:t>
      </w:r>
      <w:r>
        <w:t>о</w:t>
      </w:r>
      <w:r>
        <w:t>граммы, основного мероприятия).</w:t>
      </w:r>
    </w:p>
    <w:p w:rsidR="00CB528A" w:rsidRDefault="00CB528A" w:rsidP="00EF20E1">
      <w:pPr>
        <w:widowControl w:val="0"/>
        <w:autoSpaceDE w:val="0"/>
        <w:autoSpaceDN w:val="0"/>
        <w:adjustRightInd w:val="0"/>
        <w:ind w:firstLine="851"/>
      </w:pPr>
      <w:r>
        <w:t xml:space="preserve">Расчет: </w:t>
      </w:r>
      <w:r w:rsidR="000174BB">
        <w:t>1</w:t>
      </w:r>
      <w:r w:rsidR="00285B5E">
        <w:t>2</w:t>
      </w:r>
      <w:r>
        <w:t>/1</w:t>
      </w:r>
      <w:r w:rsidR="000174BB">
        <w:t>2</w:t>
      </w:r>
      <w:r>
        <w:t>=</w:t>
      </w:r>
      <w:r w:rsidR="00285B5E">
        <w:t>1</w:t>
      </w:r>
    </w:p>
    <w:p w:rsidR="00EF20E1" w:rsidRDefault="00EF20E1" w:rsidP="00EF20E1">
      <w:pPr>
        <w:widowControl w:val="0"/>
        <w:autoSpaceDE w:val="0"/>
        <w:autoSpaceDN w:val="0"/>
        <w:adjustRightInd w:val="0"/>
        <w:ind w:firstLine="851"/>
        <w:jc w:val="center"/>
        <w:outlineLvl w:val="2"/>
      </w:pPr>
      <w:bookmarkStart w:id="3" w:name="Par1259"/>
      <w:bookmarkEnd w:id="3"/>
      <w:r>
        <w:lastRenderedPageBreak/>
        <w:t>6. Оценка эффективности реализации программы</w:t>
      </w:r>
    </w:p>
    <w:p w:rsidR="00EF20E1" w:rsidRDefault="00EF20E1" w:rsidP="00EF20E1">
      <w:pPr>
        <w:widowControl w:val="0"/>
        <w:autoSpaceDE w:val="0"/>
        <w:autoSpaceDN w:val="0"/>
        <w:adjustRightInd w:val="0"/>
        <w:ind w:firstLine="709"/>
      </w:pPr>
      <w:r>
        <w:t xml:space="preserve"> Эффективность реализации программы (ведомственной целевой програ</w:t>
      </w:r>
      <w:r>
        <w:t>м</w:t>
      </w:r>
      <w:r>
        <w:t>мы, основного мероприятия) оценивается в зависимости от значений оценки ст</w:t>
      </w:r>
      <w:r>
        <w:t>е</w:t>
      </w:r>
      <w:r>
        <w:t xml:space="preserve">пени реализации подпрограммы (ведомственной целевой программы, основного мероприятия) и оценки эффективности использования средств бюджета </w:t>
      </w:r>
      <w:r w:rsidR="002A2743">
        <w:t>Никол</w:t>
      </w:r>
      <w:r w:rsidR="002A2743">
        <w:t>а</w:t>
      </w:r>
      <w:r w:rsidR="002A2743">
        <w:t>евского</w:t>
      </w:r>
      <w:r>
        <w:t xml:space="preserve"> сельского поселения Щербиновского района по следующей формуле:</w:t>
      </w:r>
    </w:p>
    <w:p w:rsidR="00EF20E1" w:rsidRDefault="00EF20E1" w:rsidP="00EF20E1">
      <w:pPr>
        <w:widowControl w:val="0"/>
        <w:autoSpaceDE w:val="0"/>
        <w:autoSpaceDN w:val="0"/>
        <w:adjustRightInd w:val="0"/>
        <w:ind w:firstLine="709"/>
      </w:pPr>
    </w:p>
    <w:p w:rsidR="00EF20E1" w:rsidRDefault="00AF7A76" w:rsidP="00EF20E1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lang w:eastAsia="ru-RU"/>
        </w:rPr>
        <w:drawing>
          <wp:inline distT="0" distB="0" distL="0" distR="0">
            <wp:extent cx="1499235" cy="23368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0E1" w:rsidRDefault="00EF20E1" w:rsidP="00EF20E1">
      <w:pPr>
        <w:widowControl w:val="0"/>
        <w:autoSpaceDE w:val="0"/>
        <w:autoSpaceDN w:val="0"/>
        <w:adjustRightInd w:val="0"/>
        <w:ind w:firstLine="709"/>
      </w:pPr>
    </w:p>
    <w:p w:rsidR="00EF20E1" w:rsidRDefault="00AF7A76" w:rsidP="00EF20E1">
      <w:pPr>
        <w:widowControl w:val="0"/>
        <w:autoSpaceDE w:val="0"/>
        <w:autoSpaceDN w:val="0"/>
        <w:adjustRightInd w:val="0"/>
        <w:ind w:firstLine="709"/>
      </w:pPr>
      <w:r>
        <w:rPr>
          <w:noProof/>
          <w:position w:val="-12"/>
          <w:lang w:eastAsia="ru-RU"/>
        </w:rPr>
        <w:drawing>
          <wp:inline distT="0" distB="0" distL="0" distR="0">
            <wp:extent cx="351155" cy="23368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20E1">
        <w:t xml:space="preserve"> - эффективность реализации </w:t>
      </w:r>
      <w:r w:rsidR="00F53205">
        <w:t>программы</w:t>
      </w:r>
      <w:r w:rsidR="00EF20E1">
        <w:t xml:space="preserve"> (ведомственной целевой программы, основного мероприятия);</w:t>
      </w:r>
    </w:p>
    <w:p w:rsidR="00EF20E1" w:rsidRDefault="00AF7A76" w:rsidP="00EF20E1">
      <w:pPr>
        <w:widowControl w:val="0"/>
        <w:autoSpaceDE w:val="0"/>
        <w:autoSpaceDN w:val="0"/>
        <w:adjustRightInd w:val="0"/>
        <w:ind w:firstLine="709"/>
      </w:pPr>
      <w:r>
        <w:rPr>
          <w:noProof/>
          <w:position w:val="-12"/>
          <w:lang w:eastAsia="ru-RU"/>
        </w:rPr>
        <w:drawing>
          <wp:inline distT="0" distB="0" distL="0" distR="0">
            <wp:extent cx="351155" cy="23368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20E1">
        <w:t xml:space="preserve"> - степень реализации </w:t>
      </w:r>
      <w:r w:rsidR="00F53205">
        <w:t>программы</w:t>
      </w:r>
      <w:r w:rsidR="00EF20E1">
        <w:t xml:space="preserve"> (ведомственной целевой программы, основного мероприятия);</w:t>
      </w:r>
    </w:p>
    <w:p w:rsidR="00EF20E1" w:rsidRDefault="00EF20E1" w:rsidP="00D71B68">
      <w:pPr>
        <w:widowControl w:val="0"/>
        <w:numPr>
          <w:ilvl w:val="0"/>
          <w:numId w:val="6"/>
        </w:numPr>
        <w:autoSpaceDE w:val="0"/>
        <w:autoSpaceDN w:val="0"/>
        <w:adjustRightInd w:val="0"/>
      </w:pPr>
      <w:r>
        <w:t>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подпрограммы (ведомственной цел</w:t>
      </w:r>
      <w:r>
        <w:t>е</w:t>
      </w:r>
      <w:r>
        <w:t>вой программы, основного мероприятия).</w:t>
      </w:r>
    </w:p>
    <w:p w:rsidR="00D71B68" w:rsidRDefault="00D71B68" w:rsidP="00D71B68">
      <w:pPr>
        <w:widowControl w:val="0"/>
        <w:autoSpaceDE w:val="0"/>
        <w:autoSpaceDN w:val="0"/>
        <w:adjustRightInd w:val="0"/>
        <w:ind w:left="720"/>
      </w:pPr>
    </w:p>
    <w:p w:rsidR="00D71B68" w:rsidRDefault="00D71B68" w:rsidP="00D71B68">
      <w:pPr>
        <w:widowControl w:val="0"/>
        <w:autoSpaceDE w:val="0"/>
        <w:autoSpaceDN w:val="0"/>
        <w:adjustRightInd w:val="0"/>
        <w:ind w:firstLine="709"/>
      </w:pPr>
      <w:r>
        <w:t xml:space="preserve">Расчет:  </w:t>
      </w:r>
      <w:r w:rsidR="00AF7A76">
        <w:rPr>
          <w:noProof/>
          <w:position w:val="-12"/>
          <w:lang w:eastAsia="ru-RU"/>
        </w:rPr>
        <w:drawing>
          <wp:inline distT="0" distB="0" distL="0" distR="0">
            <wp:extent cx="351155" cy="233680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= 1*</w:t>
      </w:r>
      <w:r w:rsidR="00285B5E">
        <w:t>1</w:t>
      </w:r>
      <w:r w:rsidR="007255F7">
        <w:t>,0</w:t>
      </w:r>
      <w:r w:rsidR="00AF7A76">
        <w:t>2</w:t>
      </w:r>
      <w:r>
        <w:t>/1=</w:t>
      </w:r>
      <w:r w:rsidR="00285B5E">
        <w:t>1</w:t>
      </w:r>
      <w:r w:rsidR="000669DA">
        <w:t>,0</w:t>
      </w:r>
      <w:r w:rsidR="00AF7A76">
        <w:t>2</w:t>
      </w:r>
    </w:p>
    <w:p w:rsidR="00EF20E1" w:rsidRDefault="00EF20E1" w:rsidP="00EF20E1">
      <w:pPr>
        <w:widowControl w:val="0"/>
        <w:autoSpaceDE w:val="0"/>
        <w:autoSpaceDN w:val="0"/>
        <w:adjustRightInd w:val="0"/>
        <w:ind w:firstLine="709"/>
      </w:pPr>
      <w:r>
        <w:t xml:space="preserve">Эффективность реализации </w:t>
      </w:r>
      <w:r w:rsidR="00F53205">
        <w:t>программы</w:t>
      </w:r>
      <w:r>
        <w:t xml:space="preserve"> (ведомственной целевой програ</w:t>
      </w:r>
      <w:r>
        <w:t>м</w:t>
      </w:r>
      <w:r>
        <w:t>мы, основного мероприя</w:t>
      </w:r>
      <w:r w:rsidR="00F53205">
        <w:t>тия) признается высокой</w:t>
      </w:r>
      <w:r w:rsidR="00D71B68">
        <w:t>, так как</w:t>
      </w:r>
      <w:r>
        <w:t xml:space="preserve"> значение ЭРп/п с</w:t>
      </w:r>
      <w:r>
        <w:t>о</w:t>
      </w:r>
      <w:r>
        <w:t xml:space="preserve">ставляет </w:t>
      </w:r>
      <w:r w:rsidR="00D71B68">
        <w:t>более</w:t>
      </w:r>
      <w:r>
        <w:t xml:space="preserve"> 0,9.</w:t>
      </w:r>
    </w:p>
    <w:p w:rsidR="00EF20E1" w:rsidRDefault="00EF20E1" w:rsidP="00EF20E1">
      <w:pPr>
        <w:widowControl w:val="0"/>
        <w:autoSpaceDE w:val="0"/>
        <w:autoSpaceDN w:val="0"/>
        <w:adjustRightInd w:val="0"/>
        <w:ind w:firstLine="851"/>
        <w:jc w:val="center"/>
        <w:rPr>
          <w:bCs/>
          <w:szCs w:val="28"/>
          <w:lang w:eastAsia="ru-RU"/>
        </w:rPr>
      </w:pPr>
      <w:bookmarkStart w:id="4" w:name="Par1274"/>
      <w:bookmarkEnd w:id="4"/>
    </w:p>
    <w:p w:rsidR="00EF20E1" w:rsidRDefault="00EF20E1" w:rsidP="00EF20E1">
      <w:pPr>
        <w:widowControl w:val="0"/>
        <w:autoSpaceDE w:val="0"/>
        <w:autoSpaceDN w:val="0"/>
        <w:adjustRightInd w:val="0"/>
        <w:ind w:firstLine="851"/>
        <w:jc w:val="center"/>
        <w:rPr>
          <w:bCs/>
          <w:szCs w:val="28"/>
          <w:lang w:eastAsia="ru-RU"/>
        </w:rPr>
      </w:pPr>
    </w:p>
    <w:p w:rsidR="00EF20E1" w:rsidRDefault="00EF20E1" w:rsidP="007C798B">
      <w:pPr>
        <w:tabs>
          <w:tab w:val="left" w:pos="3081"/>
        </w:tabs>
      </w:pPr>
    </w:p>
    <w:p w:rsidR="00C773DF" w:rsidRDefault="00782B7A" w:rsidP="007C798B">
      <w:pPr>
        <w:tabs>
          <w:tab w:val="left" w:pos="3081"/>
        </w:tabs>
      </w:pPr>
      <w:bookmarkStart w:id="5" w:name="_GoBack"/>
      <w:r>
        <w:t>Глава</w:t>
      </w:r>
    </w:p>
    <w:p w:rsidR="00216FE7" w:rsidRDefault="002A2743" w:rsidP="007C798B">
      <w:pPr>
        <w:tabs>
          <w:tab w:val="left" w:pos="3081"/>
        </w:tabs>
      </w:pPr>
      <w:r>
        <w:t>Николаевского</w:t>
      </w:r>
      <w:r w:rsidR="00216FE7">
        <w:t xml:space="preserve"> сельского поселения</w:t>
      </w:r>
    </w:p>
    <w:p w:rsidR="00B24EFB" w:rsidRDefault="00F932F4" w:rsidP="009936EA">
      <w:pPr>
        <w:tabs>
          <w:tab w:val="left" w:pos="3081"/>
        </w:tabs>
        <w:rPr>
          <w:bCs/>
          <w:spacing w:val="-1"/>
          <w:szCs w:val="28"/>
        </w:rPr>
      </w:pPr>
      <w:r>
        <w:t>Щербиновского района</w:t>
      </w:r>
      <w:r w:rsidR="00AD5694">
        <w:t xml:space="preserve">                                      </w:t>
      </w:r>
      <w:r w:rsidR="00336C9B">
        <w:t xml:space="preserve">              </w:t>
      </w:r>
      <w:r w:rsidR="007255F7">
        <w:t xml:space="preserve"> </w:t>
      </w:r>
      <w:r w:rsidR="00136EBD">
        <w:t xml:space="preserve">  </w:t>
      </w:r>
      <w:r>
        <w:t xml:space="preserve">    </w:t>
      </w:r>
      <w:r w:rsidR="00AF7A76">
        <w:t xml:space="preserve">         </w:t>
      </w:r>
      <w:r>
        <w:t xml:space="preserve"> </w:t>
      </w:r>
      <w:r w:rsidR="00136EBD">
        <w:t xml:space="preserve">    </w:t>
      </w:r>
      <w:r w:rsidR="00AD5694">
        <w:t xml:space="preserve">  </w:t>
      </w:r>
      <w:r w:rsidR="00782B7A">
        <w:t>Н.С. Ткаче</w:t>
      </w:r>
      <w:r w:rsidR="00782B7A">
        <w:t>н</w:t>
      </w:r>
      <w:r w:rsidR="00782B7A">
        <w:t>ко</w:t>
      </w:r>
      <w:bookmarkEnd w:id="5"/>
    </w:p>
    <w:sectPr w:rsidR="00B24EFB" w:rsidSect="00EF20E1">
      <w:pgSz w:w="11906" w:h="16838"/>
      <w:pgMar w:top="1134" w:right="567" w:bottom="1134" w:left="153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302" w:rsidRDefault="00B37302">
      <w:r>
        <w:separator/>
      </w:r>
    </w:p>
  </w:endnote>
  <w:endnote w:type="continuationSeparator" w:id="0">
    <w:p w:rsidR="00B37302" w:rsidRDefault="00B37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302" w:rsidRDefault="00B37302">
      <w:r>
        <w:separator/>
      </w:r>
    </w:p>
  </w:footnote>
  <w:footnote w:type="continuationSeparator" w:id="0">
    <w:p w:rsidR="00B37302" w:rsidRDefault="00B37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FE8" w:rsidRDefault="00FD2FE8" w:rsidP="00EA69A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D2FE8" w:rsidRDefault="00FD2FE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FE8" w:rsidRDefault="00FD2FE8" w:rsidP="00EA69A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82B7A">
      <w:rPr>
        <w:rStyle w:val="a6"/>
        <w:noProof/>
      </w:rPr>
      <w:t>6</w:t>
    </w:r>
    <w:r>
      <w:rPr>
        <w:rStyle w:val="a6"/>
      </w:rPr>
      <w:fldChar w:fldCharType="end"/>
    </w:r>
  </w:p>
  <w:p w:rsidR="00FD2FE8" w:rsidRDefault="00FD2FE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6.8pt;height:18.4pt" o:bullet="t">
        <v:imagedata r:id="rId1" o:title=""/>
      </v:shape>
    </w:pict>
  </w:numPicBullet>
  <w:numPicBullet w:numPicBulletId="1">
    <w:pict>
      <v:shape id="_x0000_i1035" type="#_x0000_t75" style="width:18.4pt;height:18.4pt" o:bullet="t">
        <v:imagedata r:id="rId2" o:title=""/>
      </v:shape>
    </w:pict>
  </w:numPicBullet>
  <w:numPicBullet w:numPicBulletId="2">
    <w:pict>
      <v:shape id="_x0000_i1036" type="#_x0000_t75" style="width:32.65pt;height:18.4pt" o:bullet="t">
        <v:imagedata r:id="rId3" o:title=""/>
      </v:shape>
    </w:pict>
  </w:numPicBullet>
  <w:numPicBullet w:numPicBulletId="3">
    <w:pict>
      <v:shape id="_x0000_i1037" type="#_x0000_t75" style="width:18.4pt;height:18.4pt" o:bullet="t">
        <v:imagedata r:id="rId4" o:title=""/>
      </v:shape>
    </w:pict>
  </w:numPicBullet>
  <w:abstractNum w:abstractNumId="0">
    <w:nsid w:val="003F1BD8"/>
    <w:multiLevelType w:val="hybridMultilevel"/>
    <w:tmpl w:val="EC40EDB2"/>
    <w:lvl w:ilvl="0" w:tplc="4BA8E5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ECBC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26A8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3A30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0025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5ABA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3AEF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72E5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2AFE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8333379"/>
    <w:multiLevelType w:val="singleLevel"/>
    <w:tmpl w:val="2F2C26D8"/>
    <w:lvl w:ilvl="0">
      <w:start w:val="1"/>
      <w:numFmt w:val="bullet"/>
      <w:lvlText w:val=""/>
      <w:lvlJc w:val="left"/>
      <w:pPr>
        <w:tabs>
          <w:tab w:val="num" w:pos="360"/>
        </w:tabs>
        <w:ind w:left="-397" w:firstLine="397"/>
      </w:pPr>
      <w:rPr>
        <w:rFonts w:ascii="Symbol" w:hAnsi="Symbol" w:hint="default"/>
      </w:rPr>
    </w:lvl>
  </w:abstractNum>
  <w:abstractNum w:abstractNumId="2">
    <w:nsid w:val="098021D6"/>
    <w:multiLevelType w:val="hybridMultilevel"/>
    <w:tmpl w:val="74346948"/>
    <w:lvl w:ilvl="0" w:tplc="6BECC7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3A99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4A59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364A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E664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86FA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BECB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C21A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D859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18714AE"/>
    <w:multiLevelType w:val="hybridMultilevel"/>
    <w:tmpl w:val="F21E1BB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29C17EBA"/>
    <w:multiLevelType w:val="hybridMultilevel"/>
    <w:tmpl w:val="FF808B62"/>
    <w:lvl w:ilvl="0" w:tplc="A502ECD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64D8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AE1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E274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3442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6EA3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9071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FE64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D4F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F023E69"/>
    <w:multiLevelType w:val="hybridMultilevel"/>
    <w:tmpl w:val="E7C62430"/>
    <w:lvl w:ilvl="0" w:tplc="A936132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DA62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F485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F2DF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7271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C86A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02B3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749D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4CAA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FF5"/>
    <w:rsid w:val="000000BB"/>
    <w:rsid w:val="00000517"/>
    <w:rsid w:val="00004EAA"/>
    <w:rsid w:val="0000614A"/>
    <w:rsid w:val="000118C5"/>
    <w:rsid w:val="000121C5"/>
    <w:rsid w:val="00012910"/>
    <w:rsid w:val="0001458C"/>
    <w:rsid w:val="000174BB"/>
    <w:rsid w:val="0002028A"/>
    <w:rsid w:val="00020541"/>
    <w:rsid w:val="00025358"/>
    <w:rsid w:val="00036F14"/>
    <w:rsid w:val="00050106"/>
    <w:rsid w:val="0005325F"/>
    <w:rsid w:val="00054AA0"/>
    <w:rsid w:val="000556D2"/>
    <w:rsid w:val="00057567"/>
    <w:rsid w:val="000579A5"/>
    <w:rsid w:val="00060219"/>
    <w:rsid w:val="00060CE1"/>
    <w:rsid w:val="00061717"/>
    <w:rsid w:val="00064F9A"/>
    <w:rsid w:val="000669DA"/>
    <w:rsid w:val="0007040C"/>
    <w:rsid w:val="00075AEC"/>
    <w:rsid w:val="0008779C"/>
    <w:rsid w:val="00096C37"/>
    <w:rsid w:val="000A26D3"/>
    <w:rsid w:val="000B3AF0"/>
    <w:rsid w:val="000B545C"/>
    <w:rsid w:val="000C4A31"/>
    <w:rsid w:val="000C76CF"/>
    <w:rsid w:val="000D1644"/>
    <w:rsid w:val="000D359A"/>
    <w:rsid w:val="000D3789"/>
    <w:rsid w:val="000D426D"/>
    <w:rsid w:val="000D5E67"/>
    <w:rsid w:val="000E2020"/>
    <w:rsid w:val="000F0CE8"/>
    <w:rsid w:val="000F218C"/>
    <w:rsid w:val="000F25FC"/>
    <w:rsid w:val="000F4146"/>
    <w:rsid w:val="000F7C13"/>
    <w:rsid w:val="0010165D"/>
    <w:rsid w:val="001100AE"/>
    <w:rsid w:val="001117E6"/>
    <w:rsid w:val="0011342D"/>
    <w:rsid w:val="00113ADC"/>
    <w:rsid w:val="00115AE0"/>
    <w:rsid w:val="0012571A"/>
    <w:rsid w:val="001266A8"/>
    <w:rsid w:val="00127F57"/>
    <w:rsid w:val="00130F8E"/>
    <w:rsid w:val="001347CB"/>
    <w:rsid w:val="00134F88"/>
    <w:rsid w:val="00136EBD"/>
    <w:rsid w:val="00151431"/>
    <w:rsid w:val="001517FA"/>
    <w:rsid w:val="00152646"/>
    <w:rsid w:val="001551CD"/>
    <w:rsid w:val="00156440"/>
    <w:rsid w:val="00161561"/>
    <w:rsid w:val="00162F26"/>
    <w:rsid w:val="0016489F"/>
    <w:rsid w:val="00165725"/>
    <w:rsid w:val="001659B1"/>
    <w:rsid w:val="00174101"/>
    <w:rsid w:val="0017733B"/>
    <w:rsid w:val="00180107"/>
    <w:rsid w:val="0018770E"/>
    <w:rsid w:val="0019296E"/>
    <w:rsid w:val="00192EAC"/>
    <w:rsid w:val="00193E7F"/>
    <w:rsid w:val="001A2F05"/>
    <w:rsid w:val="001A46D7"/>
    <w:rsid w:val="001A76D0"/>
    <w:rsid w:val="001B0247"/>
    <w:rsid w:val="001C2039"/>
    <w:rsid w:val="001C2BDD"/>
    <w:rsid w:val="001C649A"/>
    <w:rsid w:val="001D6EF2"/>
    <w:rsid w:val="001E34BA"/>
    <w:rsid w:val="001E3826"/>
    <w:rsid w:val="001E3B0E"/>
    <w:rsid w:val="001F0688"/>
    <w:rsid w:val="001F11DD"/>
    <w:rsid w:val="001F3031"/>
    <w:rsid w:val="00201B9F"/>
    <w:rsid w:val="00204DD6"/>
    <w:rsid w:val="0020787C"/>
    <w:rsid w:val="002104B5"/>
    <w:rsid w:val="00215A9D"/>
    <w:rsid w:val="00216B41"/>
    <w:rsid w:val="00216FE7"/>
    <w:rsid w:val="00221116"/>
    <w:rsid w:val="00223FF5"/>
    <w:rsid w:val="00231BCE"/>
    <w:rsid w:val="00233F7E"/>
    <w:rsid w:val="002343E2"/>
    <w:rsid w:val="00245873"/>
    <w:rsid w:val="00252E76"/>
    <w:rsid w:val="00265274"/>
    <w:rsid w:val="00266A24"/>
    <w:rsid w:val="002729AB"/>
    <w:rsid w:val="00272BAB"/>
    <w:rsid w:val="00277D84"/>
    <w:rsid w:val="00280B0A"/>
    <w:rsid w:val="0028105C"/>
    <w:rsid w:val="00283271"/>
    <w:rsid w:val="00285B5E"/>
    <w:rsid w:val="002915B8"/>
    <w:rsid w:val="00292401"/>
    <w:rsid w:val="00295C6E"/>
    <w:rsid w:val="002A06AE"/>
    <w:rsid w:val="002A1680"/>
    <w:rsid w:val="002A2743"/>
    <w:rsid w:val="002A4404"/>
    <w:rsid w:val="002A7B22"/>
    <w:rsid w:val="002B1C0A"/>
    <w:rsid w:val="002C3DD0"/>
    <w:rsid w:val="002D0224"/>
    <w:rsid w:val="002E1D38"/>
    <w:rsid w:val="002E1FB8"/>
    <w:rsid w:val="002E7CB5"/>
    <w:rsid w:val="002F0254"/>
    <w:rsid w:val="002F42C2"/>
    <w:rsid w:val="002F480F"/>
    <w:rsid w:val="00300B44"/>
    <w:rsid w:val="003072D5"/>
    <w:rsid w:val="00307BC7"/>
    <w:rsid w:val="00311C99"/>
    <w:rsid w:val="00313539"/>
    <w:rsid w:val="003136A9"/>
    <w:rsid w:val="00314C12"/>
    <w:rsid w:val="00314ED6"/>
    <w:rsid w:val="003165BD"/>
    <w:rsid w:val="003200B3"/>
    <w:rsid w:val="003220CD"/>
    <w:rsid w:val="003235E7"/>
    <w:rsid w:val="00325B04"/>
    <w:rsid w:val="00327B79"/>
    <w:rsid w:val="00330A78"/>
    <w:rsid w:val="003328DD"/>
    <w:rsid w:val="00336C9B"/>
    <w:rsid w:val="003432D4"/>
    <w:rsid w:val="00343CDC"/>
    <w:rsid w:val="003556C5"/>
    <w:rsid w:val="00357648"/>
    <w:rsid w:val="00361F95"/>
    <w:rsid w:val="00362B32"/>
    <w:rsid w:val="003631FA"/>
    <w:rsid w:val="00365E94"/>
    <w:rsid w:val="00367923"/>
    <w:rsid w:val="00370EF2"/>
    <w:rsid w:val="003740CE"/>
    <w:rsid w:val="00381054"/>
    <w:rsid w:val="00381226"/>
    <w:rsid w:val="00382BF5"/>
    <w:rsid w:val="00386B4A"/>
    <w:rsid w:val="00386B8A"/>
    <w:rsid w:val="003954AB"/>
    <w:rsid w:val="00396463"/>
    <w:rsid w:val="00397241"/>
    <w:rsid w:val="003A38F8"/>
    <w:rsid w:val="003A39E2"/>
    <w:rsid w:val="003B1A32"/>
    <w:rsid w:val="003B5412"/>
    <w:rsid w:val="003C1C1B"/>
    <w:rsid w:val="003D074E"/>
    <w:rsid w:val="003D1509"/>
    <w:rsid w:val="003D5F1F"/>
    <w:rsid w:val="003D6DA6"/>
    <w:rsid w:val="003E329F"/>
    <w:rsid w:val="003E4954"/>
    <w:rsid w:val="003E55A3"/>
    <w:rsid w:val="003F7231"/>
    <w:rsid w:val="0040488F"/>
    <w:rsid w:val="00405588"/>
    <w:rsid w:val="0040641B"/>
    <w:rsid w:val="004069F4"/>
    <w:rsid w:val="004074BA"/>
    <w:rsid w:val="004116CB"/>
    <w:rsid w:val="00412531"/>
    <w:rsid w:val="00413DAB"/>
    <w:rsid w:val="00415A85"/>
    <w:rsid w:val="004173C7"/>
    <w:rsid w:val="0043165A"/>
    <w:rsid w:val="00431708"/>
    <w:rsid w:val="004323D8"/>
    <w:rsid w:val="00434388"/>
    <w:rsid w:val="0043604F"/>
    <w:rsid w:val="004366B0"/>
    <w:rsid w:val="00436BFE"/>
    <w:rsid w:val="0043761E"/>
    <w:rsid w:val="00437C0F"/>
    <w:rsid w:val="00437D93"/>
    <w:rsid w:val="0044145A"/>
    <w:rsid w:val="0044163A"/>
    <w:rsid w:val="00441DB4"/>
    <w:rsid w:val="00450423"/>
    <w:rsid w:val="00450B02"/>
    <w:rsid w:val="00451AE4"/>
    <w:rsid w:val="00452E26"/>
    <w:rsid w:val="00452F56"/>
    <w:rsid w:val="00453477"/>
    <w:rsid w:val="00455520"/>
    <w:rsid w:val="004618B3"/>
    <w:rsid w:val="0046279D"/>
    <w:rsid w:val="00462802"/>
    <w:rsid w:val="004643A7"/>
    <w:rsid w:val="00464F61"/>
    <w:rsid w:val="004653C6"/>
    <w:rsid w:val="00465F37"/>
    <w:rsid w:val="0046789F"/>
    <w:rsid w:val="0047249D"/>
    <w:rsid w:val="004808D8"/>
    <w:rsid w:val="004812DD"/>
    <w:rsid w:val="004815B5"/>
    <w:rsid w:val="0048650B"/>
    <w:rsid w:val="00490D56"/>
    <w:rsid w:val="004A076F"/>
    <w:rsid w:val="004A2F8B"/>
    <w:rsid w:val="004B32EA"/>
    <w:rsid w:val="004C5014"/>
    <w:rsid w:val="004C64BD"/>
    <w:rsid w:val="004D2F27"/>
    <w:rsid w:val="004D57AE"/>
    <w:rsid w:val="004D6920"/>
    <w:rsid w:val="004E1925"/>
    <w:rsid w:val="004E54F2"/>
    <w:rsid w:val="004F0952"/>
    <w:rsid w:val="004F3AA3"/>
    <w:rsid w:val="004F5C1D"/>
    <w:rsid w:val="004F6E48"/>
    <w:rsid w:val="004F7526"/>
    <w:rsid w:val="00502756"/>
    <w:rsid w:val="00506CE3"/>
    <w:rsid w:val="00506FF5"/>
    <w:rsid w:val="00512DFA"/>
    <w:rsid w:val="00513432"/>
    <w:rsid w:val="0051491C"/>
    <w:rsid w:val="00516B30"/>
    <w:rsid w:val="00516D90"/>
    <w:rsid w:val="0051762B"/>
    <w:rsid w:val="00520CF9"/>
    <w:rsid w:val="005217AA"/>
    <w:rsid w:val="0052428C"/>
    <w:rsid w:val="00526BBB"/>
    <w:rsid w:val="00530361"/>
    <w:rsid w:val="00530C18"/>
    <w:rsid w:val="005377D6"/>
    <w:rsid w:val="005445F8"/>
    <w:rsid w:val="00553A65"/>
    <w:rsid w:val="005616CE"/>
    <w:rsid w:val="005633A4"/>
    <w:rsid w:val="0056349D"/>
    <w:rsid w:val="00564C4D"/>
    <w:rsid w:val="00581074"/>
    <w:rsid w:val="00582864"/>
    <w:rsid w:val="00582C01"/>
    <w:rsid w:val="00583866"/>
    <w:rsid w:val="00585A80"/>
    <w:rsid w:val="0058603C"/>
    <w:rsid w:val="005863A0"/>
    <w:rsid w:val="00587B93"/>
    <w:rsid w:val="00596464"/>
    <w:rsid w:val="00596E6F"/>
    <w:rsid w:val="00597305"/>
    <w:rsid w:val="005A5327"/>
    <w:rsid w:val="005A6A40"/>
    <w:rsid w:val="005B0E7D"/>
    <w:rsid w:val="005B30C1"/>
    <w:rsid w:val="005B3F42"/>
    <w:rsid w:val="005B4746"/>
    <w:rsid w:val="005B52F8"/>
    <w:rsid w:val="005B53D0"/>
    <w:rsid w:val="005B5E8A"/>
    <w:rsid w:val="005B7524"/>
    <w:rsid w:val="005B775D"/>
    <w:rsid w:val="005D3797"/>
    <w:rsid w:val="005D69B8"/>
    <w:rsid w:val="005E0FCF"/>
    <w:rsid w:val="005E3005"/>
    <w:rsid w:val="005F0215"/>
    <w:rsid w:val="005F5579"/>
    <w:rsid w:val="005F6280"/>
    <w:rsid w:val="006000B0"/>
    <w:rsid w:val="006006DD"/>
    <w:rsid w:val="0060104C"/>
    <w:rsid w:val="006022FF"/>
    <w:rsid w:val="00610AFA"/>
    <w:rsid w:val="00622558"/>
    <w:rsid w:val="006262CB"/>
    <w:rsid w:val="0063133F"/>
    <w:rsid w:val="00632FFD"/>
    <w:rsid w:val="0063452F"/>
    <w:rsid w:val="006357B9"/>
    <w:rsid w:val="006442FC"/>
    <w:rsid w:val="00645595"/>
    <w:rsid w:val="006478E6"/>
    <w:rsid w:val="00651C7F"/>
    <w:rsid w:val="00657132"/>
    <w:rsid w:val="00657586"/>
    <w:rsid w:val="0066049E"/>
    <w:rsid w:val="00660C41"/>
    <w:rsid w:val="006625E8"/>
    <w:rsid w:val="0066768C"/>
    <w:rsid w:val="00670C65"/>
    <w:rsid w:val="00671BE2"/>
    <w:rsid w:val="0067234C"/>
    <w:rsid w:val="00677406"/>
    <w:rsid w:val="0068326B"/>
    <w:rsid w:val="0068481E"/>
    <w:rsid w:val="00684A41"/>
    <w:rsid w:val="00684B93"/>
    <w:rsid w:val="006871D5"/>
    <w:rsid w:val="006911D7"/>
    <w:rsid w:val="0069316C"/>
    <w:rsid w:val="006949D1"/>
    <w:rsid w:val="00694FB8"/>
    <w:rsid w:val="006A1E2D"/>
    <w:rsid w:val="006A48BA"/>
    <w:rsid w:val="006A5A0B"/>
    <w:rsid w:val="006B0314"/>
    <w:rsid w:val="006B1DAA"/>
    <w:rsid w:val="006B5342"/>
    <w:rsid w:val="006B675E"/>
    <w:rsid w:val="006C03B8"/>
    <w:rsid w:val="006C2B97"/>
    <w:rsid w:val="006C4171"/>
    <w:rsid w:val="006C6DCB"/>
    <w:rsid w:val="006D19E7"/>
    <w:rsid w:val="006D1B60"/>
    <w:rsid w:val="006E1139"/>
    <w:rsid w:val="006E3CC5"/>
    <w:rsid w:val="006E4938"/>
    <w:rsid w:val="006E788E"/>
    <w:rsid w:val="006F1EC0"/>
    <w:rsid w:val="006F3DFB"/>
    <w:rsid w:val="006F558D"/>
    <w:rsid w:val="00701D6A"/>
    <w:rsid w:val="0070778C"/>
    <w:rsid w:val="0071047D"/>
    <w:rsid w:val="007104CE"/>
    <w:rsid w:val="00714685"/>
    <w:rsid w:val="00720AE7"/>
    <w:rsid w:val="00720E60"/>
    <w:rsid w:val="007210C4"/>
    <w:rsid w:val="00721A39"/>
    <w:rsid w:val="00721B94"/>
    <w:rsid w:val="00723D74"/>
    <w:rsid w:val="00724253"/>
    <w:rsid w:val="007255F7"/>
    <w:rsid w:val="00725ABA"/>
    <w:rsid w:val="00725D25"/>
    <w:rsid w:val="00726706"/>
    <w:rsid w:val="00731BCB"/>
    <w:rsid w:val="00732E56"/>
    <w:rsid w:val="007417DE"/>
    <w:rsid w:val="00742186"/>
    <w:rsid w:val="00744260"/>
    <w:rsid w:val="00747747"/>
    <w:rsid w:val="00752166"/>
    <w:rsid w:val="00761D2B"/>
    <w:rsid w:val="00761DDF"/>
    <w:rsid w:val="00762E37"/>
    <w:rsid w:val="00763BF7"/>
    <w:rsid w:val="00766C95"/>
    <w:rsid w:val="007677CD"/>
    <w:rsid w:val="00770D3F"/>
    <w:rsid w:val="00771A07"/>
    <w:rsid w:val="0077234A"/>
    <w:rsid w:val="00774B3E"/>
    <w:rsid w:val="00782B7A"/>
    <w:rsid w:val="00783B18"/>
    <w:rsid w:val="00784E55"/>
    <w:rsid w:val="00786A08"/>
    <w:rsid w:val="0078713E"/>
    <w:rsid w:val="007977E9"/>
    <w:rsid w:val="007A183F"/>
    <w:rsid w:val="007A2462"/>
    <w:rsid w:val="007A315D"/>
    <w:rsid w:val="007A5169"/>
    <w:rsid w:val="007A5619"/>
    <w:rsid w:val="007A729E"/>
    <w:rsid w:val="007B3577"/>
    <w:rsid w:val="007B43FB"/>
    <w:rsid w:val="007B54E5"/>
    <w:rsid w:val="007B7A69"/>
    <w:rsid w:val="007C3335"/>
    <w:rsid w:val="007C5690"/>
    <w:rsid w:val="007C63E1"/>
    <w:rsid w:val="007C798B"/>
    <w:rsid w:val="007D2B16"/>
    <w:rsid w:val="007E0AEA"/>
    <w:rsid w:val="007E57B5"/>
    <w:rsid w:val="007E61C4"/>
    <w:rsid w:val="007F0AD1"/>
    <w:rsid w:val="007F5B54"/>
    <w:rsid w:val="007F6201"/>
    <w:rsid w:val="007F6445"/>
    <w:rsid w:val="00800074"/>
    <w:rsid w:val="008039A6"/>
    <w:rsid w:val="00803B31"/>
    <w:rsid w:val="008112DA"/>
    <w:rsid w:val="00816BC8"/>
    <w:rsid w:val="0081743C"/>
    <w:rsid w:val="0082556B"/>
    <w:rsid w:val="00830084"/>
    <w:rsid w:val="008318FA"/>
    <w:rsid w:val="00831D4F"/>
    <w:rsid w:val="00834DEC"/>
    <w:rsid w:val="00835159"/>
    <w:rsid w:val="0083630B"/>
    <w:rsid w:val="00840E5B"/>
    <w:rsid w:val="00844BCB"/>
    <w:rsid w:val="008463CB"/>
    <w:rsid w:val="00851231"/>
    <w:rsid w:val="0085186D"/>
    <w:rsid w:val="008545CD"/>
    <w:rsid w:val="00855486"/>
    <w:rsid w:val="00860F62"/>
    <w:rsid w:val="00863F99"/>
    <w:rsid w:val="00864902"/>
    <w:rsid w:val="00865F84"/>
    <w:rsid w:val="00871DA7"/>
    <w:rsid w:val="008770E5"/>
    <w:rsid w:val="00877C26"/>
    <w:rsid w:val="00881E41"/>
    <w:rsid w:val="0088529F"/>
    <w:rsid w:val="00885AED"/>
    <w:rsid w:val="00892662"/>
    <w:rsid w:val="008978D9"/>
    <w:rsid w:val="00897B7B"/>
    <w:rsid w:val="008A2ACE"/>
    <w:rsid w:val="008A3152"/>
    <w:rsid w:val="008A5052"/>
    <w:rsid w:val="008A7FB5"/>
    <w:rsid w:val="008C5984"/>
    <w:rsid w:val="008D2A4B"/>
    <w:rsid w:val="008D3BB9"/>
    <w:rsid w:val="008D4A03"/>
    <w:rsid w:val="008E05CE"/>
    <w:rsid w:val="008E3A15"/>
    <w:rsid w:val="008F38A8"/>
    <w:rsid w:val="008F51E7"/>
    <w:rsid w:val="00906DDE"/>
    <w:rsid w:val="00907223"/>
    <w:rsid w:val="00912CDC"/>
    <w:rsid w:val="00913FA1"/>
    <w:rsid w:val="00914A88"/>
    <w:rsid w:val="0091540C"/>
    <w:rsid w:val="00915520"/>
    <w:rsid w:val="00915804"/>
    <w:rsid w:val="009161C0"/>
    <w:rsid w:val="0091703E"/>
    <w:rsid w:val="009202FD"/>
    <w:rsid w:val="00922707"/>
    <w:rsid w:val="009233D7"/>
    <w:rsid w:val="009259C0"/>
    <w:rsid w:val="00926AFE"/>
    <w:rsid w:val="00931097"/>
    <w:rsid w:val="0093149D"/>
    <w:rsid w:val="00933D33"/>
    <w:rsid w:val="00940293"/>
    <w:rsid w:val="009423CC"/>
    <w:rsid w:val="00943DD1"/>
    <w:rsid w:val="009448C2"/>
    <w:rsid w:val="00955CC6"/>
    <w:rsid w:val="00957182"/>
    <w:rsid w:val="009632FE"/>
    <w:rsid w:val="00966D81"/>
    <w:rsid w:val="00972084"/>
    <w:rsid w:val="0097224A"/>
    <w:rsid w:val="00975514"/>
    <w:rsid w:val="009757E2"/>
    <w:rsid w:val="009779CA"/>
    <w:rsid w:val="0098077E"/>
    <w:rsid w:val="00980F17"/>
    <w:rsid w:val="00984B45"/>
    <w:rsid w:val="00993639"/>
    <w:rsid w:val="009936EA"/>
    <w:rsid w:val="00997A0E"/>
    <w:rsid w:val="009A0F6C"/>
    <w:rsid w:val="009A14B4"/>
    <w:rsid w:val="009A1C31"/>
    <w:rsid w:val="009A261E"/>
    <w:rsid w:val="009A6F79"/>
    <w:rsid w:val="009B3599"/>
    <w:rsid w:val="009C114A"/>
    <w:rsid w:val="009C1B36"/>
    <w:rsid w:val="009D2DD3"/>
    <w:rsid w:val="009D35FA"/>
    <w:rsid w:val="009E3080"/>
    <w:rsid w:val="009E49B7"/>
    <w:rsid w:val="009E6D4C"/>
    <w:rsid w:val="009E7A0A"/>
    <w:rsid w:val="009F2315"/>
    <w:rsid w:val="009F4829"/>
    <w:rsid w:val="00A12443"/>
    <w:rsid w:val="00A12604"/>
    <w:rsid w:val="00A2496C"/>
    <w:rsid w:val="00A274C4"/>
    <w:rsid w:val="00A35206"/>
    <w:rsid w:val="00A3687F"/>
    <w:rsid w:val="00A429F4"/>
    <w:rsid w:val="00A44B68"/>
    <w:rsid w:val="00A458C5"/>
    <w:rsid w:val="00A45DC0"/>
    <w:rsid w:val="00A47988"/>
    <w:rsid w:val="00A47C01"/>
    <w:rsid w:val="00A5152A"/>
    <w:rsid w:val="00A53B10"/>
    <w:rsid w:val="00A54479"/>
    <w:rsid w:val="00A56030"/>
    <w:rsid w:val="00A611FC"/>
    <w:rsid w:val="00A62E38"/>
    <w:rsid w:val="00A63473"/>
    <w:rsid w:val="00A63BAA"/>
    <w:rsid w:val="00A66EAC"/>
    <w:rsid w:val="00A719D4"/>
    <w:rsid w:val="00A72B65"/>
    <w:rsid w:val="00A767B0"/>
    <w:rsid w:val="00A80DF3"/>
    <w:rsid w:val="00A94803"/>
    <w:rsid w:val="00A9490E"/>
    <w:rsid w:val="00A94CC0"/>
    <w:rsid w:val="00A96B4C"/>
    <w:rsid w:val="00A96DA5"/>
    <w:rsid w:val="00AA36D2"/>
    <w:rsid w:val="00AA57EE"/>
    <w:rsid w:val="00AB341D"/>
    <w:rsid w:val="00AB6018"/>
    <w:rsid w:val="00AC19CF"/>
    <w:rsid w:val="00AC2D63"/>
    <w:rsid w:val="00AC42AF"/>
    <w:rsid w:val="00AD5694"/>
    <w:rsid w:val="00AD5E41"/>
    <w:rsid w:val="00AE03DE"/>
    <w:rsid w:val="00AE22B1"/>
    <w:rsid w:val="00AE4E91"/>
    <w:rsid w:val="00AE669B"/>
    <w:rsid w:val="00AF0233"/>
    <w:rsid w:val="00AF2030"/>
    <w:rsid w:val="00AF5812"/>
    <w:rsid w:val="00AF72E9"/>
    <w:rsid w:val="00AF7A76"/>
    <w:rsid w:val="00B03E4D"/>
    <w:rsid w:val="00B203E7"/>
    <w:rsid w:val="00B2240D"/>
    <w:rsid w:val="00B2466F"/>
    <w:rsid w:val="00B24EFB"/>
    <w:rsid w:val="00B270BF"/>
    <w:rsid w:val="00B30AA4"/>
    <w:rsid w:val="00B339F6"/>
    <w:rsid w:val="00B37302"/>
    <w:rsid w:val="00B479E9"/>
    <w:rsid w:val="00B51F53"/>
    <w:rsid w:val="00B53032"/>
    <w:rsid w:val="00B538D8"/>
    <w:rsid w:val="00B55A74"/>
    <w:rsid w:val="00B56FBD"/>
    <w:rsid w:val="00B65150"/>
    <w:rsid w:val="00B65840"/>
    <w:rsid w:val="00B67B4A"/>
    <w:rsid w:val="00B71909"/>
    <w:rsid w:val="00B73F77"/>
    <w:rsid w:val="00B75890"/>
    <w:rsid w:val="00B76AB9"/>
    <w:rsid w:val="00B83E99"/>
    <w:rsid w:val="00B85F81"/>
    <w:rsid w:val="00B86BA8"/>
    <w:rsid w:val="00B878A0"/>
    <w:rsid w:val="00B914A0"/>
    <w:rsid w:val="00B914DB"/>
    <w:rsid w:val="00B93626"/>
    <w:rsid w:val="00B967F8"/>
    <w:rsid w:val="00BA1B82"/>
    <w:rsid w:val="00BA3E10"/>
    <w:rsid w:val="00BA4246"/>
    <w:rsid w:val="00BA4520"/>
    <w:rsid w:val="00BB2027"/>
    <w:rsid w:val="00BB48C1"/>
    <w:rsid w:val="00BC7944"/>
    <w:rsid w:val="00BD4805"/>
    <w:rsid w:val="00BD5922"/>
    <w:rsid w:val="00BE67E3"/>
    <w:rsid w:val="00BF12C4"/>
    <w:rsid w:val="00BF5B3D"/>
    <w:rsid w:val="00BF7984"/>
    <w:rsid w:val="00C0180D"/>
    <w:rsid w:val="00C04843"/>
    <w:rsid w:val="00C1253B"/>
    <w:rsid w:val="00C1306D"/>
    <w:rsid w:val="00C14D96"/>
    <w:rsid w:val="00C15454"/>
    <w:rsid w:val="00C15F92"/>
    <w:rsid w:val="00C1781A"/>
    <w:rsid w:val="00C17AEC"/>
    <w:rsid w:val="00C215B2"/>
    <w:rsid w:val="00C246D4"/>
    <w:rsid w:val="00C31592"/>
    <w:rsid w:val="00C319DD"/>
    <w:rsid w:val="00C32DB2"/>
    <w:rsid w:val="00C35631"/>
    <w:rsid w:val="00C3747F"/>
    <w:rsid w:val="00C37B03"/>
    <w:rsid w:val="00C40742"/>
    <w:rsid w:val="00C47F58"/>
    <w:rsid w:val="00C541E0"/>
    <w:rsid w:val="00C646FB"/>
    <w:rsid w:val="00C64762"/>
    <w:rsid w:val="00C70F6A"/>
    <w:rsid w:val="00C712CB"/>
    <w:rsid w:val="00C76EDE"/>
    <w:rsid w:val="00C773DF"/>
    <w:rsid w:val="00C81238"/>
    <w:rsid w:val="00C81418"/>
    <w:rsid w:val="00C8353E"/>
    <w:rsid w:val="00C859A2"/>
    <w:rsid w:val="00C9630E"/>
    <w:rsid w:val="00C976E5"/>
    <w:rsid w:val="00CA08ED"/>
    <w:rsid w:val="00CA3C62"/>
    <w:rsid w:val="00CA6854"/>
    <w:rsid w:val="00CB1DD5"/>
    <w:rsid w:val="00CB528A"/>
    <w:rsid w:val="00CB5E94"/>
    <w:rsid w:val="00CC3CF6"/>
    <w:rsid w:val="00CC5189"/>
    <w:rsid w:val="00CD5508"/>
    <w:rsid w:val="00CD697F"/>
    <w:rsid w:val="00CE1E65"/>
    <w:rsid w:val="00CE66A6"/>
    <w:rsid w:val="00CE68FB"/>
    <w:rsid w:val="00CE7B09"/>
    <w:rsid w:val="00CF22C5"/>
    <w:rsid w:val="00CF26CD"/>
    <w:rsid w:val="00CF3737"/>
    <w:rsid w:val="00CF37E3"/>
    <w:rsid w:val="00CF5586"/>
    <w:rsid w:val="00D0737A"/>
    <w:rsid w:val="00D07C4F"/>
    <w:rsid w:val="00D10170"/>
    <w:rsid w:val="00D11EDD"/>
    <w:rsid w:val="00D12614"/>
    <w:rsid w:val="00D16B3A"/>
    <w:rsid w:val="00D16B46"/>
    <w:rsid w:val="00D266F6"/>
    <w:rsid w:val="00D33110"/>
    <w:rsid w:val="00D352C8"/>
    <w:rsid w:val="00D353B6"/>
    <w:rsid w:val="00D359F9"/>
    <w:rsid w:val="00D37FCB"/>
    <w:rsid w:val="00D53505"/>
    <w:rsid w:val="00D54D15"/>
    <w:rsid w:val="00D57375"/>
    <w:rsid w:val="00D65269"/>
    <w:rsid w:val="00D66756"/>
    <w:rsid w:val="00D71B68"/>
    <w:rsid w:val="00D7346D"/>
    <w:rsid w:val="00D805B9"/>
    <w:rsid w:val="00D820AD"/>
    <w:rsid w:val="00D84984"/>
    <w:rsid w:val="00D91D0F"/>
    <w:rsid w:val="00D95ED9"/>
    <w:rsid w:val="00DA0D0B"/>
    <w:rsid w:val="00DA5319"/>
    <w:rsid w:val="00DB5026"/>
    <w:rsid w:val="00DB5E9E"/>
    <w:rsid w:val="00DB6DD4"/>
    <w:rsid w:val="00DC1543"/>
    <w:rsid w:val="00DC593D"/>
    <w:rsid w:val="00DD2AD5"/>
    <w:rsid w:val="00DD5323"/>
    <w:rsid w:val="00DD714F"/>
    <w:rsid w:val="00DE004A"/>
    <w:rsid w:val="00DE2241"/>
    <w:rsid w:val="00DE3D2E"/>
    <w:rsid w:val="00DE5277"/>
    <w:rsid w:val="00E070DA"/>
    <w:rsid w:val="00E122AC"/>
    <w:rsid w:val="00E207E8"/>
    <w:rsid w:val="00E20B52"/>
    <w:rsid w:val="00E20C3B"/>
    <w:rsid w:val="00E217F3"/>
    <w:rsid w:val="00E2656F"/>
    <w:rsid w:val="00E277B2"/>
    <w:rsid w:val="00E27E19"/>
    <w:rsid w:val="00E30E1D"/>
    <w:rsid w:val="00E33B47"/>
    <w:rsid w:val="00E35D5D"/>
    <w:rsid w:val="00E362C8"/>
    <w:rsid w:val="00E36673"/>
    <w:rsid w:val="00E43BAE"/>
    <w:rsid w:val="00E45ED7"/>
    <w:rsid w:val="00E6229E"/>
    <w:rsid w:val="00E65086"/>
    <w:rsid w:val="00E67089"/>
    <w:rsid w:val="00E67F27"/>
    <w:rsid w:val="00E740FD"/>
    <w:rsid w:val="00E774BD"/>
    <w:rsid w:val="00E806EA"/>
    <w:rsid w:val="00E8341C"/>
    <w:rsid w:val="00E83702"/>
    <w:rsid w:val="00E83B42"/>
    <w:rsid w:val="00E8425F"/>
    <w:rsid w:val="00E87570"/>
    <w:rsid w:val="00E915C8"/>
    <w:rsid w:val="00E91664"/>
    <w:rsid w:val="00E92128"/>
    <w:rsid w:val="00E95068"/>
    <w:rsid w:val="00E96840"/>
    <w:rsid w:val="00EA0FE4"/>
    <w:rsid w:val="00EA12B9"/>
    <w:rsid w:val="00EA69A2"/>
    <w:rsid w:val="00EB32EB"/>
    <w:rsid w:val="00EB366C"/>
    <w:rsid w:val="00EB549F"/>
    <w:rsid w:val="00EB6710"/>
    <w:rsid w:val="00EC3782"/>
    <w:rsid w:val="00EC48CF"/>
    <w:rsid w:val="00EC72B0"/>
    <w:rsid w:val="00EC7808"/>
    <w:rsid w:val="00EC78E2"/>
    <w:rsid w:val="00ED4BD6"/>
    <w:rsid w:val="00ED5D6C"/>
    <w:rsid w:val="00EE22B5"/>
    <w:rsid w:val="00EE4503"/>
    <w:rsid w:val="00EE64C3"/>
    <w:rsid w:val="00EF20E1"/>
    <w:rsid w:val="00F02635"/>
    <w:rsid w:val="00F02A43"/>
    <w:rsid w:val="00F03658"/>
    <w:rsid w:val="00F06764"/>
    <w:rsid w:val="00F10950"/>
    <w:rsid w:val="00F155F3"/>
    <w:rsid w:val="00F17019"/>
    <w:rsid w:val="00F23DA7"/>
    <w:rsid w:val="00F273EB"/>
    <w:rsid w:val="00F305B2"/>
    <w:rsid w:val="00F30851"/>
    <w:rsid w:val="00F343CB"/>
    <w:rsid w:val="00F44569"/>
    <w:rsid w:val="00F467AC"/>
    <w:rsid w:val="00F505F9"/>
    <w:rsid w:val="00F51147"/>
    <w:rsid w:val="00F53205"/>
    <w:rsid w:val="00F575B9"/>
    <w:rsid w:val="00F65B56"/>
    <w:rsid w:val="00F7542D"/>
    <w:rsid w:val="00F805C2"/>
    <w:rsid w:val="00F81C22"/>
    <w:rsid w:val="00F82A4A"/>
    <w:rsid w:val="00F84BA8"/>
    <w:rsid w:val="00F90837"/>
    <w:rsid w:val="00F91185"/>
    <w:rsid w:val="00F932F4"/>
    <w:rsid w:val="00F95F98"/>
    <w:rsid w:val="00F97A61"/>
    <w:rsid w:val="00FA021F"/>
    <w:rsid w:val="00FA0514"/>
    <w:rsid w:val="00FA1A37"/>
    <w:rsid w:val="00FA7042"/>
    <w:rsid w:val="00FB1F22"/>
    <w:rsid w:val="00FB5F2F"/>
    <w:rsid w:val="00FC17DC"/>
    <w:rsid w:val="00FC41F7"/>
    <w:rsid w:val="00FC425A"/>
    <w:rsid w:val="00FC5854"/>
    <w:rsid w:val="00FD17AD"/>
    <w:rsid w:val="00FD2FE8"/>
    <w:rsid w:val="00FD320E"/>
    <w:rsid w:val="00FD3B70"/>
    <w:rsid w:val="00FD4E78"/>
    <w:rsid w:val="00FD65B3"/>
    <w:rsid w:val="00FE6308"/>
    <w:rsid w:val="00FF41E2"/>
    <w:rsid w:val="00FF4A38"/>
    <w:rsid w:val="00FF6ADF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3FF5"/>
    <w:pPr>
      <w:jc w:val="both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3FF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обычный_"/>
    <w:basedOn w:val="a"/>
    <w:autoRedefine/>
    <w:rsid w:val="00C37B03"/>
    <w:pPr>
      <w:widowControl w:val="0"/>
    </w:pPr>
    <w:rPr>
      <w:szCs w:val="28"/>
      <w:lang w:eastAsia="en-US"/>
    </w:rPr>
  </w:style>
  <w:style w:type="paragraph" w:customStyle="1" w:styleId="7">
    <w:name w:val="Знак Знак7 Знак Знак"/>
    <w:basedOn w:val="a"/>
    <w:rsid w:val="00DD714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80007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5">
    <w:name w:val="header"/>
    <w:basedOn w:val="a"/>
    <w:rsid w:val="004F3AA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F3AA3"/>
  </w:style>
  <w:style w:type="paragraph" w:styleId="a7">
    <w:name w:val="footer"/>
    <w:basedOn w:val="a"/>
    <w:rsid w:val="008978D9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7A561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9">
    <w:name w:val="ͮ𬠫"/>
    <w:rsid w:val="0098077E"/>
    <w:pPr>
      <w:ind w:firstLine="397"/>
      <w:jc w:val="both"/>
    </w:pPr>
    <w:rPr>
      <w:lang w:val="en-US"/>
    </w:rPr>
  </w:style>
  <w:style w:type="paragraph" w:styleId="aa">
    <w:name w:val="Normal (Web)"/>
    <w:basedOn w:val="a"/>
    <w:uiPriority w:val="99"/>
    <w:unhideWhenUsed/>
    <w:rsid w:val="00FA021F"/>
    <w:pPr>
      <w:spacing w:before="150" w:after="150"/>
      <w:jc w:val="left"/>
    </w:pPr>
    <w:rPr>
      <w:sz w:val="24"/>
      <w:szCs w:val="24"/>
      <w:lang w:eastAsia="ru-RU"/>
    </w:rPr>
  </w:style>
  <w:style w:type="character" w:customStyle="1" w:styleId="blk">
    <w:name w:val="blk"/>
    <w:basedOn w:val="a0"/>
    <w:rsid w:val="00657132"/>
  </w:style>
  <w:style w:type="character" w:customStyle="1" w:styleId="FontStyle11">
    <w:name w:val="Font Style11"/>
    <w:rsid w:val="00694FB8"/>
    <w:rPr>
      <w:rFonts w:ascii="Times New Roman" w:hAnsi="Times New Roman" w:cs="Times New Roman"/>
      <w:b/>
      <w:bCs/>
      <w:sz w:val="32"/>
      <w:szCs w:val="32"/>
    </w:rPr>
  </w:style>
  <w:style w:type="paragraph" w:customStyle="1" w:styleId="ab">
    <w:name w:val="Содержимое таблицы"/>
    <w:basedOn w:val="a"/>
    <w:rsid w:val="00A63473"/>
    <w:pPr>
      <w:widowControl w:val="0"/>
      <w:suppressLineNumbers/>
      <w:suppressAutoHyphens/>
      <w:autoSpaceDE w:val="0"/>
      <w:jc w:val="left"/>
    </w:pPr>
    <w:rPr>
      <w:sz w:val="20"/>
    </w:rPr>
  </w:style>
  <w:style w:type="paragraph" w:customStyle="1" w:styleId="ConsPlusCell">
    <w:name w:val="ConsPlusCell"/>
    <w:uiPriority w:val="99"/>
    <w:rsid w:val="008554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uiPriority w:val="99"/>
    <w:unhideWhenUsed/>
    <w:rsid w:val="00C246D4"/>
    <w:rPr>
      <w:strike w:val="0"/>
      <w:dstrike w:val="0"/>
      <w:color w:val="0071BF"/>
      <w:u w:val="none"/>
      <w:effect w:val="none"/>
      <w:bdr w:val="none" w:sz="0" w:space="0" w:color="auto" w:frame="1"/>
    </w:rPr>
  </w:style>
  <w:style w:type="paragraph" w:customStyle="1" w:styleId="ConsPlusNonformat">
    <w:name w:val="ConsPlusNonformat"/>
    <w:rsid w:val="000579A5"/>
    <w:pPr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ad">
    <w:name w:val="Основной текст_"/>
    <w:link w:val="6"/>
    <w:uiPriority w:val="99"/>
    <w:locked/>
    <w:rsid w:val="00671BE2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d"/>
    <w:uiPriority w:val="99"/>
    <w:rsid w:val="00671BE2"/>
    <w:pPr>
      <w:widowControl w:val="0"/>
      <w:shd w:val="clear" w:color="auto" w:fill="FFFFFF"/>
      <w:spacing w:line="322" w:lineRule="exact"/>
    </w:pPr>
    <w:rPr>
      <w:sz w:val="26"/>
      <w:szCs w:val="26"/>
    </w:rPr>
  </w:style>
  <w:style w:type="character" w:customStyle="1" w:styleId="1">
    <w:name w:val="Заголовок №1_"/>
    <w:link w:val="10"/>
    <w:uiPriority w:val="99"/>
    <w:locked/>
    <w:rsid w:val="00386B8A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386B8A"/>
    <w:pPr>
      <w:widowControl w:val="0"/>
      <w:shd w:val="clear" w:color="auto" w:fill="FFFFFF"/>
      <w:spacing w:line="322" w:lineRule="exact"/>
      <w:ind w:hanging="2880"/>
      <w:jc w:val="left"/>
      <w:outlineLvl w:val="0"/>
    </w:pPr>
    <w:rPr>
      <w:b/>
      <w:bCs/>
      <w:sz w:val="26"/>
      <w:szCs w:val="26"/>
    </w:rPr>
  </w:style>
  <w:style w:type="paragraph" w:styleId="ae">
    <w:name w:val="Balloon Text"/>
    <w:basedOn w:val="a"/>
    <w:link w:val="af"/>
    <w:rsid w:val="00465F3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465F37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3FF5"/>
    <w:pPr>
      <w:jc w:val="both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3FF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обычный_"/>
    <w:basedOn w:val="a"/>
    <w:autoRedefine/>
    <w:rsid w:val="00C37B03"/>
    <w:pPr>
      <w:widowControl w:val="0"/>
    </w:pPr>
    <w:rPr>
      <w:szCs w:val="28"/>
      <w:lang w:eastAsia="en-US"/>
    </w:rPr>
  </w:style>
  <w:style w:type="paragraph" w:customStyle="1" w:styleId="7">
    <w:name w:val="Знак Знак7 Знак Знак"/>
    <w:basedOn w:val="a"/>
    <w:rsid w:val="00DD714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80007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5">
    <w:name w:val="header"/>
    <w:basedOn w:val="a"/>
    <w:rsid w:val="004F3AA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F3AA3"/>
  </w:style>
  <w:style w:type="paragraph" w:styleId="a7">
    <w:name w:val="footer"/>
    <w:basedOn w:val="a"/>
    <w:rsid w:val="008978D9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7A561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9">
    <w:name w:val="ͮ𬠫"/>
    <w:rsid w:val="0098077E"/>
    <w:pPr>
      <w:ind w:firstLine="397"/>
      <w:jc w:val="both"/>
    </w:pPr>
    <w:rPr>
      <w:lang w:val="en-US"/>
    </w:rPr>
  </w:style>
  <w:style w:type="paragraph" w:styleId="aa">
    <w:name w:val="Normal (Web)"/>
    <w:basedOn w:val="a"/>
    <w:uiPriority w:val="99"/>
    <w:unhideWhenUsed/>
    <w:rsid w:val="00FA021F"/>
    <w:pPr>
      <w:spacing w:before="150" w:after="150"/>
      <w:jc w:val="left"/>
    </w:pPr>
    <w:rPr>
      <w:sz w:val="24"/>
      <w:szCs w:val="24"/>
      <w:lang w:eastAsia="ru-RU"/>
    </w:rPr>
  </w:style>
  <w:style w:type="character" w:customStyle="1" w:styleId="blk">
    <w:name w:val="blk"/>
    <w:basedOn w:val="a0"/>
    <w:rsid w:val="00657132"/>
  </w:style>
  <w:style w:type="character" w:customStyle="1" w:styleId="FontStyle11">
    <w:name w:val="Font Style11"/>
    <w:rsid w:val="00694FB8"/>
    <w:rPr>
      <w:rFonts w:ascii="Times New Roman" w:hAnsi="Times New Roman" w:cs="Times New Roman"/>
      <w:b/>
      <w:bCs/>
      <w:sz w:val="32"/>
      <w:szCs w:val="32"/>
    </w:rPr>
  </w:style>
  <w:style w:type="paragraph" w:customStyle="1" w:styleId="ab">
    <w:name w:val="Содержимое таблицы"/>
    <w:basedOn w:val="a"/>
    <w:rsid w:val="00A63473"/>
    <w:pPr>
      <w:widowControl w:val="0"/>
      <w:suppressLineNumbers/>
      <w:suppressAutoHyphens/>
      <w:autoSpaceDE w:val="0"/>
      <w:jc w:val="left"/>
    </w:pPr>
    <w:rPr>
      <w:sz w:val="20"/>
    </w:rPr>
  </w:style>
  <w:style w:type="paragraph" w:customStyle="1" w:styleId="ConsPlusCell">
    <w:name w:val="ConsPlusCell"/>
    <w:uiPriority w:val="99"/>
    <w:rsid w:val="008554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uiPriority w:val="99"/>
    <w:unhideWhenUsed/>
    <w:rsid w:val="00C246D4"/>
    <w:rPr>
      <w:strike w:val="0"/>
      <w:dstrike w:val="0"/>
      <w:color w:val="0071BF"/>
      <w:u w:val="none"/>
      <w:effect w:val="none"/>
      <w:bdr w:val="none" w:sz="0" w:space="0" w:color="auto" w:frame="1"/>
    </w:rPr>
  </w:style>
  <w:style w:type="paragraph" w:customStyle="1" w:styleId="ConsPlusNonformat">
    <w:name w:val="ConsPlusNonformat"/>
    <w:rsid w:val="000579A5"/>
    <w:pPr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ad">
    <w:name w:val="Основной текст_"/>
    <w:link w:val="6"/>
    <w:uiPriority w:val="99"/>
    <w:locked/>
    <w:rsid w:val="00671BE2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d"/>
    <w:uiPriority w:val="99"/>
    <w:rsid w:val="00671BE2"/>
    <w:pPr>
      <w:widowControl w:val="0"/>
      <w:shd w:val="clear" w:color="auto" w:fill="FFFFFF"/>
      <w:spacing w:line="322" w:lineRule="exact"/>
    </w:pPr>
    <w:rPr>
      <w:sz w:val="26"/>
      <w:szCs w:val="26"/>
    </w:rPr>
  </w:style>
  <w:style w:type="character" w:customStyle="1" w:styleId="1">
    <w:name w:val="Заголовок №1_"/>
    <w:link w:val="10"/>
    <w:uiPriority w:val="99"/>
    <w:locked/>
    <w:rsid w:val="00386B8A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386B8A"/>
    <w:pPr>
      <w:widowControl w:val="0"/>
      <w:shd w:val="clear" w:color="auto" w:fill="FFFFFF"/>
      <w:spacing w:line="322" w:lineRule="exact"/>
      <w:ind w:hanging="2880"/>
      <w:jc w:val="left"/>
      <w:outlineLvl w:val="0"/>
    </w:pPr>
    <w:rPr>
      <w:b/>
      <w:bCs/>
      <w:sz w:val="26"/>
      <w:szCs w:val="26"/>
    </w:rPr>
  </w:style>
  <w:style w:type="paragraph" w:styleId="ae">
    <w:name w:val="Balloon Text"/>
    <w:basedOn w:val="a"/>
    <w:link w:val="af"/>
    <w:rsid w:val="00465F3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465F37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359">
      <w:bodyDiv w:val="1"/>
      <w:marLeft w:val="335"/>
      <w:marRight w:val="33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311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84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8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1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9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35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84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73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044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269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5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tyles" Target="styles.xml"/><Relationship Id="rId21" Type="http://schemas.openxmlformats.org/officeDocument/2006/relationships/image" Target="media/image15.wmf"/><Relationship Id="rId7" Type="http://schemas.openxmlformats.org/officeDocument/2006/relationships/footnotes" Target="footnote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10" Type="http://schemas.openxmlformats.org/officeDocument/2006/relationships/header" Target="header2.xml"/><Relationship Id="rId19" Type="http://schemas.openxmlformats.org/officeDocument/2006/relationships/image" Target="media/image13.w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4484B-7524-429D-8786-E1B91371C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RePack by SPecialiST</Company>
  <LinksUpToDate>false</LinksUpToDate>
  <CharactersWithSpaces>8743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vorotchenko</dc:creator>
  <cp:lastModifiedBy>user</cp:lastModifiedBy>
  <cp:revision>2</cp:revision>
  <cp:lastPrinted>2019-03-18T11:18:00Z</cp:lastPrinted>
  <dcterms:created xsi:type="dcterms:W3CDTF">2021-03-25T12:10:00Z</dcterms:created>
  <dcterms:modified xsi:type="dcterms:W3CDTF">2021-03-25T12:10:00Z</dcterms:modified>
</cp:coreProperties>
</file>