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E06091">
        <w:rPr>
          <w:b/>
          <w:sz w:val="28"/>
          <w:szCs w:val="28"/>
          <w:lang w:eastAsia="en-US"/>
        </w:rPr>
        <w:t>6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475E49">
        <w:rPr>
          <w:b/>
          <w:sz w:val="28"/>
          <w:szCs w:val="28"/>
          <w:lang w:eastAsia="en-US"/>
        </w:rPr>
        <w:t>6</w:t>
      </w:r>
      <w:r w:rsidR="00E06091">
        <w:rPr>
          <w:b/>
          <w:sz w:val="28"/>
          <w:szCs w:val="28"/>
          <w:lang w:eastAsia="en-US"/>
        </w:rPr>
        <w:t>8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E06091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</w:t>
      </w:r>
      <w:r w:rsidR="00443E17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марта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E06091" w:rsidRDefault="00E06091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E06091" w:rsidRDefault="00E06091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  <w:sectPr w:rsidR="00E06091" w:rsidSect="00E0609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E7615B" w:rsidRPr="005A04FC" w:rsidRDefault="005A04FC" w:rsidP="00E06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Николаевского сельского поселения Щербиновского района от </w:t>
            </w:r>
            <w:r w:rsidR="00E0609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="00475E49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2025 года № 1 «</w:t>
            </w:r>
            <w:r w:rsidR="00475E49" w:rsidRPr="00475E49">
              <w:rPr>
                <w:sz w:val="28"/>
                <w:szCs w:val="28"/>
              </w:rPr>
              <w:t xml:space="preserve">О внесении изменений в решение Совета Николаевского сельского поселения Щербиновского района от 6 </w:t>
            </w:r>
            <w:r w:rsidR="00E06091">
              <w:rPr>
                <w:sz w:val="28"/>
                <w:szCs w:val="28"/>
              </w:rPr>
              <w:t>ноября</w:t>
            </w:r>
            <w:r w:rsidR="00475E49" w:rsidRPr="00475E49">
              <w:rPr>
                <w:sz w:val="28"/>
                <w:szCs w:val="28"/>
              </w:rPr>
              <w:t xml:space="preserve"> 2024 года № 1</w:t>
            </w:r>
            <w:r w:rsidR="00E06091">
              <w:rPr>
                <w:sz w:val="28"/>
                <w:szCs w:val="28"/>
              </w:rPr>
              <w:t xml:space="preserve"> </w:t>
            </w:r>
            <w:r w:rsidR="00E06091" w:rsidRPr="00E06091">
              <w:rPr>
                <w:sz w:val="28"/>
                <w:szCs w:val="28"/>
              </w:rPr>
              <w:t>«Об образовании административной комиссии Николаевского сельского поселения Щербиновского района»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F749B" w:rsidRPr="00FD1D81" w:rsidTr="005F728C">
        <w:trPr>
          <w:trHeight w:val="1304"/>
        </w:trPr>
        <w:tc>
          <w:tcPr>
            <w:tcW w:w="552" w:type="dxa"/>
          </w:tcPr>
          <w:p w:rsidR="001F749B" w:rsidRPr="00FD1D81" w:rsidRDefault="001F749B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26" w:type="dxa"/>
          </w:tcPr>
          <w:p w:rsidR="001F749B" w:rsidRDefault="005A04FC" w:rsidP="00834177">
            <w:pPr>
              <w:jc w:val="both"/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 xml:space="preserve">Решение Совета Николаевского сельского поселения Щербиновского района </w:t>
            </w:r>
            <w:r w:rsidR="00E06091" w:rsidRPr="00E06091">
              <w:rPr>
                <w:sz w:val="28"/>
                <w:szCs w:val="28"/>
              </w:rPr>
              <w:t xml:space="preserve">от 27 февраля 2025 года № </w:t>
            </w:r>
            <w:r w:rsidR="00E06091">
              <w:rPr>
                <w:sz w:val="28"/>
                <w:szCs w:val="28"/>
              </w:rPr>
              <w:t>2</w:t>
            </w:r>
            <w:r w:rsidR="00E06091" w:rsidRPr="00E06091">
              <w:rPr>
                <w:sz w:val="28"/>
                <w:szCs w:val="28"/>
              </w:rPr>
              <w:t xml:space="preserve"> </w:t>
            </w:r>
            <w:r w:rsidR="00834177" w:rsidRPr="00834177">
              <w:rPr>
                <w:sz w:val="28"/>
                <w:szCs w:val="28"/>
              </w:rPr>
              <w:t>О внесении изменения в решение Совета Николаевского сельского поселения Щербиновского района от 26 декабря 2024 года № 3 «О внесении изменения в решение Совета Николаевского сельского поселения Щербиновского района от 26 октября 2016 года № 1 «О налоге на имущество физических лиц»</w:t>
            </w:r>
          </w:p>
        </w:tc>
        <w:tc>
          <w:tcPr>
            <w:tcW w:w="727" w:type="dxa"/>
          </w:tcPr>
          <w:p w:rsidR="001F749B" w:rsidRPr="00FD1D81" w:rsidRDefault="00E06091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206A8" w:rsidRPr="00FD1D81" w:rsidTr="005F728C">
        <w:trPr>
          <w:trHeight w:val="1304"/>
        </w:trPr>
        <w:tc>
          <w:tcPr>
            <w:tcW w:w="552" w:type="dxa"/>
          </w:tcPr>
          <w:p w:rsidR="005206A8" w:rsidRDefault="005206A8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26" w:type="dxa"/>
          </w:tcPr>
          <w:p w:rsidR="005206A8" w:rsidRPr="005A04FC" w:rsidRDefault="00E06091" w:rsidP="00E06091">
            <w:pPr>
              <w:jc w:val="both"/>
              <w:rPr>
                <w:sz w:val="28"/>
                <w:szCs w:val="28"/>
              </w:rPr>
            </w:pPr>
            <w:r w:rsidRPr="00E06091">
              <w:rPr>
                <w:sz w:val="28"/>
                <w:szCs w:val="28"/>
              </w:rPr>
              <w:t xml:space="preserve">Решение Совета Николаевского сельского поселения Щербиновского района от 27 февраля 2025 года № </w:t>
            </w:r>
            <w:r>
              <w:rPr>
                <w:sz w:val="28"/>
                <w:szCs w:val="28"/>
              </w:rPr>
              <w:t xml:space="preserve">3 </w:t>
            </w:r>
            <w:r w:rsidR="005206A8">
              <w:rPr>
                <w:sz w:val="28"/>
                <w:szCs w:val="28"/>
              </w:rPr>
              <w:t>«</w:t>
            </w:r>
            <w:r w:rsidRPr="00E06091">
              <w:rPr>
                <w:sz w:val="28"/>
                <w:szCs w:val="28"/>
              </w:rPr>
              <w:t>О признании утратившим силу решения Совета Николаевского сельского поселения Щербиновского района от 13 февраля 2025 года № 2 «О создании муниципального дорожного фонда Николаевского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 Николаевского сельского поселения Щербиновского района на 2025 год»</w:t>
            </w:r>
          </w:p>
        </w:tc>
        <w:tc>
          <w:tcPr>
            <w:tcW w:w="727" w:type="dxa"/>
          </w:tcPr>
          <w:p w:rsidR="005206A8" w:rsidRDefault="00834177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E06091" w:rsidRPr="00E06091" w:rsidRDefault="00CA72CA" w:rsidP="00E0609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FD1D81">
        <w:rPr>
          <w:rFonts w:eastAsia="Times New Roman"/>
          <w:szCs w:val="24"/>
        </w:rPr>
        <w:br w:type="page"/>
      </w:r>
      <w:r w:rsidR="00E06091" w:rsidRPr="00E06091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2A84696" wp14:editId="3CA8CB2C">
            <wp:extent cx="914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ПЯТОГО СОЗЫВА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ОДИННАДЦАТАЯ СЕССИЯ</w:t>
      </w:r>
    </w:p>
    <w:p w:rsidR="00E06091" w:rsidRPr="00E06091" w:rsidRDefault="00E06091" w:rsidP="00E06091">
      <w:pPr>
        <w:widowControl/>
        <w:jc w:val="center"/>
        <w:rPr>
          <w:rFonts w:eastAsia="Times New Roman"/>
          <w:sz w:val="28"/>
          <w:szCs w:val="28"/>
        </w:rPr>
      </w:pP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РЕШЕНИЕ</w:t>
      </w:r>
    </w:p>
    <w:p w:rsidR="00E06091" w:rsidRPr="00E06091" w:rsidRDefault="00E06091" w:rsidP="00E06091">
      <w:pPr>
        <w:widowControl/>
        <w:rPr>
          <w:rFonts w:eastAsia="Times New Roman"/>
          <w:sz w:val="28"/>
          <w:szCs w:val="28"/>
        </w:rPr>
      </w:pPr>
    </w:p>
    <w:p w:rsidR="00E06091" w:rsidRPr="00E06091" w:rsidRDefault="00E06091" w:rsidP="00E06091">
      <w:pPr>
        <w:widowControl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от  27.02.2025                                                                                                      № 1</w:t>
      </w:r>
    </w:p>
    <w:p w:rsidR="00E06091" w:rsidRPr="00E06091" w:rsidRDefault="00E06091" w:rsidP="00E06091">
      <w:pPr>
        <w:widowControl/>
        <w:rPr>
          <w:rFonts w:eastAsia="Times New Roman"/>
          <w:sz w:val="20"/>
        </w:rPr>
      </w:pPr>
      <w:r w:rsidRPr="00E06091">
        <w:rPr>
          <w:rFonts w:eastAsia="Times New Roman"/>
          <w:b/>
          <w:sz w:val="28"/>
          <w:szCs w:val="28"/>
        </w:rPr>
        <w:t xml:space="preserve">                                                      </w:t>
      </w:r>
      <w:r w:rsidRPr="00E06091">
        <w:rPr>
          <w:rFonts w:eastAsia="Times New Roman"/>
          <w:sz w:val="20"/>
        </w:rPr>
        <w:t>село Николаевка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E06091" w:rsidRPr="00E06091" w:rsidRDefault="00E06091" w:rsidP="00E06091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bCs/>
          <w:sz w:val="28"/>
          <w:szCs w:val="28"/>
        </w:rPr>
        <w:t xml:space="preserve">О внесении изменений в решение </w:t>
      </w:r>
      <w:r w:rsidRPr="00E06091">
        <w:rPr>
          <w:rFonts w:eastAsia="Times New Roman"/>
          <w:b/>
          <w:sz w:val="28"/>
          <w:szCs w:val="28"/>
        </w:rPr>
        <w:t>Совета Николаевского сельского поселения Щербиновского района от 6 ноября 2024 года № 1 «Об образовании административной комиссии Николаевского сельского поселения Щербиновского района»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E06091" w:rsidRPr="00E06091" w:rsidRDefault="00E06091" w:rsidP="00E06091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E06091">
        <w:rPr>
          <w:rFonts w:eastAsia="Times New Roman"/>
          <w:sz w:val="28"/>
          <w:szCs w:val="28"/>
        </w:rPr>
        <w:t>В соответствии с Законом Краснодарского края от 23 апреля 2013 г.     № 2713-КЗ «О внесении изменений в Закон Краснодарского края «Об административных правонарушениях» и признании утратившими силу отдельных положений законодательных актов Краснодарского края» Совет Николаевского сельского поселения Щербиновского района решил: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1. Внести в решение Совета Николаевского сельского поселения Щербиновского района от 6 ноября 2024 года № 1 «Об образовании административной комиссии Николаевского сельского поселения Щербиновского района» следующие изменения: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1.1. Пункт 3 изложить в следующей редакции: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«3. Признать утратившими силу решения Совета Николаевского сельского поселения Щербиновского района: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от 20 мая 2021 года № 3 «Об образовании административной комиссии Николаевского сельского поселения Щербиновского района»;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от 2 июня 2023 года № 2 «О внесении изменений в решение Совета Николаевского сельского поселения Щербиновского района 20 мая 2021 года № 3 «Об образовании административной комиссии Николаевского сельского поселения Щербиновского района»;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от 24 июля 2023 года № 2 «О внесении изменений в решение Совета Николаевского сельского поселения Щербиновского района 20 мая 2021 года № 3 «Об образовании административной комиссии Николаевского сельского поселения Щербиновского района».».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lastRenderedPageBreak/>
        <w:t>1.2. Приложение № 2 к решению изложить в новой редакции (прилагается).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bCs/>
          <w:color w:val="000000"/>
          <w:sz w:val="28"/>
          <w:szCs w:val="28"/>
        </w:rPr>
        <w:t>2</w:t>
      </w:r>
      <w:r w:rsidRPr="00E06091">
        <w:rPr>
          <w:rFonts w:eastAsia="Times New Roman"/>
          <w:color w:val="000000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(Голуб):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разместить настоящее решение на официальном сайте администрации Николаевского сельского поселения Щербиновского района;</w:t>
      </w:r>
    </w:p>
    <w:p w:rsidR="00E06091" w:rsidRPr="00E06091" w:rsidRDefault="00E06091" w:rsidP="00E0609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E06091" w:rsidRPr="00E06091" w:rsidRDefault="00E06091" w:rsidP="00E0609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3. Контроль, за выполнением настоящего решения возложить на главу Николаевского сельского поселения Щербиновского района Л. Н. Мацкевич.</w:t>
      </w:r>
    </w:p>
    <w:p w:rsidR="00E06091" w:rsidRPr="00E06091" w:rsidRDefault="00E06091" w:rsidP="00E060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4. Решение вступает в силу на следующий день после его официального опубликования, за исключением подпункта 1.1, который вступает в силу в силу на следующий день после его официального опубликования и распространяется на правоотношения, возникшие с 6 ноября 2024 года.</w:t>
      </w: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Глава</w:t>
      </w: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Николаевского сельского поселения</w:t>
      </w: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Щербиновского района                                                                  Л. Н. Мацкевич</w:t>
      </w:r>
    </w:p>
    <w:p w:rsidR="00E06091" w:rsidRPr="00E06091" w:rsidRDefault="00E06091" w:rsidP="00E06091">
      <w:pPr>
        <w:widowControl/>
        <w:jc w:val="both"/>
        <w:rPr>
          <w:rFonts w:eastAsia="Times New Roman"/>
          <w:sz w:val="28"/>
          <w:szCs w:val="28"/>
        </w:rPr>
      </w:pPr>
    </w:p>
    <w:p w:rsidR="00E06091" w:rsidRDefault="00E06091" w:rsidP="00E06091">
      <w:pPr>
        <w:widowControl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06091" w:rsidRDefault="00E06091" w:rsidP="00E06091">
      <w:pPr>
        <w:widowControl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bookmarkStart w:id="1" w:name="_Toc105952706"/>
      <w:r w:rsidRPr="00834177">
        <w:rPr>
          <w:rFonts w:eastAsia="Times New Roman"/>
          <w:noProof/>
          <w:szCs w:val="24"/>
        </w:rPr>
        <w:drawing>
          <wp:inline distT="0" distB="0" distL="0" distR="0" wp14:anchorId="7A703248" wp14:editId="3D45E2D3">
            <wp:extent cx="90487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177">
        <w:rPr>
          <w:rFonts w:eastAsia="Times New Roman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834177">
        <w:rPr>
          <w:rFonts w:eastAsia="Times New Roman"/>
          <w:b/>
          <w:sz w:val="28"/>
          <w:szCs w:val="28"/>
          <w:lang w:eastAsia="en-US"/>
        </w:rPr>
        <w:t>СОВЕТ НИКОЛАЕВСКОГО СЕЛЬСКОГО ПОСЕЛЕНИЯ</w:t>
      </w: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834177">
        <w:rPr>
          <w:rFonts w:eastAsia="Times New Roman"/>
          <w:b/>
          <w:sz w:val="28"/>
          <w:szCs w:val="28"/>
          <w:lang w:eastAsia="en-US"/>
        </w:rPr>
        <w:t>ЩЕРБИНОВСКОГО РАЙОНА</w:t>
      </w: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834177">
        <w:rPr>
          <w:rFonts w:eastAsia="Times New Roman"/>
          <w:b/>
          <w:sz w:val="28"/>
          <w:szCs w:val="28"/>
          <w:lang w:eastAsia="en-US"/>
        </w:rPr>
        <w:t>ПЯТОГО СОЗЫВА</w:t>
      </w: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834177">
        <w:rPr>
          <w:rFonts w:eastAsia="Times New Roman"/>
          <w:b/>
          <w:sz w:val="28"/>
          <w:szCs w:val="28"/>
          <w:lang w:eastAsia="en-US"/>
        </w:rPr>
        <w:t>ОДИННАДЦАТАЯ СЕССИЯ</w:t>
      </w:r>
    </w:p>
    <w:p w:rsidR="00834177" w:rsidRPr="00834177" w:rsidRDefault="00834177" w:rsidP="00834177">
      <w:pPr>
        <w:widowControl/>
        <w:jc w:val="center"/>
        <w:rPr>
          <w:rFonts w:eastAsia="Times New Roman"/>
          <w:sz w:val="28"/>
          <w:szCs w:val="28"/>
          <w:lang w:eastAsia="en-US"/>
        </w:rPr>
      </w:pP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834177">
        <w:rPr>
          <w:rFonts w:eastAsia="Times New Roman"/>
          <w:b/>
          <w:sz w:val="28"/>
          <w:szCs w:val="28"/>
          <w:lang w:eastAsia="en-US"/>
        </w:rPr>
        <w:t>РЕШЕНИЕ</w:t>
      </w:r>
    </w:p>
    <w:p w:rsidR="00834177" w:rsidRPr="00834177" w:rsidRDefault="00834177" w:rsidP="00834177">
      <w:pPr>
        <w:widowControl/>
        <w:rPr>
          <w:rFonts w:eastAsia="Times New Roman"/>
          <w:sz w:val="28"/>
          <w:szCs w:val="28"/>
          <w:lang w:eastAsia="en-US"/>
        </w:rPr>
      </w:pP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834177">
        <w:rPr>
          <w:rFonts w:eastAsia="Times New Roman"/>
          <w:b/>
          <w:sz w:val="28"/>
          <w:szCs w:val="28"/>
          <w:lang w:eastAsia="en-US"/>
        </w:rPr>
        <w:t>от 27.02.2025                                                                                          № 2</w:t>
      </w:r>
    </w:p>
    <w:p w:rsidR="00834177" w:rsidRPr="00834177" w:rsidRDefault="00834177" w:rsidP="00834177">
      <w:pPr>
        <w:widowControl/>
        <w:rPr>
          <w:rFonts w:eastAsia="Times New Roman"/>
          <w:sz w:val="20"/>
          <w:lang w:eastAsia="en-US"/>
        </w:rPr>
      </w:pPr>
      <w:r w:rsidRPr="00834177">
        <w:rPr>
          <w:rFonts w:eastAsia="Times New Roman"/>
          <w:b/>
          <w:sz w:val="28"/>
          <w:szCs w:val="28"/>
          <w:lang w:eastAsia="en-US"/>
        </w:rPr>
        <w:t xml:space="preserve">                                                        </w:t>
      </w:r>
      <w:r w:rsidRPr="00834177">
        <w:rPr>
          <w:rFonts w:eastAsia="Times New Roman"/>
          <w:sz w:val="20"/>
          <w:lang w:eastAsia="en-US"/>
        </w:rPr>
        <w:t>село Николаевка</w:t>
      </w:r>
    </w:p>
    <w:p w:rsidR="00834177" w:rsidRPr="00834177" w:rsidRDefault="00834177" w:rsidP="00834177">
      <w:pPr>
        <w:widowControl/>
        <w:jc w:val="center"/>
        <w:rPr>
          <w:rFonts w:eastAsia="Times New Roman"/>
          <w:sz w:val="28"/>
          <w:szCs w:val="28"/>
          <w:lang w:eastAsia="x-none"/>
        </w:rPr>
      </w:pPr>
    </w:p>
    <w:p w:rsidR="00834177" w:rsidRPr="00834177" w:rsidRDefault="00834177" w:rsidP="00834177">
      <w:pPr>
        <w:widowControl/>
        <w:jc w:val="center"/>
        <w:rPr>
          <w:rFonts w:eastAsia="Times New Roman"/>
          <w:sz w:val="28"/>
          <w:szCs w:val="28"/>
          <w:lang w:eastAsia="x-none"/>
        </w:rPr>
      </w:pP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834177">
        <w:rPr>
          <w:rFonts w:eastAsia="Times New Roman"/>
          <w:b/>
          <w:sz w:val="28"/>
          <w:szCs w:val="28"/>
          <w:lang w:val="x-none" w:eastAsia="x-none"/>
        </w:rPr>
        <w:t>О внесении изменени</w:t>
      </w:r>
      <w:r w:rsidRPr="00834177">
        <w:rPr>
          <w:rFonts w:eastAsia="Times New Roman"/>
          <w:b/>
          <w:sz w:val="28"/>
          <w:szCs w:val="28"/>
          <w:lang w:eastAsia="x-none"/>
        </w:rPr>
        <w:t>я</w:t>
      </w:r>
      <w:r w:rsidRPr="00834177">
        <w:rPr>
          <w:rFonts w:eastAsia="Times New Roman"/>
          <w:b/>
          <w:sz w:val="28"/>
          <w:szCs w:val="28"/>
          <w:lang w:val="x-none" w:eastAsia="x-none"/>
        </w:rPr>
        <w:t xml:space="preserve"> в решение Совета </w:t>
      </w: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eastAsia="x-none"/>
        </w:rPr>
      </w:pPr>
      <w:r w:rsidRPr="00834177">
        <w:rPr>
          <w:rFonts w:eastAsia="Times New Roman"/>
          <w:b/>
          <w:sz w:val="28"/>
          <w:szCs w:val="28"/>
          <w:lang w:val="x-none" w:eastAsia="x-none"/>
        </w:rPr>
        <w:t xml:space="preserve">Николаевского сельского поселения Щербиновского района </w:t>
      </w:r>
    </w:p>
    <w:p w:rsidR="00834177" w:rsidRPr="00834177" w:rsidRDefault="00834177" w:rsidP="00834177">
      <w:pPr>
        <w:widowControl/>
        <w:jc w:val="center"/>
        <w:rPr>
          <w:rFonts w:eastAsia="Times New Roman"/>
          <w:b/>
          <w:sz w:val="28"/>
          <w:szCs w:val="28"/>
          <w:lang w:val="x-none" w:eastAsia="x-none"/>
        </w:rPr>
      </w:pPr>
      <w:bookmarkStart w:id="2" w:name="OLE_LINK1"/>
      <w:bookmarkStart w:id="3" w:name="OLE_LINK2"/>
      <w:r w:rsidRPr="00834177">
        <w:rPr>
          <w:rFonts w:eastAsia="Times New Roman"/>
          <w:b/>
          <w:sz w:val="28"/>
          <w:szCs w:val="28"/>
          <w:lang w:eastAsia="x-none"/>
        </w:rPr>
        <w:t>от 26 декабря 2024 года № 3 «</w:t>
      </w:r>
      <w:bookmarkEnd w:id="1"/>
      <w:r w:rsidRPr="00834177">
        <w:rPr>
          <w:rFonts w:eastAsia="Times New Roman"/>
          <w:b/>
          <w:sz w:val="28"/>
          <w:szCs w:val="28"/>
          <w:lang w:val="x-none" w:eastAsia="x-none"/>
        </w:rPr>
        <w:t>О внесении изменени</w:t>
      </w:r>
      <w:r w:rsidRPr="00834177">
        <w:rPr>
          <w:rFonts w:eastAsia="Times New Roman"/>
          <w:b/>
          <w:sz w:val="28"/>
          <w:szCs w:val="28"/>
          <w:lang w:eastAsia="x-none"/>
        </w:rPr>
        <w:t>я</w:t>
      </w:r>
      <w:r w:rsidRPr="00834177">
        <w:rPr>
          <w:rFonts w:eastAsia="Times New Roman"/>
          <w:b/>
          <w:sz w:val="28"/>
          <w:szCs w:val="28"/>
          <w:lang w:val="x-none" w:eastAsia="x-none"/>
        </w:rPr>
        <w:t xml:space="preserve"> в решение Совета </w:t>
      </w:r>
    </w:p>
    <w:p w:rsidR="00834177" w:rsidRPr="00834177" w:rsidRDefault="00834177" w:rsidP="00834177">
      <w:pPr>
        <w:widowControl/>
        <w:jc w:val="center"/>
        <w:rPr>
          <w:rFonts w:ascii="Courier New" w:eastAsia="Times New Roman" w:hAnsi="Courier New"/>
          <w:b/>
          <w:bCs/>
          <w:sz w:val="28"/>
          <w:szCs w:val="28"/>
          <w:lang w:eastAsia="x-none"/>
        </w:rPr>
      </w:pPr>
      <w:r w:rsidRPr="00834177">
        <w:rPr>
          <w:rFonts w:eastAsia="Times New Roman"/>
          <w:b/>
          <w:sz w:val="28"/>
          <w:szCs w:val="28"/>
          <w:lang w:eastAsia="x-none"/>
        </w:rPr>
        <w:t>Николаевского сельского поселения Щербиновского района от 26 октября 2016 года № 1 «О налоге на имущество физических лиц</w:t>
      </w:r>
      <w:r w:rsidRPr="00834177">
        <w:rPr>
          <w:rFonts w:eastAsia="Times New Roman"/>
          <w:b/>
          <w:bCs/>
          <w:sz w:val="28"/>
          <w:szCs w:val="28"/>
          <w:lang w:eastAsia="x-none"/>
        </w:rPr>
        <w:t>»</w:t>
      </w:r>
    </w:p>
    <w:bookmarkEnd w:id="2"/>
    <w:bookmarkEnd w:id="3"/>
    <w:p w:rsidR="00834177" w:rsidRPr="00834177" w:rsidRDefault="00834177" w:rsidP="00834177">
      <w:pPr>
        <w:widowControl/>
        <w:rPr>
          <w:rFonts w:eastAsia="Times New Roman"/>
          <w:sz w:val="27"/>
          <w:szCs w:val="27"/>
          <w:lang w:eastAsia="en-US"/>
        </w:rPr>
      </w:pPr>
    </w:p>
    <w:p w:rsidR="00834177" w:rsidRPr="00834177" w:rsidRDefault="00834177" w:rsidP="00834177">
      <w:pPr>
        <w:widowControl/>
        <w:rPr>
          <w:rFonts w:eastAsia="Times New Roman"/>
          <w:sz w:val="27"/>
          <w:szCs w:val="27"/>
          <w:lang w:eastAsia="en-US"/>
        </w:rPr>
      </w:pPr>
    </w:p>
    <w:p w:rsidR="00834177" w:rsidRPr="00834177" w:rsidRDefault="00834177" w:rsidP="00834177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34177">
        <w:rPr>
          <w:rFonts w:eastAsia="Times New Roman"/>
          <w:sz w:val="28"/>
          <w:szCs w:val="28"/>
          <w:lang w:eastAsia="en-US"/>
        </w:rPr>
        <w:t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Николаевского сельского поселения Щербиновского района р е ш и л:</w:t>
      </w:r>
    </w:p>
    <w:p w:rsidR="00834177" w:rsidRPr="00834177" w:rsidRDefault="00834177" w:rsidP="00834177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34177">
        <w:rPr>
          <w:rFonts w:eastAsia="Times New Roman"/>
          <w:sz w:val="28"/>
          <w:szCs w:val="28"/>
          <w:lang w:eastAsia="en-US"/>
        </w:rPr>
        <w:t>1. Внести в решение Совета Николаевского сельского поселения Щербиновского района от 26 декабря 2024 года № 3 «О внесении изменения в решение Совета Николаевского сельского поселения Щербиновского района от 26 октября 2016 года № 1 «О налоге на имущество физических лиц» следующие изменение:</w:t>
      </w:r>
    </w:p>
    <w:p w:rsidR="00834177" w:rsidRPr="00834177" w:rsidRDefault="00834177" w:rsidP="00834177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834177">
        <w:rPr>
          <w:rFonts w:eastAsia="Times New Roman"/>
          <w:bCs/>
          <w:sz w:val="28"/>
          <w:szCs w:val="28"/>
          <w:lang w:eastAsia="x-none"/>
        </w:rPr>
        <w:t>1.1 в подпункте 2 пункта 1 решения слова «2,5 процента» заменить словами «1,25 процентов».</w:t>
      </w:r>
    </w:p>
    <w:p w:rsidR="00834177" w:rsidRPr="00834177" w:rsidRDefault="00834177" w:rsidP="00834177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834177">
        <w:rPr>
          <w:rFonts w:eastAsia="Times New Roman"/>
          <w:bCs/>
          <w:sz w:val="28"/>
          <w:szCs w:val="28"/>
          <w:lang w:eastAsia="x-none"/>
        </w:rPr>
        <w:t>1.2 дополнить пункт 1 подпунктом 1.3 и изложить его в новой редакции:</w:t>
      </w:r>
    </w:p>
    <w:p w:rsidR="00834177" w:rsidRPr="00834177" w:rsidRDefault="00834177" w:rsidP="00834177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834177">
        <w:rPr>
          <w:rFonts w:eastAsia="Times New Roman"/>
          <w:bCs/>
          <w:sz w:val="28"/>
          <w:szCs w:val="28"/>
          <w:lang w:eastAsia="x-none"/>
        </w:rPr>
        <w:t>«1.3 исключить абзац пятый из пункта 2.»</w:t>
      </w:r>
    </w:p>
    <w:p w:rsidR="00834177" w:rsidRPr="00834177" w:rsidRDefault="00834177" w:rsidP="00834177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834177">
        <w:rPr>
          <w:rFonts w:eastAsia="Times New Roman"/>
          <w:bCs/>
          <w:sz w:val="28"/>
          <w:szCs w:val="28"/>
          <w:lang w:eastAsia="x-none"/>
        </w:rPr>
        <w:t>1.3 пункт 4 изложить в новой редакции:</w:t>
      </w:r>
    </w:p>
    <w:p w:rsidR="00834177" w:rsidRPr="00834177" w:rsidRDefault="00834177" w:rsidP="00834177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834177">
        <w:rPr>
          <w:rFonts w:eastAsia="Times New Roman"/>
          <w:bCs/>
          <w:sz w:val="28"/>
          <w:szCs w:val="28"/>
          <w:lang w:eastAsia="x-none"/>
        </w:rPr>
        <w:t>«4. Контроль за выполнением настоящего решения возложить на Совет Николаевского сельского поселения Щербиновского района.»</w:t>
      </w:r>
    </w:p>
    <w:p w:rsidR="00834177" w:rsidRPr="00834177" w:rsidRDefault="00834177" w:rsidP="00834177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834177">
        <w:rPr>
          <w:rFonts w:eastAsia="Times New Roman"/>
          <w:bCs/>
          <w:sz w:val="28"/>
          <w:szCs w:val="28"/>
          <w:lang w:eastAsia="x-none"/>
        </w:rPr>
        <w:t>1.4 пункт 6 изложить в новой редакции:</w:t>
      </w:r>
    </w:p>
    <w:p w:rsidR="00834177" w:rsidRPr="00834177" w:rsidRDefault="00834177" w:rsidP="00834177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834177">
        <w:rPr>
          <w:rFonts w:eastAsia="Times New Roman"/>
          <w:bCs/>
          <w:sz w:val="28"/>
          <w:szCs w:val="28"/>
          <w:lang w:eastAsia="x-none"/>
        </w:rPr>
        <w:t>«6. Настоящее решение вступает в силу по истечении одного месяца со дня официального опубликования и распространяется на правоотношения, возникшие с 1 января 2025 года.»</w:t>
      </w:r>
    </w:p>
    <w:p w:rsidR="00834177" w:rsidRPr="00834177" w:rsidRDefault="00834177" w:rsidP="00834177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34177">
        <w:rPr>
          <w:rFonts w:eastAsia="Times New Roman"/>
          <w:sz w:val="28"/>
          <w:szCs w:val="28"/>
          <w:lang w:eastAsia="en-US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 (Голуб). </w:t>
      </w:r>
    </w:p>
    <w:p w:rsidR="00834177" w:rsidRPr="00834177" w:rsidRDefault="00834177" w:rsidP="00834177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34177">
        <w:rPr>
          <w:rFonts w:eastAsia="Times New Roman"/>
          <w:sz w:val="28"/>
          <w:szCs w:val="28"/>
          <w:lang w:eastAsia="en-US"/>
        </w:rPr>
        <w:t>3. Отделу по общим и юридическим вопросам администрации Николаевского сельского поселения Щербиновского района разместить настоящее решение на официальном сайте администрации Николаевского сельского поселения Щербиновского района в сети Интернет (Голуб).</w:t>
      </w:r>
    </w:p>
    <w:p w:rsidR="00834177" w:rsidRPr="00834177" w:rsidRDefault="00834177" w:rsidP="00834177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34177">
        <w:rPr>
          <w:rFonts w:eastAsia="Times New Roman"/>
          <w:sz w:val="28"/>
          <w:szCs w:val="28"/>
          <w:lang w:eastAsia="en-US"/>
        </w:rPr>
        <w:t>4. Контроль за выполнением настоящего решения возложить на Совет Николаевского сельского поселения Щербиновского района.</w:t>
      </w:r>
    </w:p>
    <w:p w:rsidR="00834177" w:rsidRPr="00834177" w:rsidRDefault="00834177" w:rsidP="00834177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34177">
        <w:rPr>
          <w:rFonts w:eastAsia="Times New Roman"/>
          <w:sz w:val="28"/>
          <w:szCs w:val="28"/>
          <w:lang w:eastAsia="en-US"/>
        </w:rPr>
        <w:t>5. Настоящее решение согласно ст. 16 НК РФ направить в Межрайонную инспекцию Федеральной налоговой службы России № 16 по Краснодарскому краю.</w:t>
      </w:r>
    </w:p>
    <w:p w:rsidR="00834177" w:rsidRPr="00834177" w:rsidRDefault="00834177" w:rsidP="00834177">
      <w:pPr>
        <w:widowControl/>
        <w:ind w:firstLine="709"/>
        <w:jc w:val="both"/>
        <w:rPr>
          <w:rFonts w:eastAsia="Times New Roman"/>
          <w:color w:val="FF0000"/>
          <w:sz w:val="28"/>
          <w:szCs w:val="28"/>
          <w:lang w:eastAsia="en-US"/>
        </w:rPr>
      </w:pPr>
      <w:r w:rsidRPr="00834177">
        <w:rPr>
          <w:rFonts w:eastAsia="Times New Roman"/>
          <w:sz w:val="28"/>
          <w:szCs w:val="28"/>
          <w:lang w:eastAsia="en-US"/>
        </w:rPr>
        <w:t xml:space="preserve">6. Настоящее решение вступает в силу по истечении одного месяца после его официального опубликования и распространяется на правоотношения, возникшие с 1 января 2025 года.  </w:t>
      </w:r>
    </w:p>
    <w:p w:rsidR="00834177" w:rsidRPr="00834177" w:rsidRDefault="00834177" w:rsidP="00834177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834177" w:rsidRPr="00834177" w:rsidRDefault="00834177" w:rsidP="00834177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834177" w:rsidRPr="00834177" w:rsidRDefault="00834177" w:rsidP="00834177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834177" w:rsidRPr="00834177" w:rsidRDefault="00834177" w:rsidP="00834177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8"/>
          <w:szCs w:val="27"/>
          <w:lang w:eastAsia="en-US"/>
        </w:rPr>
      </w:pPr>
      <w:r w:rsidRPr="00834177">
        <w:rPr>
          <w:rFonts w:eastAsia="Times New Roman"/>
          <w:sz w:val="28"/>
          <w:szCs w:val="27"/>
          <w:lang w:eastAsia="en-US"/>
        </w:rPr>
        <w:t>Глава</w:t>
      </w:r>
    </w:p>
    <w:p w:rsidR="00834177" w:rsidRPr="00834177" w:rsidRDefault="00834177" w:rsidP="00834177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8"/>
          <w:szCs w:val="27"/>
          <w:lang w:eastAsia="en-US"/>
        </w:rPr>
      </w:pPr>
      <w:r w:rsidRPr="00834177">
        <w:rPr>
          <w:rFonts w:eastAsia="Times New Roman"/>
          <w:sz w:val="28"/>
          <w:szCs w:val="27"/>
          <w:lang w:eastAsia="en-US"/>
        </w:rPr>
        <w:t>Николаевского сельского поселения</w:t>
      </w:r>
    </w:p>
    <w:p w:rsidR="00834177" w:rsidRPr="00834177" w:rsidRDefault="00834177" w:rsidP="00834177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7"/>
          <w:szCs w:val="27"/>
          <w:lang w:eastAsia="en-US"/>
        </w:rPr>
      </w:pPr>
      <w:r w:rsidRPr="00834177">
        <w:rPr>
          <w:rFonts w:eastAsia="Times New Roman"/>
          <w:sz w:val="28"/>
          <w:szCs w:val="27"/>
          <w:lang w:eastAsia="en-US"/>
        </w:rPr>
        <w:t>Щербиновского района                                                                      Л.Н. Мацкевич</w:t>
      </w:r>
    </w:p>
    <w:p w:rsidR="00E06091" w:rsidRDefault="00E06091" w:rsidP="00E06091">
      <w:pPr>
        <w:widowControl/>
        <w:spacing w:after="160" w:line="259" w:lineRule="auto"/>
        <w:rPr>
          <w:sz w:val="28"/>
          <w:szCs w:val="22"/>
          <w:lang w:eastAsia="en-US"/>
        </w:rPr>
      </w:pPr>
    </w:p>
    <w:p w:rsidR="00E06091" w:rsidRDefault="00E06091" w:rsidP="00E06091">
      <w:pPr>
        <w:widowControl/>
        <w:spacing w:after="160" w:line="259" w:lineRule="auto"/>
        <w:rPr>
          <w:sz w:val="28"/>
          <w:szCs w:val="22"/>
          <w:lang w:eastAsia="en-US"/>
        </w:rPr>
      </w:pPr>
    </w:p>
    <w:p w:rsidR="00E06091" w:rsidRDefault="00E06091" w:rsidP="00E06091">
      <w:pPr>
        <w:widowControl/>
        <w:spacing w:after="160" w:line="259" w:lineRule="auto"/>
        <w:rPr>
          <w:sz w:val="28"/>
          <w:szCs w:val="22"/>
          <w:lang w:eastAsia="en-US"/>
        </w:rPr>
      </w:pPr>
    </w:p>
    <w:p w:rsidR="00E06091" w:rsidRPr="00E06091" w:rsidRDefault="00E06091" w:rsidP="00E06091">
      <w:pPr>
        <w:widowControl/>
        <w:spacing w:after="200" w:line="276" w:lineRule="auto"/>
        <w:jc w:val="center"/>
        <w:rPr>
          <w:b/>
          <w:bCs/>
          <w:sz w:val="28"/>
          <w:szCs w:val="28"/>
        </w:rPr>
      </w:pPr>
      <w:r w:rsidRPr="00E06091">
        <w:rPr>
          <w:b/>
          <w:bCs/>
          <w:noProof/>
          <w:sz w:val="28"/>
          <w:szCs w:val="28"/>
        </w:rPr>
        <w:drawing>
          <wp:inline distT="0" distB="0" distL="0" distR="0" wp14:anchorId="4284F6D9" wp14:editId="01FEC5BE">
            <wp:extent cx="914400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ПЯТОГО СОЗЫВА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ОДИННАДЦАТАЯ СЕССИЯ</w:t>
      </w:r>
    </w:p>
    <w:p w:rsidR="00E06091" w:rsidRPr="00E06091" w:rsidRDefault="00E06091" w:rsidP="00E06091">
      <w:pPr>
        <w:widowControl/>
        <w:jc w:val="center"/>
        <w:rPr>
          <w:rFonts w:eastAsia="Times New Roman"/>
          <w:sz w:val="28"/>
          <w:szCs w:val="28"/>
        </w:rPr>
      </w:pP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РЕШЕНИЕ</w:t>
      </w:r>
    </w:p>
    <w:p w:rsidR="00E06091" w:rsidRPr="00E06091" w:rsidRDefault="00E06091" w:rsidP="00E06091">
      <w:pPr>
        <w:widowControl/>
        <w:rPr>
          <w:rFonts w:eastAsia="Times New Roman"/>
          <w:sz w:val="28"/>
          <w:szCs w:val="28"/>
        </w:rPr>
      </w:pPr>
    </w:p>
    <w:p w:rsidR="00E06091" w:rsidRPr="00E06091" w:rsidRDefault="00E06091" w:rsidP="00E06091">
      <w:pPr>
        <w:widowControl/>
        <w:rPr>
          <w:rFonts w:eastAsia="Times New Roman"/>
          <w:b/>
          <w:sz w:val="28"/>
          <w:szCs w:val="28"/>
        </w:rPr>
      </w:pPr>
      <w:r w:rsidRPr="00E06091">
        <w:rPr>
          <w:rFonts w:eastAsia="Times New Roman"/>
          <w:b/>
          <w:sz w:val="28"/>
          <w:szCs w:val="28"/>
        </w:rPr>
        <w:t>от  27.02.2025                                                                                                      № 3</w:t>
      </w:r>
    </w:p>
    <w:p w:rsidR="00E06091" w:rsidRPr="00E06091" w:rsidRDefault="00E06091" w:rsidP="00E06091">
      <w:pPr>
        <w:widowControl/>
        <w:rPr>
          <w:rFonts w:eastAsia="Times New Roman"/>
          <w:sz w:val="20"/>
        </w:rPr>
      </w:pPr>
      <w:r w:rsidRPr="00E06091">
        <w:rPr>
          <w:rFonts w:eastAsia="Times New Roman"/>
          <w:b/>
          <w:sz w:val="28"/>
          <w:szCs w:val="28"/>
        </w:rPr>
        <w:t xml:space="preserve">                                                      </w:t>
      </w:r>
      <w:r w:rsidRPr="00E06091">
        <w:rPr>
          <w:rFonts w:eastAsia="Times New Roman"/>
          <w:sz w:val="20"/>
        </w:rPr>
        <w:t>село Николаевка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E06091" w:rsidRPr="00E06091" w:rsidRDefault="00E06091" w:rsidP="00E06091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E06091" w:rsidRPr="00E06091" w:rsidRDefault="00E06091" w:rsidP="00E06091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06091">
        <w:rPr>
          <w:rFonts w:eastAsia="Times New Roman"/>
          <w:b/>
          <w:bCs/>
          <w:sz w:val="28"/>
          <w:szCs w:val="28"/>
        </w:rPr>
        <w:t xml:space="preserve">О признании утратившим силу решения Совета 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06091">
        <w:rPr>
          <w:rFonts w:eastAsia="Times New Roman"/>
          <w:b/>
          <w:bCs/>
          <w:sz w:val="28"/>
          <w:szCs w:val="28"/>
        </w:rPr>
        <w:t xml:space="preserve">Николаевского сельского поселения Щербиновского района </w:t>
      </w:r>
    </w:p>
    <w:p w:rsidR="00E06091" w:rsidRPr="00E06091" w:rsidRDefault="00E06091" w:rsidP="00E06091">
      <w:pPr>
        <w:widowControl/>
        <w:tabs>
          <w:tab w:val="left" w:pos="1334"/>
        </w:tabs>
        <w:ind w:left="567" w:right="565"/>
        <w:jc w:val="center"/>
        <w:rPr>
          <w:rFonts w:eastAsia="Times New Roman"/>
          <w:b/>
          <w:sz w:val="28"/>
          <w:szCs w:val="28"/>
          <w:lang w:eastAsia="en-US"/>
        </w:rPr>
      </w:pPr>
      <w:r w:rsidRPr="00E06091">
        <w:rPr>
          <w:rFonts w:eastAsia="Times New Roman"/>
          <w:b/>
          <w:bCs/>
          <w:sz w:val="28"/>
          <w:szCs w:val="28"/>
        </w:rPr>
        <w:t>от 13 февраля 2025 года № 2 «</w:t>
      </w:r>
      <w:r w:rsidRPr="00E06091">
        <w:rPr>
          <w:rFonts w:eastAsia="Times New Roman"/>
          <w:b/>
          <w:sz w:val="28"/>
          <w:szCs w:val="28"/>
          <w:lang w:eastAsia="en-US"/>
        </w:rPr>
        <w:t xml:space="preserve">О создании муниципального дорожного фонда Николаевского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 Николаевского сельского поселения </w:t>
      </w:r>
    </w:p>
    <w:p w:rsidR="00E06091" w:rsidRPr="00E06091" w:rsidRDefault="00E06091" w:rsidP="00E06091">
      <w:pPr>
        <w:widowControl/>
        <w:tabs>
          <w:tab w:val="left" w:pos="1334"/>
        </w:tabs>
        <w:ind w:left="567" w:right="565"/>
        <w:jc w:val="center"/>
        <w:rPr>
          <w:rFonts w:eastAsia="Times New Roman"/>
          <w:b/>
          <w:sz w:val="28"/>
          <w:szCs w:val="28"/>
          <w:lang w:eastAsia="en-US"/>
        </w:rPr>
      </w:pPr>
      <w:r w:rsidRPr="00E06091">
        <w:rPr>
          <w:rFonts w:eastAsia="Times New Roman"/>
          <w:b/>
          <w:sz w:val="28"/>
          <w:szCs w:val="28"/>
          <w:lang w:eastAsia="en-US"/>
        </w:rPr>
        <w:t xml:space="preserve">Щербиновского района 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06091">
        <w:rPr>
          <w:rFonts w:eastAsia="Arial Unicode MS"/>
          <w:b/>
          <w:color w:val="000000"/>
          <w:sz w:val="28"/>
          <w:szCs w:val="28"/>
        </w:rPr>
        <w:t>на 2025 год</w:t>
      </w:r>
      <w:r w:rsidRPr="00E06091">
        <w:rPr>
          <w:rFonts w:eastAsia="Times New Roman"/>
          <w:b/>
          <w:bCs/>
          <w:sz w:val="28"/>
          <w:szCs w:val="28"/>
        </w:rPr>
        <w:t>»</w:t>
      </w:r>
    </w:p>
    <w:p w:rsidR="00E06091" w:rsidRPr="00E06091" w:rsidRDefault="00E06091" w:rsidP="00E06091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E06091" w:rsidRPr="00E06091" w:rsidRDefault="00E06091" w:rsidP="00E06091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E06091">
        <w:rPr>
          <w:rFonts w:eastAsia="Times New Roman"/>
          <w:sz w:val="28"/>
          <w:szCs w:val="28"/>
        </w:rPr>
        <w:t>В целях приведения в соответствие с действующим законодательством, Совет Николаевского сельского поселения Щербиновского района р е ш и л:</w:t>
      </w:r>
    </w:p>
    <w:p w:rsidR="00E06091" w:rsidRPr="00E06091" w:rsidRDefault="00E06091" w:rsidP="00E06091">
      <w:pPr>
        <w:widowControl/>
        <w:spacing w:line="259" w:lineRule="auto"/>
        <w:ind w:firstLine="708"/>
        <w:jc w:val="both"/>
        <w:rPr>
          <w:sz w:val="28"/>
          <w:szCs w:val="28"/>
        </w:rPr>
      </w:pPr>
      <w:r w:rsidRPr="00E06091">
        <w:rPr>
          <w:rFonts w:eastAsia="Times New Roman"/>
          <w:sz w:val="28"/>
          <w:szCs w:val="28"/>
        </w:rPr>
        <w:t xml:space="preserve">1. Признать утратившим силу решение Совета Николаевского сельского поселения Щербиновского района </w:t>
      </w:r>
      <w:r w:rsidRPr="00E06091">
        <w:rPr>
          <w:bCs/>
          <w:sz w:val="28"/>
          <w:szCs w:val="28"/>
        </w:rPr>
        <w:t>от 13 февраля 2025 года № 2 «</w:t>
      </w:r>
      <w:r w:rsidRPr="00E06091">
        <w:rPr>
          <w:sz w:val="28"/>
          <w:szCs w:val="28"/>
        </w:rPr>
        <w:t xml:space="preserve">О создании муниципального дорожного фонда Николаевского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 Николаевского сельского поселения </w:t>
      </w:r>
      <w:r w:rsidRPr="00E06091">
        <w:rPr>
          <w:rFonts w:eastAsia="Times New Roman"/>
          <w:sz w:val="28"/>
          <w:szCs w:val="28"/>
        </w:rPr>
        <w:t>Щербиновского района на 2025 год</w:t>
      </w:r>
      <w:r w:rsidRPr="00E06091">
        <w:rPr>
          <w:rFonts w:eastAsia="Times New Roman"/>
          <w:bCs/>
          <w:sz w:val="28"/>
          <w:szCs w:val="28"/>
        </w:rPr>
        <w:t>»</w:t>
      </w:r>
      <w:r w:rsidRPr="00E06091">
        <w:rPr>
          <w:rFonts w:eastAsia="Times New Roman"/>
          <w:sz w:val="28"/>
          <w:szCs w:val="28"/>
        </w:rPr>
        <w:t>.</w:t>
      </w:r>
    </w:p>
    <w:p w:rsidR="00E06091" w:rsidRPr="00E06091" w:rsidRDefault="00E06091" w:rsidP="00E06091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E06091">
        <w:rPr>
          <w:rFonts w:eastAsia="Times New Roman"/>
          <w:sz w:val="28"/>
          <w:szCs w:val="28"/>
        </w:rPr>
        <w:t xml:space="preserve">2.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E06091" w:rsidRPr="00E06091" w:rsidRDefault="00E06091" w:rsidP="00E06091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E06091">
        <w:rPr>
          <w:rFonts w:eastAsia="Times New Roman"/>
          <w:sz w:val="28"/>
          <w:szCs w:val="28"/>
        </w:rPr>
        <w:t>3. Отделу по общим и юридическим вопросам администрации Николаевского сельского поселения Щербиновского района (Голуб) разместить настоящее решение на официальном сайте администрации Николаевского сельского поселения Щербиновского района.</w:t>
      </w:r>
    </w:p>
    <w:p w:rsidR="00E06091" w:rsidRPr="00E06091" w:rsidRDefault="00E06091" w:rsidP="00E06091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E06091">
        <w:rPr>
          <w:rFonts w:eastAsia="Times New Roman"/>
          <w:sz w:val="28"/>
          <w:szCs w:val="28"/>
        </w:rPr>
        <w:lastRenderedPageBreak/>
        <w:t>4.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E06091" w:rsidRPr="00E06091" w:rsidRDefault="00E06091" w:rsidP="00E06091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E06091">
        <w:rPr>
          <w:rFonts w:eastAsia="Times New Roman"/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Глава</w:t>
      </w: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Николаевского сельского поселения</w:t>
      </w:r>
    </w:p>
    <w:p w:rsidR="00E06091" w:rsidRPr="00E06091" w:rsidRDefault="00E06091" w:rsidP="00E06091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E06091">
        <w:rPr>
          <w:rFonts w:eastAsia="Times New Roman"/>
          <w:color w:val="000000"/>
          <w:sz w:val="28"/>
          <w:szCs w:val="28"/>
        </w:rPr>
        <w:t>Щербиновского района                                                                  Л. Н. Мацкевич</w:t>
      </w:r>
    </w:p>
    <w:p w:rsidR="00E06091" w:rsidRPr="00E06091" w:rsidRDefault="00E06091" w:rsidP="00E06091">
      <w:pPr>
        <w:widowControl/>
        <w:jc w:val="both"/>
        <w:rPr>
          <w:rFonts w:eastAsia="Times New Roman"/>
          <w:sz w:val="28"/>
          <w:szCs w:val="28"/>
        </w:rPr>
      </w:pPr>
    </w:p>
    <w:p w:rsidR="00E06091" w:rsidRPr="00E06091" w:rsidRDefault="00E06091" w:rsidP="00E06091">
      <w:pPr>
        <w:widowControl/>
        <w:spacing w:after="160" w:line="259" w:lineRule="auto"/>
        <w:rPr>
          <w:sz w:val="28"/>
          <w:szCs w:val="22"/>
          <w:lang w:eastAsia="en-US"/>
        </w:rPr>
      </w:pPr>
    </w:p>
    <w:p w:rsidR="0096176E" w:rsidRDefault="0096176E" w:rsidP="007D0C7A">
      <w:pPr>
        <w:jc w:val="center"/>
        <w:rPr>
          <w:rFonts w:eastAsia="Times New Roman"/>
          <w:szCs w:val="24"/>
        </w:rPr>
      </w:pPr>
    </w:p>
    <w:sectPr w:rsidR="0096176E" w:rsidSect="00E0609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65" w:rsidRDefault="00397C6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397C65" w:rsidRDefault="00397C6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65" w:rsidRDefault="00397C6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397C65" w:rsidRDefault="00397C6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873357"/>
      <w:docPartObj>
        <w:docPartGallery w:val="Page Numbers (Top of Page)"/>
        <w:docPartUnique/>
      </w:docPartObj>
    </w:sdtPr>
    <w:sdtEndPr/>
    <w:sdtContent>
      <w:p w:rsidR="00E06091" w:rsidRDefault="00E060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177">
          <w:rPr>
            <w:noProof/>
          </w:rPr>
          <w:t>1</w:t>
        </w:r>
        <w:r>
          <w:fldChar w:fldCharType="end"/>
        </w:r>
      </w:p>
    </w:sdtContent>
  </w:sdt>
  <w:p w:rsidR="00E06091" w:rsidRDefault="00E060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1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1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1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15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16" w15:restartNumberingAfterBreak="0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17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18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9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2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1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2" w15:restartNumberingAfterBreak="0">
    <w:nsid w:val="05734409"/>
    <w:multiLevelType w:val="hybridMultilevel"/>
    <w:tmpl w:val="C3343C06"/>
    <w:lvl w:ilvl="0" w:tplc="F072DC0E">
      <w:start w:val="11"/>
      <w:numFmt w:val="decimal"/>
      <w:lvlText w:val="%1."/>
      <w:lvlJc w:val="left"/>
      <w:pPr>
        <w:tabs>
          <w:tab w:val="num" w:pos="-62"/>
        </w:tabs>
        <w:ind w:left="-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8"/>
        </w:tabs>
        <w:ind w:left="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8"/>
        </w:tabs>
        <w:ind w:left="1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8"/>
        </w:tabs>
        <w:ind w:left="2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8"/>
        </w:tabs>
        <w:ind w:left="2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8"/>
        </w:tabs>
        <w:ind w:left="3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8"/>
        </w:tabs>
        <w:ind w:left="4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8"/>
        </w:tabs>
        <w:ind w:left="4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8"/>
        </w:tabs>
        <w:ind w:left="5698" w:hanging="180"/>
      </w:pPr>
    </w:lvl>
  </w:abstractNum>
  <w:abstractNum w:abstractNumId="23" w15:restartNumberingAfterBreak="0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5" w15:restartNumberingAfterBreak="0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26" w15:restartNumberingAfterBreak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8" w15:restartNumberingAfterBreak="0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0" w15:restartNumberingAfterBreak="0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3533921"/>
    <w:multiLevelType w:val="hybridMultilevel"/>
    <w:tmpl w:val="F2D8082E"/>
    <w:lvl w:ilvl="0" w:tplc="1C8EE2EC">
      <w:start w:val="1"/>
      <w:numFmt w:val="decimal"/>
      <w:suff w:val="space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D505A18"/>
    <w:multiLevelType w:val="hybridMultilevel"/>
    <w:tmpl w:val="22382078"/>
    <w:lvl w:ilvl="0" w:tplc="501E0CFA">
      <w:start w:val="1"/>
      <w:numFmt w:val="decimal"/>
      <w:suff w:val="space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4" w15:restartNumberingAfterBreak="0">
    <w:nsid w:val="7A782D29"/>
    <w:multiLevelType w:val="multilevel"/>
    <w:tmpl w:val="F3CC9F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9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25"/>
  </w:num>
  <w:num w:numId="11">
    <w:abstractNumId w:val="28"/>
  </w:num>
  <w:num w:numId="12">
    <w:abstractNumId w:val="24"/>
  </w:num>
  <w:num w:numId="13">
    <w:abstractNumId w:val="1"/>
  </w:num>
  <w:num w:numId="14">
    <w:abstractNumId w:val="32"/>
  </w:num>
  <w:num w:numId="15">
    <w:abstractNumId w:val="31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5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2"/>
  </w:num>
  <w:num w:numId="30">
    <w:abstractNumId w:val="22"/>
  </w:num>
  <w:num w:numId="31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</w:num>
  <w:num w:numId="39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</w:num>
  <w:num w:numId="4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</w:num>
  <w:num w:numId="45">
    <w:abstractNumId w:val="19"/>
  </w:num>
  <w:num w:numId="46">
    <w:abstractNumId w:val="20"/>
  </w:num>
  <w:num w:numId="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1"/>
  </w:num>
  <w:num w:numId="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97C65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5E49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06A8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04FC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43E7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4177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85A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1897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43D0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06091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5635B6"/>
  <w15:docId w15:val="{6B9331E2-6566-449F-AA2A-B167B79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0"/>
    <w:next w:val="aff9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a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9"/>
    <w:rsid w:val="000A137B"/>
  </w:style>
  <w:style w:type="paragraph" w:customStyle="1" w:styleId="1a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9">
    <w:name w:val="Subtitle"/>
    <w:basedOn w:val="19"/>
    <w:next w:val="aff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1"/>
    <w:link w:val="aff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b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a"/>
    <w:rsid w:val="000A137B"/>
    <w:pPr>
      <w:ind w:left="1080" w:hanging="360"/>
    </w:pPr>
  </w:style>
  <w:style w:type="paragraph" w:customStyle="1" w:styleId="affc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d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e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">
    <w:name w:val="Заголовок таблицы"/>
    <w:basedOn w:val="affd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0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1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basedOn w:val="a1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4">
    <w:name w:val="обычный_"/>
    <w:basedOn w:val="a0"/>
    <w:link w:val="afff5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6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7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8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9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a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b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c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d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e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0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1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a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a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2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4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5">
    <w:name w:val="обычный_ Знак"/>
    <w:link w:val="afff4"/>
    <w:locked/>
    <w:rsid w:val="004766F2"/>
    <w:rPr>
      <w:sz w:val="28"/>
      <w:lang w:val="ru-RU" w:eastAsia="en-US"/>
    </w:rPr>
  </w:style>
  <w:style w:type="paragraph" w:customStyle="1" w:styleId="affff5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6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7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9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a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b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c">
    <w:name w:val="annotation subject"/>
    <w:basedOn w:val="af8"/>
    <w:next w:val="af8"/>
    <w:link w:val="affffd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d">
    <w:name w:val="Тема примечания Знак"/>
    <w:basedOn w:val="af9"/>
    <w:link w:val="affffc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e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0">
    <w:name w:val="Внимание: криминал!!"/>
    <w:basedOn w:val="afffff"/>
    <w:next w:val="a0"/>
    <w:uiPriority w:val="99"/>
    <w:rsid w:val="003F5042"/>
  </w:style>
  <w:style w:type="paragraph" w:customStyle="1" w:styleId="afffff1">
    <w:name w:val="Внимание: недобросовестность!"/>
    <w:basedOn w:val="afffff"/>
    <w:next w:val="a0"/>
    <w:uiPriority w:val="99"/>
    <w:rsid w:val="003F5042"/>
  </w:style>
  <w:style w:type="character" w:customStyle="1" w:styleId="afffff2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3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4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5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6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7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8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9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a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b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c">
    <w:name w:val="Заголовок ЭР (правое окно)"/>
    <w:basedOn w:val="afffffb"/>
    <w:next w:val="a0"/>
    <w:uiPriority w:val="99"/>
    <w:rsid w:val="003F5042"/>
    <w:pPr>
      <w:spacing w:after="0"/>
      <w:jc w:val="left"/>
    </w:pPr>
  </w:style>
  <w:style w:type="paragraph" w:customStyle="1" w:styleId="afffffd">
    <w:name w:val="Интерактивный заголовок"/>
    <w:basedOn w:val="1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e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">
    <w:name w:val="Информация об изменениях"/>
    <w:basedOn w:val="afffffe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0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1">
    <w:name w:val="Информация об изменениях документа"/>
    <w:basedOn w:val="afff9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2">
    <w:name w:val="Колонтитул (левый)"/>
    <w:basedOn w:val="affff3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3">
    <w:name w:val="Колонтитул (пра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мментарий пользователя"/>
    <w:basedOn w:val="afff9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5">
    <w:name w:val="Куда обратиться?"/>
    <w:basedOn w:val="afffff"/>
    <w:next w:val="a0"/>
    <w:uiPriority w:val="99"/>
    <w:rsid w:val="003F5042"/>
  </w:style>
  <w:style w:type="paragraph" w:customStyle="1" w:styleId="affffff6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7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8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9">
    <w:name w:val="Необходимые документы"/>
    <w:basedOn w:val="afffff"/>
    <w:next w:val="a0"/>
    <w:uiPriority w:val="99"/>
    <w:rsid w:val="003F5042"/>
    <w:pPr>
      <w:ind w:firstLine="118"/>
    </w:pPr>
  </w:style>
  <w:style w:type="paragraph" w:customStyle="1" w:styleId="affffffa">
    <w:name w:val="Оглавление"/>
    <w:basedOn w:val="afff8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b">
    <w:name w:val="Опечатки"/>
    <w:uiPriority w:val="99"/>
    <w:rsid w:val="003F5042"/>
    <w:rPr>
      <w:color w:val="FF0000"/>
    </w:rPr>
  </w:style>
  <w:style w:type="paragraph" w:customStyle="1" w:styleId="affffffc">
    <w:name w:val="Переменная часть"/>
    <w:basedOn w:val="afffff5"/>
    <w:next w:val="a0"/>
    <w:uiPriority w:val="99"/>
    <w:rsid w:val="003F5042"/>
    <w:rPr>
      <w:sz w:val="18"/>
      <w:szCs w:val="18"/>
    </w:rPr>
  </w:style>
  <w:style w:type="paragraph" w:customStyle="1" w:styleId="affffffd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e">
    <w:name w:val="Подзаголовок для информации об изменениях"/>
    <w:basedOn w:val="afffffe"/>
    <w:next w:val="a0"/>
    <w:uiPriority w:val="99"/>
    <w:rsid w:val="003F5042"/>
    <w:rPr>
      <w:b/>
      <w:bCs/>
    </w:rPr>
  </w:style>
  <w:style w:type="paragraph" w:customStyle="1" w:styleId="afffffff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0">
    <w:name w:val="Постоянная часть"/>
    <w:basedOn w:val="afffff5"/>
    <w:next w:val="a0"/>
    <w:uiPriority w:val="99"/>
    <w:rsid w:val="003F5042"/>
    <w:rPr>
      <w:sz w:val="20"/>
      <w:szCs w:val="20"/>
    </w:rPr>
  </w:style>
  <w:style w:type="paragraph" w:customStyle="1" w:styleId="afffffff1">
    <w:name w:val="Пример."/>
    <w:basedOn w:val="afffff"/>
    <w:next w:val="a0"/>
    <w:uiPriority w:val="99"/>
    <w:rsid w:val="003F5042"/>
  </w:style>
  <w:style w:type="paragraph" w:customStyle="1" w:styleId="afffffff2">
    <w:name w:val="Примечание."/>
    <w:basedOn w:val="afffff"/>
    <w:next w:val="a0"/>
    <w:uiPriority w:val="99"/>
    <w:rsid w:val="003F5042"/>
  </w:style>
  <w:style w:type="character" w:customStyle="1" w:styleId="afffffff3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4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5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6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8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9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a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b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c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d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e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1931-9338-4C34-9C7F-67410228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14</cp:revision>
  <dcterms:created xsi:type="dcterms:W3CDTF">2024-10-23T05:45:00Z</dcterms:created>
  <dcterms:modified xsi:type="dcterms:W3CDTF">2025-03-11T13:58:00Z</dcterms:modified>
</cp:coreProperties>
</file>