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D1492A" w:rsidTr="001423B0">
        <w:trPr>
          <w:cantSplit/>
          <w:trHeight w:hRule="exact" w:val="1418"/>
        </w:trPr>
        <w:tc>
          <w:tcPr>
            <w:tcW w:w="9639" w:type="dxa"/>
            <w:gridSpan w:val="2"/>
          </w:tcPr>
          <w:p w:rsidR="00D1492A" w:rsidRDefault="00D1492A" w:rsidP="001423B0">
            <w:pPr>
              <w:tabs>
                <w:tab w:val="center" w:pos="4812"/>
                <w:tab w:val="left" w:pos="5773"/>
              </w:tabs>
              <w:snapToGrid w:val="0"/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009650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D1492A" w:rsidTr="001423B0">
        <w:trPr>
          <w:cantSplit/>
          <w:trHeight w:hRule="exact" w:val="1830"/>
        </w:trPr>
        <w:tc>
          <w:tcPr>
            <w:tcW w:w="9639" w:type="dxa"/>
            <w:gridSpan w:val="2"/>
          </w:tcPr>
          <w:p w:rsidR="00D1492A" w:rsidRDefault="00D1492A" w:rsidP="001423B0">
            <w:pPr>
              <w:snapToGrid w:val="0"/>
              <w:jc w:val="center"/>
              <w:rPr>
                <w:b w:val="0"/>
                <w:bCs/>
                <w:sz w:val="2"/>
              </w:rPr>
            </w:pPr>
          </w:p>
          <w:p w:rsidR="00D1492A" w:rsidRDefault="00D1492A" w:rsidP="001423B0">
            <w:pPr>
              <w:jc w:val="center"/>
              <w:rPr>
                <w:b w:val="0"/>
                <w:bCs/>
                <w:sz w:val="2"/>
              </w:rPr>
            </w:pPr>
          </w:p>
          <w:p w:rsidR="00D1492A" w:rsidRDefault="00D1492A" w:rsidP="001423B0">
            <w:pPr>
              <w:jc w:val="center"/>
              <w:rPr>
                <w:b w:val="0"/>
                <w:bCs/>
                <w:sz w:val="2"/>
              </w:rPr>
            </w:pPr>
          </w:p>
          <w:p w:rsidR="00D1492A" w:rsidRDefault="00D1492A" w:rsidP="001423B0">
            <w:pPr>
              <w:jc w:val="center"/>
              <w:rPr>
                <w:b w:val="0"/>
                <w:bCs/>
                <w:sz w:val="2"/>
              </w:rPr>
            </w:pPr>
          </w:p>
          <w:p w:rsidR="00D1492A" w:rsidRDefault="00D1492A" w:rsidP="001423B0">
            <w:pPr>
              <w:jc w:val="center"/>
              <w:rPr>
                <w:b w:val="0"/>
                <w:bCs/>
                <w:sz w:val="2"/>
              </w:rPr>
            </w:pPr>
          </w:p>
          <w:p w:rsidR="00D1492A" w:rsidRDefault="00D1492A" w:rsidP="001423B0">
            <w:pPr>
              <w:jc w:val="center"/>
              <w:rPr>
                <w:b w:val="0"/>
                <w:bCs/>
                <w:sz w:val="2"/>
              </w:rPr>
            </w:pPr>
          </w:p>
          <w:p w:rsidR="00D1492A" w:rsidRDefault="00D1492A" w:rsidP="001423B0">
            <w:pPr>
              <w:jc w:val="center"/>
              <w:rPr>
                <w:b w:val="0"/>
                <w:bCs/>
                <w:sz w:val="2"/>
              </w:rPr>
            </w:pPr>
          </w:p>
          <w:p w:rsidR="00D1492A" w:rsidRDefault="00D1492A" w:rsidP="001423B0">
            <w:pPr>
              <w:jc w:val="center"/>
              <w:rPr>
                <w:b w:val="0"/>
                <w:bCs/>
                <w:sz w:val="2"/>
              </w:rPr>
            </w:pPr>
          </w:p>
          <w:p w:rsidR="00D1492A" w:rsidRDefault="00D1492A" w:rsidP="001423B0">
            <w:pPr>
              <w:jc w:val="center"/>
              <w:rPr>
                <w:b w:val="0"/>
                <w:bCs/>
                <w:sz w:val="2"/>
              </w:rPr>
            </w:pPr>
          </w:p>
          <w:p w:rsidR="00D1492A" w:rsidRPr="009442F1" w:rsidRDefault="00D1492A" w:rsidP="001423B0">
            <w:pPr>
              <w:pStyle w:val="1"/>
              <w:rPr>
                <w:rFonts w:ascii="Times New Roman" w:hAnsi="Times New Roman"/>
                <w:bCs/>
                <w:sz w:val="28"/>
              </w:rPr>
            </w:pPr>
            <w:r w:rsidRPr="009442F1">
              <w:rPr>
                <w:rFonts w:ascii="Times New Roman" w:hAnsi="Times New Roman"/>
                <w:bCs/>
                <w:sz w:val="28"/>
              </w:rPr>
              <w:t xml:space="preserve">АДМИНИСТРАЦИЯ </w:t>
            </w:r>
          </w:p>
          <w:p w:rsidR="00D1492A" w:rsidRPr="009442F1" w:rsidRDefault="00D1492A" w:rsidP="001423B0">
            <w:pPr>
              <w:pStyle w:val="1"/>
              <w:rPr>
                <w:rFonts w:ascii="Times New Roman" w:hAnsi="Times New Roman"/>
                <w:bCs/>
                <w:sz w:val="28"/>
              </w:rPr>
            </w:pPr>
            <w:r w:rsidRPr="009442F1">
              <w:rPr>
                <w:rFonts w:ascii="Times New Roman" w:hAnsi="Times New Roman"/>
                <w:bCs/>
                <w:sz w:val="28"/>
              </w:rPr>
              <w:t>НИКОЛАЕВСКОГО СЕЛЬСКОГО ПОСЕЛЕНИЯ</w:t>
            </w:r>
          </w:p>
          <w:p w:rsidR="00D1492A" w:rsidRPr="009442F1" w:rsidRDefault="00D1492A" w:rsidP="001423B0">
            <w:pPr>
              <w:pStyle w:val="4"/>
              <w:rPr>
                <w:b/>
                <w:bCs/>
              </w:rPr>
            </w:pPr>
            <w:r w:rsidRPr="009442F1">
              <w:rPr>
                <w:b/>
                <w:bCs/>
              </w:rPr>
              <w:t>ЩЕРБИНОВСКОГО РАЙОНА</w:t>
            </w:r>
          </w:p>
          <w:p w:rsidR="00D1492A" w:rsidRDefault="00917D21" w:rsidP="001423B0">
            <w:pPr>
              <w:spacing w:before="120"/>
              <w:jc w:val="center"/>
              <w:rPr>
                <w:b w:val="0"/>
                <w:bCs/>
                <w:spacing w:val="20"/>
                <w:sz w:val="32"/>
              </w:rPr>
            </w:pPr>
            <w:r>
              <w:rPr>
                <w:bCs/>
                <w:spacing w:val="20"/>
                <w:sz w:val="32"/>
              </w:rPr>
              <w:t>ПОСТАНОВЛЕНИЕ</w:t>
            </w:r>
          </w:p>
        </w:tc>
      </w:tr>
      <w:tr w:rsidR="00D1492A" w:rsidRPr="009442F1" w:rsidTr="001423B0">
        <w:trPr>
          <w:cantSplit/>
          <w:trHeight w:hRule="exact" w:val="340"/>
        </w:trPr>
        <w:tc>
          <w:tcPr>
            <w:tcW w:w="4819" w:type="dxa"/>
            <w:vAlign w:val="bottom"/>
          </w:tcPr>
          <w:p w:rsidR="00D1492A" w:rsidRPr="009442F1" w:rsidRDefault="007F17D2" w:rsidP="007F17D2">
            <w:pPr>
              <w:snapToGrid w:val="0"/>
              <w:rPr>
                <w:bCs/>
              </w:rPr>
            </w:pPr>
            <w:r>
              <w:rPr>
                <w:bCs/>
              </w:rPr>
              <w:t>о</w:t>
            </w:r>
            <w:r w:rsidR="00D1492A" w:rsidRPr="009442F1">
              <w:rPr>
                <w:bCs/>
              </w:rPr>
              <w:t>т</w:t>
            </w:r>
            <w:r>
              <w:rPr>
                <w:bCs/>
              </w:rPr>
              <w:t xml:space="preserve"> 01.11.2023</w:t>
            </w:r>
          </w:p>
        </w:tc>
        <w:tc>
          <w:tcPr>
            <w:tcW w:w="4820" w:type="dxa"/>
            <w:vAlign w:val="bottom"/>
          </w:tcPr>
          <w:p w:rsidR="00D1492A" w:rsidRPr="009442F1" w:rsidRDefault="007F17D2" w:rsidP="007F17D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</w:t>
            </w:r>
            <w:r w:rsidR="00D1492A" w:rsidRPr="009442F1">
              <w:rPr>
                <w:bCs/>
              </w:rPr>
              <w:t>№</w:t>
            </w:r>
            <w:r w:rsidR="000D35DB">
              <w:rPr>
                <w:bCs/>
              </w:rPr>
              <w:t xml:space="preserve"> </w:t>
            </w:r>
            <w:r>
              <w:rPr>
                <w:bCs/>
              </w:rPr>
              <w:t>50</w:t>
            </w:r>
          </w:p>
        </w:tc>
      </w:tr>
      <w:tr w:rsidR="00D1492A" w:rsidRPr="009442F1" w:rsidTr="001423B0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D1492A" w:rsidRPr="009442F1" w:rsidRDefault="00D1492A" w:rsidP="001423B0">
            <w:pPr>
              <w:snapToGrid w:val="0"/>
              <w:jc w:val="center"/>
              <w:rPr>
                <w:b w:val="0"/>
                <w:sz w:val="24"/>
              </w:rPr>
            </w:pPr>
            <w:r w:rsidRPr="009442F1">
              <w:rPr>
                <w:b w:val="0"/>
                <w:sz w:val="24"/>
              </w:rPr>
              <w:t>село Николаевка</w:t>
            </w:r>
          </w:p>
        </w:tc>
      </w:tr>
      <w:tr w:rsidR="00D1492A" w:rsidTr="001423B0">
        <w:trPr>
          <w:cantSplit/>
        </w:trPr>
        <w:tc>
          <w:tcPr>
            <w:tcW w:w="9639" w:type="dxa"/>
            <w:gridSpan w:val="2"/>
          </w:tcPr>
          <w:p w:rsidR="00D1492A" w:rsidRDefault="00D1492A" w:rsidP="001423B0">
            <w:pPr>
              <w:snapToGrid w:val="0"/>
            </w:pPr>
          </w:p>
          <w:p w:rsidR="00D1492A" w:rsidRDefault="00D1492A" w:rsidP="001423B0"/>
        </w:tc>
      </w:tr>
    </w:tbl>
    <w:p w:rsidR="00770638" w:rsidRPr="000D35DB" w:rsidRDefault="00770638" w:rsidP="00770638">
      <w:pPr>
        <w:jc w:val="center"/>
      </w:pPr>
      <w:r w:rsidRPr="000D35DB">
        <w:t>Об установлении порядка</w:t>
      </w:r>
    </w:p>
    <w:p w:rsidR="000D35DB" w:rsidRDefault="00770638" w:rsidP="000D35DB">
      <w:pPr>
        <w:jc w:val="center"/>
      </w:pPr>
      <w:r w:rsidRPr="000D35DB">
        <w:t>применения в 20</w:t>
      </w:r>
      <w:r w:rsidR="0044205E" w:rsidRPr="000D35DB">
        <w:t>2</w:t>
      </w:r>
      <w:r w:rsidR="000D35DB">
        <w:t>4</w:t>
      </w:r>
      <w:r w:rsidRPr="000D35DB">
        <w:t xml:space="preserve"> году бюджетной классификации</w:t>
      </w:r>
    </w:p>
    <w:p w:rsidR="000D35DB" w:rsidRDefault="000D35DB" w:rsidP="00770638">
      <w:pPr>
        <w:jc w:val="center"/>
      </w:pPr>
      <w:r w:rsidRPr="000D35DB">
        <w:t xml:space="preserve">Российской Федерациив части, относящейся </w:t>
      </w:r>
    </w:p>
    <w:p w:rsidR="00770638" w:rsidRPr="000D35DB" w:rsidRDefault="000D35DB" w:rsidP="00770638">
      <w:pPr>
        <w:jc w:val="center"/>
      </w:pPr>
      <w:r w:rsidRPr="000D35DB">
        <w:t xml:space="preserve">к бюджету </w:t>
      </w:r>
      <w:r w:rsidR="00593C29" w:rsidRPr="000D35DB">
        <w:t>Николаевского</w:t>
      </w:r>
      <w:r w:rsidR="00770638" w:rsidRPr="000D35DB">
        <w:t xml:space="preserve"> сельского </w:t>
      </w:r>
    </w:p>
    <w:p w:rsidR="00770638" w:rsidRPr="000D35DB" w:rsidRDefault="00770638" w:rsidP="00770638">
      <w:pPr>
        <w:jc w:val="center"/>
      </w:pPr>
      <w:r w:rsidRPr="000D35DB">
        <w:t>поселения Щербиновского района</w:t>
      </w:r>
    </w:p>
    <w:p w:rsidR="00770638" w:rsidRPr="000D35DB" w:rsidRDefault="00770638" w:rsidP="00770638">
      <w:pPr>
        <w:jc w:val="center"/>
      </w:pPr>
    </w:p>
    <w:p w:rsidR="00770638" w:rsidRDefault="00770638" w:rsidP="00770638">
      <w:pPr>
        <w:jc w:val="center"/>
        <w:rPr>
          <w:b w:val="0"/>
        </w:rPr>
      </w:pPr>
    </w:p>
    <w:p w:rsidR="000D35DB" w:rsidRDefault="000D35DB" w:rsidP="00770638">
      <w:pPr>
        <w:jc w:val="center"/>
        <w:rPr>
          <w:b w:val="0"/>
        </w:rPr>
      </w:pPr>
    </w:p>
    <w:p w:rsidR="000D35DB" w:rsidRDefault="000D35DB" w:rsidP="000D35DB">
      <w:pPr>
        <w:ind w:firstLine="851"/>
        <w:jc w:val="both"/>
        <w:rPr>
          <w:b w:val="0"/>
        </w:rPr>
      </w:pPr>
      <w:r>
        <w:rPr>
          <w:b w:val="0"/>
        </w:rPr>
        <w:t>В целях установления, детализации и определения порядка применения в 2024 году бюджетной классификации Российской Федерации в части, отн</w:t>
      </w:r>
      <w:r>
        <w:rPr>
          <w:b w:val="0"/>
        </w:rPr>
        <w:t>о</w:t>
      </w:r>
      <w:r>
        <w:rPr>
          <w:b w:val="0"/>
        </w:rPr>
        <w:t>сящейся к бюджету Николаевского сельского поселения Щербиновского ра</w:t>
      </w:r>
      <w:r>
        <w:rPr>
          <w:b w:val="0"/>
        </w:rPr>
        <w:t>й</w:t>
      </w:r>
      <w:r>
        <w:rPr>
          <w:b w:val="0"/>
        </w:rPr>
        <w:t>она, п о с т а н о в л я ю:</w:t>
      </w:r>
    </w:p>
    <w:p w:rsidR="000D35DB" w:rsidRDefault="000D35DB" w:rsidP="000D35DB">
      <w:pPr>
        <w:tabs>
          <w:tab w:val="left" w:pos="0"/>
        </w:tabs>
        <w:ind w:firstLine="709"/>
        <w:jc w:val="both"/>
        <w:rPr>
          <w:b w:val="0"/>
        </w:rPr>
      </w:pPr>
      <w:r>
        <w:rPr>
          <w:b w:val="0"/>
        </w:rPr>
        <w:t>1. Утвердить порядок применения бюджетной классификации</w:t>
      </w:r>
      <w:r w:rsidRPr="000D35DB">
        <w:rPr>
          <w:b w:val="0"/>
        </w:rPr>
        <w:t>Российской Федерации в части, относящейся к бюджету Николаевского сельского посел</w:t>
      </w:r>
      <w:r w:rsidRPr="000D35DB">
        <w:rPr>
          <w:b w:val="0"/>
        </w:rPr>
        <w:t>е</w:t>
      </w:r>
      <w:r w:rsidRPr="000D35DB">
        <w:rPr>
          <w:b w:val="0"/>
        </w:rPr>
        <w:t>ния Щербиновского района</w:t>
      </w:r>
      <w:r>
        <w:rPr>
          <w:b w:val="0"/>
        </w:rPr>
        <w:t xml:space="preserve"> в 2024 году (приложение).</w:t>
      </w:r>
    </w:p>
    <w:p w:rsidR="000D35DB" w:rsidRPr="00770638" w:rsidRDefault="000D35DB" w:rsidP="000D35DB">
      <w:pPr>
        <w:tabs>
          <w:tab w:val="left" w:pos="2160"/>
          <w:tab w:val="left" w:pos="7786"/>
        </w:tabs>
        <w:ind w:firstLine="709"/>
        <w:jc w:val="both"/>
        <w:rPr>
          <w:b w:val="0"/>
        </w:rPr>
      </w:pPr>
      <w:r w:rsidRPr="00770638">
        <w:rPr>
          <w:b w:val="0"/>
        </w:rPr>
        <w:t>2.</w:t>
      </w:r>
      <w:bookmarkStart w:id="0" w:name="sub_3"/>
      <w:bookmarkEnd w:id="0"/>
      <w:r w:rsidRPr="00770638">
        <w:rPr>
          <w:b w:val="0"/>
        </w:rPr>
        <w:t xml:space="preserve">Финансовому отделу администрации </w:t>
      </w:r>
      <w:r>
        <w:rPr>
          <w:b w:val="0"/>
        </w:rPr>
        <w:t>Николаевского</w:t>
      </w:r>
      <w:r w:rsidRPr="00770638">
        <w:rPr>
          <w:b w:val="0"/>
        </w:rPr>
        <w:t xml:space="preserve"> сельского посел</w:t>
      </w:r>
      <w:r w:rsidRPr="00770638">
        <w:rPr>
          <w:b w:val="0"/>
        </w:rPr>
        <w:t>е</w:t>
      </w:r>
      <w:r>
        <w:rPr>
          <w:b w:val="0"/>
        </w:rPr>
        <w:t xml:space="preserve">ния Щербиновского района </w:t>
      </w:r>
      <w:r w:rsidRPr="00770638">
        <w:rPr>
          <w:b w:val="0"/>
        </w:rPr>
        <w:t>(</w:t>
      </w:r>
      <w:r>
        <w:rPr>
          <w:b w:val="0"/>
        </w:rPr>
        <w:t>Заяц</w:t>
      </w:r>
      <w:r w:rsidRPr="00770638">
        <w:rPr>
          <w:b w:val="0"/>
        </w:rPr>
        <w:t>) обеспечить при необходимости своевреме</w:t>
      </w:r>
      <w:r w:rsidRPr="00770638">
        <w:rPr>
          <w:b w:val="0"/>
        </w:rPr>
        <w:t>н</w:t>
      </w:r>
      <w:r w:rsidRPr="00770638">
        <w:rPr>
          <w:b w:val="0"/>
        </w:rPr>
        <w:t>ное внесение в него соответствующих изменений.</w:t>
      </w:r>
    </w:p>
    <w:p w:rsidR="000D35DB" w:rsidRDefault="000D35DB" w:rsidP="000D35DB">
      <w:pPr>
        <w:ind w:firstLine="709"/>
        <w:jc w:val="both"/>
        <w:rPr>
          <w:b w:val="0"/>
        </w:rPr>
      </w:pPr>
      <w:r w:rsidRPr="000D35DB">
        <w:rPr>
          <w:b w:val="0"/>
        </w:rPr>
        <w:t>3. Отделу по общим и юридическим вопросам администрации Николае</w:t>
      </w:r>
      <w:r w:rsidRPr="000D35DB">
        <w:rPr>
          <w:b w:val="0"/>
        </w:rPr>
        <w:t>в</w:t>
      </w:r>
      <w:r w:rsidRPr="000D35DB">
        <w:rPr>
          <w:b w:val="0"/>
        </w:rPr>
        <w:t>ского сельского поселения Щербиновского района (</w:t>
      </w:r>
      <w:r>
        <w:rPr>
          <w:b w:val="0"/>
        </w:rPr>
        <w:t>Голуб)</w:t>
      </w:r>
      <w:r w:rsidRPr="000D35DB">
        <w:rPr>
          <w:b w:val="0"/>
        </w:rPr>
        <w:t>разместить насто</w:t>
      </w:r>
      <w:r w:rsidRPr="000D35DB">
        <w:rPr>
          <w:b w:val="0"/>
        </w:rPr>
        <w:t>я</w:t>
      </w:r>
      <w:r w:rsidRPr="000D35DB">
        <w:rPr>
          <w:b w:val="0"/>
        </w:rPr>
        <w:t>щее постановление на официальном сайте администрации Николаевского сел</w:t>
      </w:r>
      <w:r w:rsidRPr="000D35DB">
        <w:rPr>
          <w:b w:val="0"/>
        </w:rPr>
        <w:t>ь</w:t>
      </w:r>
      <w:r w:rsidRPr="000D35DB">
        <w:rPr>
          <w:b w:val="0"/>
        </w:rPr>
        <w:t>ского поселения Щербино</w:t>
      </w:r>
      <w:r>
        <w:rPr>
          <w:b w:val="0"/>
        </w:rPr>
        <w:t>вского района в сети «Интернет».</w:t>
      </w:r>
    </w:p>
    <w:p w:rsidR="000D35DB" w:rsidRDefault="000D35DB" w:rsidP="000D35DB">
      <w:pPr>
        <w:ind w:firstLine="709"/>
        <w:jc w:val="both"/>
        <w:rPr>
          <w:b w:val="0"/>
          <w:color w:val="000000"/>
        </w:rPr>
      </w:pPr>
      <w:r>
        <w:rPr>
          <w:b w:val="0"/>
        </w:rPr>
        <w:t>4</w:t>
      </w:r>
      <w:r w:rsidRPr="000D35DB">
        <w:rPr>
          <w:b w:val="0"/>
        </w:rPr>
        <w:t xml:space="preserve">. </w:t>
      </w:r>
      <w:r w:rsidRPr="00C51321">
        <w:rPr>
          <w:b w:val="0"/>
          <w:color w:val="000000"/>
        </w:rPr>
        <w:t xml:space="preserve">Контроль за выполнением настоящего </w:t>
      </w:r>
      <w:r>
        <w:rPr>
          <w:b w:val="0"/>
          <w:color w:val="000000"/>
        </w:rPr>
        <w:t>постановления</w:t>
      </w:r>
      <w:r w:rsidRPr="00C51321">
        <w:rPr>
          <w:b w:val="0"/>
          <w:color w:val="000000"/>
        </w:rPr>
        <w:t xml:space="preserve"> оставляю за с</w:t>
      </w:r>
      <w:r w:rsidRPr="00C51321">
        <w:rPr>
          <w:b w:val="0"/>
          <w:color w:val="000000"/>
        </w:rPr>
        <w:t>о</w:t>
      </w:r>
      <w:r w:rsidRPr="00C51321">
        <w:rPr>
          <w:b w:val="0"/>
          <w:color w:val="000000"/>
        </w:rPr>
        <w:t>бой.</w:t>
      </w:r>
    </w:p>
    <w:p w:rsidR="000D35DB" w:rsidRDefault="000D35DB" w:rsidP="000D35DB">
      <w:pPr>
        <w:ind w:firstLine="709"/>
        <w:jc w:val="both"/>
        <w:rPr>
          <w:b w:val="0"/>
        </w:rPr>
      </w:pPr>
      <w:r>
        <w:rPr>
          <w:b w:val="0"/>
        </w:rPr>
        <w:t>5</w:t>
      </w:r>
      <w:r w:rsidRPr="000D35DB">
        <w:rPr>
          <w:b w:val="0"/>
        </w:rPr>
        <w:t>. Постановление вступает в силу с 1 января 2024 г.</w:t>
      </w:r>
    </w:p>
    <w:p w:rsidR="000D35DB" w:rsidRDefault="000D35DB" w:rsidP="000D35DB">
      <w:pPr>
        <w:ind w:firstLine="709"/>
        <w:jc w:val="both"/>
        <w:rPr>
          <w:b w:val="0"/>
        </w:rPr>
      </w:pPr>
    </w:p>
    <w:p w:rsidR="000D35DB" w:rsidRDefault="000D35DB" w:rsidP="000D35DB">
      <w:pPr>
        <w:ind w:firstLine="709"/>
        <w:jc w:val="both"/>
        <w:rPr>
          <w:b w:val="0"/>
        </w:rPr>
      </w:pPr>
    </w:p>
    <w:p w:rsidR="00F52C5E" w:rsidRPr="00C51321" w:rsidRDefault="00F52C5E" w:rsidP="00C51321">
      <w:pPr>
        <w:jc w:val="both"/>
        <w:rPr>
          <w:b w:val="0"/>
        </w:rPr>
      </w:pPr>
      <w:bookmarkStart w:id="1" w:name="_GoBack"/>
      <w:bookmarkEnd w:id="1"/>
    </w:p>
    <w:p w:rsidR="00196E42" w:rsidRDefault="0044205E" w:rsidP="00196E42">
      <w:pPr>
        <w:jc w:val="both"/>
        <w:rPr>
          <w:b w:val="0"/>
        </w:rPr>
      </w:pPr>
      <w:r>
        <w:rPr>
          <w:b w:val="0"/>
        </w:rPr>
        <w:t>Глава</w:t>
      </w:r>
    </w:p>
    <w:p w:rsidR="00196E42" w:rsidRDefault="00593C29" w:rsidP="00196E42">
      <w:pPr>
        <w:jc w:val="both"/>
        <w:rPr>
          <w:b w:val="0"/>
        </w:rPr>
      </w:pPr>
      <w:r>
        <w:rPr>
          <w:b w:val="0"/>
        </w:rPr>
        <w:t xml:space="preserve">Николаевского </w:t>
      </w:r>
      <w:r w:rsidR="00196E42">
        <w:rPr>
          <w:b w:val="0"/>
        </w:rPr>
        <w:t>сельского поселения</w:t>
      </w:r>
    </w:p>
    <w:p w:rsidR="00500B3E" w:rsidRDefault="00196E42" w:rsidP="00196E42">
      <w:pPr>
        <w:jc w:val="both"/>
        <w:rPr>
          <w:b w:val="0"/>
        </w:rPr>
      </w:pPr>
      <w:r>
        <w:rPr>
          <w:b w:val="0"/>
        </w:rPr>
        <w:t xml:space="preserve">Щербиновского района                                    </w:t>
      </w:r>
      <w:r w:rsidR="007F17D2">
        <w:rPr>
          <w:b w:val="0"/>
        </w:rPr>
        <w:t xml:space="preserve">                     </w:t>
      </w:r>
      <w:r>
        <w:rPr>
          <w:b w:val="0"/>
        </w:rPr>
        <w:t xml:space="preserve">  </w:t>
      </w:r>
      <w:r w:rsidR="000D35DB">
        <w:rPr>
          <w:b w:val="0"/>
        </w:rPr>
        <w:t>Л.Н. Мацкевич</w:t>
      </w:r>
    </w:p>
    <w:p w:rsidR="0044205E" w:rsidRDefault="0044205E" w:rsidP="00196E42">
      <w:pPr>
        <w:jc w:val="both"/>
        <w:rPr>
          <w:b w:val="0"/>
        </w:rPr>
      </w:pPr>
    </w:p>
    <w:p w:rsidR="00C05E84" w:rsidRDefault="00C05E84" w:rsidP="00196E42">
      <w:pPr>
        <w:jc w:val="both"/>
        <w:rPr>
          <w:b w:val="0"/>
        </w:rPr>
      </w:pPr>
    </w:p>
    <w:p w:rsidR="0044205E" w:rsidRDefault="0044205E" w:rsidP="00196E42">
      <w:pPr>
        <w:jc w:val="both"/>
        <w:sectPr w:rsidR="0044205E" w:rsidSect="00BD161E">
          <w:headerReference w:type="even" r:id="rId9"/>
          <w:headerReference w:type="default" r:id="rId10"/>
          <w:pgSz w:w="11906" w:h="16838"/>
          <w:pgMar w:top="709" w:right="567" w:bottom="567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/>
      </w:tblPr>
      <w:tblGrid>
        <w:gridCol w:w="4748"/>
        <w:gridCol w:w="38"/>
        <w:gridCol w:w="4785"/>
      </w:tblGrid>
      <w:tr w:rsidR="0079747E" w:rsidRPr="0079747E" w:rsidTr="0079747E">
        <w:trPr>
          <w:trHeight w:val="159"/>
        </w:trPr>
        <w:tc>
          <w:tcPr>
            <w:tcW w:w="4748" w:type="dxa"/>
          </w:tcPr>
          <w:p w:rsidR="0079747E" w:rsidRPr="0079747E" w:rsidRDefault="0079747E" w:rsidP="0079747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823" w:type="dxa"/>
            <w:gridSpan w:val="2"/>
          </w:tcPr>
          <w:p w:rsidR="0079747E" w:rsidRDefault="0079747E" w:rsidP="0079747E">
            <w:pPr>
              <w:ind w:left="-68" w:firstLine="18"/>
              <w:jc w:val="center"/>
              <w:rPr>
                <w:b w:val="0"/>
              </w:rPr>
            </w:pPr>
          </w:p>
          <w:p w:rsidR="0079747E" w:rsidRDefault="0079747E" w:rsidP="0079747E">
            <w:pPr>
              <w:ind w:left="-68" w:firstLine="18"/>
              <w:jc w:val="center"/>
              <w:rPr>
                <w:b w:val="0"/>
              </w:rPr>
            </w:pPr>
          </w:p>
          <w:p w:rsidR="0079747E" w:rsidRPr="0079747E" w:rsidRDefault="0079747E" w:rsidP="0079747E">
            <w:pPr>
              <w:ind w:left="-68" w:firstLine="18"/>
              <w:jc w:val="center"/>
              <w:rPr>
                <w:b w:val="0"/>
              </w:rPr>
            </w:pPr>
            <w:r w:rsidRPr="0079747E">
              <w:rPr>
                <w:b w:val="0"/>
              </w:rPr>
              <w:t>ПРИЛОЖЕНИЕ</w:t>
            </w:r>
          </w:p>
          <w:p w:rsidR="0079747E" w:rsidRPr="0079747E" w:rsidRDefault="0079747E" w:rsidP="0079747E">
            <w:pPr>
              <w:ind w:left="-68" w:firstLine="18"/>
              <w:jc w:val="center"/>
              <w:rPr>
                <w:b w:val="0"/>
              </w:rPr>
            </w:pPr>
          </w:p>
          <w:p w:rsidR="0079747E" w:rsidRPr="0079747E" w:rsidRDefault="0079747E" w:rsidP="0079747E">
            <w:pPr>
              <w:ind w:left="-68" w:firstLine="18"/>
              <w:jc w:val="center"/>
              <w:rPr>
                <w:b w:val="0"/>
              </w:rPr>
            </w:pPr>
            <w:r w:rsidRPr="0079747E">
              <w:rPr>
                <w:b w:val="0"/>
              </w:rPr>
              <w:t>УТВЕРЖДЕНО</w:t>
            </w:r>
          </w:p>
          <w:p w:rsidR="0079747E" w:rsidRPr="0079747E" w:rsidRDefault="0079747E" w:rsidP="0079747E">
            <w:pPr>
              <w:ind w:left="-50"/>
              <w:jc w:val="center"/>
              <w:rPr>
                <w:b w:val="0"/>
              </w:rPr>
            </w:pPr>
            <w:r w:rsidRPr="0079747E">
              <w:rPr>
                <w:b w:val="0"/>
              </w:rPr>
              <w:t>постановлением администрации</w:t>
            </w:r>
          </w:p>
          <w:p w:rsidR="0079747E" w:rsidRPr="0079747E" w:rsidRDefault="0079747E" w:rsidP="0079747E">
            <w:pPr>
              <w:ind w:left="-68" w:firstLine="15"/>
              <w:jc w:val="center"/>
              <w:rPr>
                <w:b w:val="0"/>
              </w:rPr>
            </w:pPr>
            <w:r w:rsidRPr="0079747E">
              <w:rPr>
                <w:b w:val="0"/>
              </w:rPr>
              <w:t>Николаевского сельского поселения Щербиновского района</w:t>
            </w:r>
          </w:p>
          <w:p w:rsidR="0079747E" w:rsidRPr="0079747E" w:rsidRDefault="0079747E" w:rsidP="000D35DB">
            <w:pPr>
              <w:widowControl w:val="0"/>
              <w:autoSpaceDE w:val="0"/>
              <w:autoSpaceDN w:val="0"/>
              <w:adjustRightInd w:val="0"/>
              <w:ind w:left="-68" w:firstLine="15"/>
              <w:jc w:val="center"/>
              <w:rPr>
                <w:bCs/>
              </w:rPr>
            </w:pPr>
            <w:r w:rsidRPr="0079747E">
              <w:rPr>
                <w:b w:val="0"/>
              </w:rPr>
              <w:t xml:space="preserve">от </w:t>
            </w:r>
            <w:r w:rsidR="000D35DB">
              <w:rPr>
                <w:b w:val="0"/>
              </w:rPr>
              <w:t>__________</w:t>
            </w:r>
            <w:r w:rsidRPr="0079747E">
              <w:rPr>
                <w:b w:val="0"/>
              </w:rPr>
              <w:t xml:space="preserve"> № </w:t>
            </w:r>
            <w:r w:rsidR="000D35DB">
              <w:rPr>
                <w:b w:val="0"/>
              </w:rPr>
              <w:t>____</w:t>
            </w:r>
          </w:p>
        </w:tc>
      </w:tr>
      <w:tr w:rsidR="0079747E" w:rsidRPr="0079747E" w:rsidTr="0079747E">
        <w:trPr>
          <w:trHeight w:val="159"/>
        </w:trPr>
        <w:tc>
          <w:tcPr>
            <w:tcW w:w="4786" w:type="dxa"/>
            <w:gridSpan w:val="2"/>
          </w:tcPr>
          <w:p w:rsidR="0079747E" w:rsidRPr="0079747E" w:rsidRDefault="0079747E" w:rsidP="0079747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785" w:type="dxa"/>
          </w:tcPr>
          <w:p w:rsidR="0079747E" w:rsidRPr="0079747E" w:rsidRDefault="0079747E" w:rsidP="0079747E">
            <w:pPr>
              <w:ind w:left="-68" w:firstLine="15"/>
              <w:jc w:val="center"/>
              <w:rPr>
                <w:bCs/>
                <w:color w:val="FF0000"/>
              </w:rPr>
            </w:pPr>
          </w:p>
        </w:tc>
      </w:tr>
    </w:tbl>
    <w:p w:rsidR="0079747E" w:rsidRPr="0079747E" w:rsidRDefault="0079747E" w:rsidP="0079747E">
      <w:pPr>
        <w:jc w:val="center"/>
        <w:rPr>
          <w:highlight w:val="yellow"/>
        </w:rPr>
      </w:pPr>
    </w:p>
    <w:p w:rsidR="00097510" w:rsidRDefault="0079747E" w:rsidP="000D35DB">
      <w:pPr>
        <w:jc w:val="center"/>
      </w:pPr>
      <w:r w:rsidRPr="0079747E">
        <w:t>Порядок применения бюджетной классификации</w:t>
      </w:r>
    </w:p>
    <w:p w:rsidR="00097510" w:rsidRDefault="000D35DB" w:rsidP="000D35DB">
      <w:pPr>
        <w:jc w:val="center"/>
      </w:pPr>
      <w:r>
        <w:t xml:space="preserve">Российской Федерации в части, относящейся к бюджету </w:t>
      </w:r>
    </w:p>
    <w:p w:rsidR="00097510" w:rsidRDefault="000D35DB" w:rsidP="000D35DB">
      <w:pPr>
        <w:jc w:val="center"/>
      </w:pPr>
      <w:r>
        <w:t xml:space="preserve">Николаевского сельского поселения </w:t>
      </w:r>
    </w:p>
    <w:p w:rsidR="00097510" w:rsidRDefault="000D35DB" w:rsidP="000D35DB">
      <w:pPr>
        <w:jc w:val="center"/>
      </w:pPr>
      <w:r>
        <w:t xml:space="preserve">Щербиновского района </w:t>
      </w:r>
    </w:p>
    <w:p w:rsidR="000D35DB" w:rsidRDefault="000D35DB" w:rsidP="000D35DB">
      <w:pPr>
        <w:jc w:val="center"/>
      </w:pPr>
      <w:r>
        <w:t>в 2024 году</w:t>
      </w:r>
    </w:p>
    <w:p w:rsidR="0079747E" w:rsidRDefault="0079747E" w:rsidP="0079747E">
      <w:pPr>
        <w:ind w:left="567" w:right="567"/>
        <w:jc w:val="center"/>
        <w:rPr>
          <w:b w:val="0"/>
          <w:snapToGrid w:val="0"/>
        </w:rPr>
      </w:pPr>
    </w:p>
    <w:p w:rsidR="0079747E" w:rsidRPr="0079747E" w:rsidRDefault="0079747E" w:rsidP="0079747E">
      <w:pPr>
        <w:numPr>
          <w:ilvl w:val="0"/>
          <w:numId w:val="3"/>
        </w:numPr>
        <w:autoSpaceDE w:val="0"/>
        <w:autoSpaceDN w:val="0"/>
        <w:adjustRightInd w:val="0"/>
        <w:jc w:val="center"/>
        <w:outlineLvl w:val="4"/>
        <w:rPr>
          <w:b w:val="0"/>
          <w:snapToGrid w:val="0"/>
        </w:rPr>
      </w:pPr>
      <w:r w:rsidRPr="0079747E">
        <w:rPr>
          <w:b w:val="0"/>
          <w:snapToGrid w:val="0"/>
        </w:rPr>
        <w:t>Общие положения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center"/>
        <w:outlineLvl w:val="4"/>
        <w:rPr>
          <w:b w:val="0"/>
          <w:snapToGrid w:val="0"/>
        </w:rPr>
      </w:pPr>
    </w:p>
    <w:p w:rsidR="0079747E" w:rsidRPr="0079747E" w:rsidRDefault="0079747E" w:rsidP="00097510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79747E">
        <w:rPr>
          <w:b w:val="0"/>
        </w:rPr>
        <w:t>1. Настоящий порядок применения бюджетной классификации</w:t>
      </w:r>
      <w:r w:rsidR="00097510" w:rsidRPr="00097510">
        <w:rPr>
          <w:b w:val="0"/>
        </w:rPr>
        <w:t>Росси</w:t>
      </w:r>
      <w:r w:rsidR="00097510" w:rsidRPr="00097510">
        <w:rPr>
          <w:b w:val="0"/>
        </w:rPr>
        <w:t>й</w:t>
      </w:r>
      <w:r w:rsidR="00097510" w:rsidRPr="00097510">
        <w:rPr>
          <w:b w:val="0"/>
        </w:rPr>
        <w:t>ской Федерации в части, относящейся к бюджету Николаевского сельского п</w:t>
      </w:r>
      <w:r w:rsidR="00097510" w:rsidRPr="00097510">
        <w:rPr>
          <w:b w:val="0"/>
        </w:rPr>
        <w:t>о</w:t>
      </w:r>
      <w:r w:rsidR="00097510" w:rsidRPr="00097510">
        <w:rPr>
          <w:b w:val="0"/>
        </w:rPr>
        <w:t>селения Щербиновского района</w:t>
      </w:r>
      <w:r w:rsidR="001423B0">
        <w:rPr>
          <w:b w:val="0"/>
        </w:rPr>
        <w:t xml:space="preserve"> в 202</w:t>
      </w:r>
      <w:r w:rsidR="00097510">
        <w:rPr>
          <w:b w:val="0"/>
        </w:rPr>
        <w:t>4</w:t>
      </w:r>
      <w:r w:rsidRPr="0079747E">
        <w:rPr>
          <w:b w:val="0"/>
        </w:rPr>
        <w:t xml:space="preserve"> году (далее – Порядок) устанавливает: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79747E">
        <w:rPr>
          <w:b w:val="0"/>
        </w:rPr>
        <w:t>единую структуру программной (непрограммной) части кода целевой статьи для отражения направления бюджетных ассигнований на реализацию муниципальных программ Николаевского сельского поселения Щербиновского района (далее-муниципальная программа) и непрограммных направлений де</w:t>
      </w:r>
      <w:r w:rsidRPr="0079747E">
        <w:rPr>
          <w:b w:val="0"/>
        </w:rPr>
        <w:t>я</w:t>
      </w:r>
      <w:r w:rsidRPr="0079747E">
        <w:rPr>
          <w:b w:val="0"/>
        </w:rPr>
        <w:t>тельности органа местного самоуправления Николаевского сельского посел</w:t>
      </w:r>
      <w:r w:rsidRPr="0079747E">
        <w:rPr>
          <w:b w:val="0"/>
        </w:rPr>
        <w:t>е</w:t>
      </w:r>
      <w:r w:rsidRPr="0079747E">
        <w:rPr>
          <w:b w:val="0"/>
        </w:rPr>
        <w:t>ния Щербиновского района (далее - непрограммные направления деятельн</w:t>
      </w:r>
      <w:r w:rsidRPr="0079747E">
        <w:rPr>
          <w:b w:val="0"/>
        </w:rPr>
        <w:t>о</w:t>
      </w:r>
      <w:r w:rsidRPr="0079747E">
        <w:rPr>
          <w:b w:val="0"/>
        </w:rPr>
        <w:t>сти);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79747E">
        <w:rPr>
          <w:b w:val="0"/>
        </w:rPr>
        <w:t>перечень, кодов целевых статей и порядок их применения в части, отн</w:t>
      </w:r>
      <w:r w:rsidRPr="0079747E">
        <w:rPr>
          <w:b w:val="0"/>
        </w:rPr>
        <w:t>о</w:t>
      </w:r>
      <w:r w:rsidRPr="0079747E">
        <w:rPr>
          <w:b w:val="0"/>
        </w:rPr>
        <w:t>сящейся к бюджету Николаевского сельского поселения Щербиновского ра</w:t>
      </w:r>
      <w:r w:rsidRPr="0079747E">
        <w:rPr>
          <w:b w:val="0"/>
        </w:rPr>
        <w:t>й</w:t>
      </w:r>
      <w:r w:rsidRPr="0079747E">
        <w:rPr>
          <w:b w:val="0"/>
        </w:rPr>
        <w:t>она (далее-бюджет поселения), финансовое обеспечение которых осуществл</w:t>
      </w:r>
      <w:r w:rsidRPr="0079747E">
        <w:rPr>
          <w:b w:val="0"/>
        </w:rPr>
        <w:t>я</w:t>
      </w:r>
      <w:r w:rsidRPr="0079747E">
        <w:rPr>
          <w:b w:val="0"/>
        </w:rPr>
        <w:t>ется за счет межбюджетных субсидий, субвенций и иных межбюджетных трансфертов, имеющих целевое назначение, из краевого бюджета;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79747E">
        <w:rPr>
          <w:b w:val="0"/>
        </w:rPr>
        <w:t>наименования направлений расходов, увязываемых с целевыми статьями подпрограмм и основных мероприятий муниципальных программ, непр</w:t>
      </w:r>
      <w:r w:rsidRPr="0079747E">
        <w:rPr>
          <w:b w:val="0"/>
        </w:rPr>
        <w:t>о</w:t>
      </w:r>
      <w:r w:rsidRPr="0079747E">
        <w:rPr>
          <w:b w:val="0"/>
        </w:rPr>
        <w:t xml:space="preserve">граммными направлениями деятельности, </w:t>
      </w:r>
      <w:hyperlink r:id="rId11" w:history="1">
        <w:r w:rsidRPr="0079747E">
          <w:rPr>
            <w:b w:val="0"/>
          </w:rPr>
          <w:t>порядок</w:t>
        </w:r>
      </w:hyperlink>
      <w:r w:rsidRPr="0079747E">
        <w:rPr>
          <w:b w:val="0"/>
        </w:rPr>
        <w:t xml:space="preserve"> применения которых уст</w:t>
      </w:r>
      <w:r w:rsidRPr="0079747E">
        <w:rPr>
          <w:b w:val="0"/>
        </w:rPr>
        <w:t>а</w:t>
      </w:r>
      <w:r w:rsidRPr="0079747E">
        <w:rPr>
          <w:b w:val="0"/>
        </w:rPr>
        <w:t>новлен приказом Министерства финансов Российской Федерации от 8 июня 2018 года № 132н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79747E">
        <w:rPr>
          <w:b w:val="0"/>
        </w:rPr>
        <w:t>2. Целевые статьи расходов бюджета поселения обеспечивают привязку бюджетных ассигнований бюджета поселения к муниципальным программам, их подпрограммам (основным мероприятиям) и (или) непрограммным напра</w:t>
      </w:r>
      <w:r w:rsidRPr="0079747E">
        <w:rPr>
          <w:b w:val="0"/>
        </w:rPr>
        <w:t>в</w:t>
      </w:r>
      <w:r w:rsidRPr="0079747E">
        <w:rPr>
          <w:b w:val="0"/>
        </w:rPr>
        <w:t>лениям деятельности,  подлежащим исполнению за счет средств бюджета пос</w:t>
      </w:r>
      <w:r w:rsidRPr="0079747E">
        <w:rPr>
          <w:b w:val="0"/>
        </w:rPr>
        <w:t>е</w:t>
      </w:r>
      <w:r w:rsidRPr="0079747E">
        <w:rPr>
          <w:b w:val="0"/>
        </w:rPr>
        <w:t>ления.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rPr>
          <w:b w:val="0"/>
        </w:rPr>
      </w:pPr>
      <w:bookmarkStart w:id="2" w:name="Par8"/>
      <w:bookmarkEnd w:id="2"/>
      <w:r w:rsidRPr="0079747E">
        <w:rPr>
          <w:b w:val="0"/>
        </w:rPr>
        <w:t xml:space="preserve">3. Структура кода целевой статьи расходов бюджета поселения состоит из десяти разрядов и включает следующие составные части </w:t>
      </w:r>
      <w:hyperlink r:id="rId12" w:anchor="Par14" w:history="1">
        <w:r w:rsidRPr="0079747E">
          <w:rPr>
            <w:b w:val="0"/>
          </w:rPr>
          <w:t>(таблица 1)</w:t>
        </w:r>
      </w:hyperlink>
      <w:r w:rsidRPr="0079747E">
        <w:rPr>
          <w:b w:val="0"/>
        </w:rPr>
        <w:t>: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79747E">
        <w:rPr>
          <w:b w:val="0"/>
        </w:rPr>
        <w:lastRenderedPageBreak/>
        <w:t>1) код программного (непрограммного) направления расходов (8, 9 разр</w:t>
      </w:r>
      <w:r w:rsidRPr="0079747E">
        <w:rPr>
          <w:b w:val="0"/>
        </w:rPr>
        <w:t>я</w:t>
      </w:r>
      <w:r w:rsidRPr="0079747E">
        <w:rPr>
          <w:b w:val="0"/>
        </w:rPr>
        <w:t>ды кода классификации расходов бюджетов), предназначенный для кодиров</w:t>
      </w:r>
      <w:r w:rsidRPr="0079747E">
        <w:rPr>
          <w:b w:val="0"/>
        </w:rPr>
        <w:t>а</w:t>
      </w:r>
      <w:r w:rsidRPr="0079747E">
        <w:rPr>
          <w:b w:val="0"/>
        </w:rPr>
        <w:t>ния муниципальных программ, непрограммных направлений деятельности;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79747E">
        <w:rPr>
          <w:b w:val="0"/>
        </w:rPr>
        <w:t>2) код подпрограммы (10 разряд кода классификации расходов бюдж</w:t>
      </w:r>
      <w:r w:rsidRPr="0079747E">
        <w:rPr>
          <w:b w:val="0"/>
        </w:rPr>
        <w:t>е</w:t>
      </w:r>
      <w:r w:rsidRPr="0079747E">
        <w:rPr>
          <w:b w:val="0"/>
        </w:rPr>
        <w:t>тов), предназначенный для кодирования подпрограмм муниципальных пр</w:t>
      </w:r>
      <w:r w:rsidRPr="0079747E">
        <w:rPr>
          <w:b w:val="0"/>
        </w:rPr>
        <w:t>о</w:t>
      </w:r>
      <w:r w:rsidRPr="0079747E">
        <w:rPr>
          <w:b w:val="0"/>
        </w:rPr>
        <w:t>грамм (основных мероприятий, ведомственных целевых программ), непр</w:t>
      </w:r>
      <w:r w:rsidRPr="0079747E">
        <w:rPr>
          <w:b w:val="0"/>
        </w:rPr>
        <w:t>о</w:t>
      </w:r>
      <w:r w:rsidRPr="0079747E">
        <w:rPr>
          <w:b w:val="0"/>
        </w:rPr>
        <w:t>граммных направлений деятельности;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79747E">
        <w:rPr>
          <w:b w:val="0"/>
        </w:rPr>
        <w:t>3) код мероприятия (11, 12 разряды кода классификации расходов бю</w:t>
      </w:r>
      <w:r w:rsidRPr="0079747E">
        <w:rPr>
          <w:b w:val="0"/>
        </w:rPr>
        <w:t>д</w:t>
      </w:r>
      <w:r w:rsidRPr="0079747E">
        <w:rPr>
          <w:b w:val="0"/>
        </w:rPr>
        <w:t>жетов), предназначенный для кодирования мероприятий подпрограмм (осно</w:t>
      </w:r>
      <w:r w:rsidRPr="0079747E">
        <w:rPr>
          <w:b w:val="0"/>
        </w:rPr>
        <w:t>в</w:t>
      </w:r>
      <w:r w:rsidRPr="0079747E">
        <w:rPr>
          <w:b w:val="0"/>
        </w:rPr>
        <w:t>ных мероприятий) муниципальных программ, устанавливаемых на основании целей, задач, агрегированных пунктов подпрограмм (основных мероприятий) муниципальных программ;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79747E">
        <w:rPr>
          <w:b w:val="0"/>
        </w:rPr>
        <w:t>4) код направления расходов (13-17 разряды кода классификации расх</w:t>
      </w:r>
      <w:r w:rsidRPr="0079747E">
        <w:rPr>
          <w:b w:val="0"/>
        </w:rPr>
        <w:t>о</w:t>
      </w:r>
      <w:r w:rsidRPr="0079747E">
        <w:rPr>
          <w:b w:val="0"/>
        </w:rPr>
        <w:t>дов бюджетов), предназначенный для кодирования направлений расходования средств, конкретизирующих (при необходимости) мероприятия.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rPr>
          <w:b w:val="0"/>
        </w:rPr>
      </w:pP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right"/>
        <w:rPr>
          <w:b w:val="0"/>
        </w:rPr>
      </w:pPr>
      <w:bookmarkStart w:id="3" w:name="Par14"/>
      <w:bookmarkEnd w:id="3"/>
      <w:r w:rsidRPr="0079747E">
        <w:rPr>
          <w:b w:val="0"/>
        </w:rPr>
        <w:t>Таблица 1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rPr>
          <w:b w:val="0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84"/>
        <w:gridCol w:w="1304"/>
        <w:gridCol w:w="1871"/>
        <w:gridCol w:w="844"/>
        <w:gridCol w:w="964"/>
        <w:gridCol w:w="680"/>
        <w:gridCol w:w="624"/>
        <w:gridCol w:w="510"/>
        <w:gridCol w:w="567"/>
        <w:gridCol w:w="510"/>
      </w:tblGrid>
      <w:tr w:rsidR="0079747E" w:rsidRPr="0079747E" w:rsidTr="0079747E">
        <w:tc>
          <w:tcPr>
            <w:tcW w:w="9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7E" w:rsidRPr="0079747E" w:rsidRDefault="0079747E">
            <w:pPr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79747E">
              <w:rPr>
                <w:b w:val="0"/>
              </w:rPr>
              <w:t>Целевая статья</w:t>
            </w:r>
          </w:p>
        </w:tc>
      </w:tr>
      <w:tr w:rsidR="0079747E" w:rsidRPr="0079747E" w:rsidTr="0079747E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7E" w:rsidRPr="0079747E" w:rsidRDefault="0079747E">
            <w:pPr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79747E">
              <w:rPr>
                <w:b w:val="0"/>
              </w:rPr>
              <w:t>Программное</w:t>
            </w:r>
          </w:p>
          <w:p w:rsidR="0079747E" w:rsidRPr="0079747E" w:rsidRDefault="0079747E">
            <w:pPr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79747E">
              <w:rPr>
                <w:b w:val="0"/>
              </w:rPr>
              <w:t>(непрограммное) н</w:t>
            </w:r>
            <w:r w:rsidRPr="0079747E">
              <w:rPr>
                <w:b w:val="0"/>
              </w:rPr>
              <w:t>а</w:t>
            </w:r>
            <w:r w:rsidRPr="0079747E">
              <w:rPr>
                <w:b w:val="0"/>
              </w:rPr>
              <w:t>правление расходов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7E" w:rsidRPr="0079747E" w:rsidRDefault="0079747E">
            <w:pPr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79747E">
              <w:rPr>
                <w:b w:val="0"/>
              </w:rPr>
              <w:t>Подпрогра</w:t>
            </w:r>
            <w:r w:rsidRPr="0079747E">
              <w:rPr>
                <w:b w:val="0"/>
              </w:rPr>
              <w:t>м</w:t>
            </w:r>
            <w:r w:rsidRPr="0079747E">
              <w:rPr>
                <w:b w:val="0"/>
              </w:rPr>
              <w:t>ма (основное мероприятие)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7E" w:rsidRPr="0079747E" w:rsidRDefault="0079747E">
            <w:pPr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79747E">
              <w:rPr>
                <w:b w:val="0"/>
              </w:rPr>
              <w:t>Мероприятие</w:t>
            </w:r>
          </w:p>
        </w:tc>
        <w:tc>
          <w:tcPr>
            <w:tcW w:w="2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7E" w:rsidRPr="0079747E" w:rsidRDefault="0079747E">
            <w:pPr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79747E">
              <w:rPr>
                <w:b w:val="0"/>
              </w:rPr>
              <w:t>Направление расходов</w:t>
            </w:r>
          </w:p>
        </w:tc>
      </w:tr>
      <w:tr w:rsidR="0079747E" w:rsidRPr="0079747E" w:rsidTr="0079747E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7E" w:rsidRPr="0079747E" w:rsidRDefault="0079747E">
            <w:pPr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79747E">
              <w:rPr>
                <w:b w:val="0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7E" w:rsidRPr="0079747E" w:rsidRDefault="0079747E">
            <w:pPr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79747E">
              <w:rPr>
                <w:b w:val="0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7E" w:rsidRPr="0079747E" w:rsidRDefault="0079747E">
            <w:pPr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79747E">
              <w:rPr>
                <w:b w:val="0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7E" w:rsidRPr="0079747E" w:rsidRDefault="0079747E">
            <w:pPr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79747E">
              <w:rPr>
                <w:b w:val="0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7E" w:rsidRPr="0079747E" w:rsidRDefault="0079747E">
            <w:pPr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79747E">
              <w:rPr>
                <w:b w:val="0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7E" w:rsidRPr="0079747E" w:rsidRDefault="0079747E">
            <w:pPr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79747E">
              <w:rPr>
                <w:b w:val="0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7E" w:rsidRPr="0079747E" w:rsidRDefault="0079747E">
            <w:pPr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79747E">
              <w:rPr>
                <w:b w:val="0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7E" w:rsidRPr="0079747E" w:rsidRDefault="0079747E">
            <w:pPr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79747E">
              <w:rPr>
                <w:b w:val="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7E" w:rsidRPr="0079747E" w:rsidRDefault="0079747E">
            <w:pPr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79747E">
              <w:rPr>
                <w:b w:val="0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7E" w:rsidRPr="0079747E" w:rsidRDefault="0079747E">
            <w:pPr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79747E">
              <w:rPr>
                <w:b w:val="0"/>
              </w:rPr>
              <w:t>17</w:t>
            </w:r>
          </w:p>
        </w:tc>
      </w:tr>
    </w:tbl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rPr>
          <w:b w:val="0"/>
        </w:rPr>
      </w:pPr>
    </w:p>
    <w:p w:rsidR="00097510" w:rsidRDefault="0079747E" w:rsidP="00097510">
      <w:pPr>
        <w:autoSpaceDE w:val="0"/>
        <w:autoSpaceDN w:val="0"/>
        <w:adjustRightInd w:val="0"/>
        <w:ind w:firstLine="709"/>
        <w:jc w:val="both"/>
      </w:pPr>
      <w:r w:rsidRPr="0079747E">
        <w:rPr>
          <w:b w:val="0"/>
        </w:rPr>
        <w:t>4. Целевым статьям бюджета поселения присваиваются уникальные коды, сформированные с применением буквенно-цифрового ряда: 0, 1, 2, 3, 4, 5, 6, 7, 8, 9, А, Б, В, Г, Д, Е, Ж, И, К, Л, М, Н, О, П, Р, С, Т, У, Ф, Ц, Ч, Ш, Щ, Э, Ю, Я, D, F, G, I, J, L, N, Q, R, S, U, V, W, Y, Z.</w:t>
      </w:r>
    </w:p>
    <w:p w:rsidR="0079747E" w:rsidRPr="0079747E" w:rsidRDefault="00097510" w:rsidP="00097510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097510">
        <w:rPr>
          <w:b w:val="0"/>
        </w:rPr>
        <w:t>При отражении расходов бюджета поселения, финансовое обеспечение которых осуществляется за счет субсидий субвенций и иных межбюджетных трансфертов, имеющих целевое назначение, предоставляемых из бюджетов другого уровня используются коды направлений расходов, содержащие знач</w:t>
      </w:r>
      <w:r w:rsidRPr="00097510">
        <w:rPr>
          <w:b w:val="0"/>
        </w:rPr>
        <w:t>е</w:t>
      </w:r>
      <w:r w:rsidRPr="00097510">
        <w:rPr>
          <w:b w:val="0"/>
        </w:rPr>
        <w:t>ния:</w:t>
      </w:r>
    </w:p>
    <w:p w:rsidR="00097510" w:rsidRPr="00097510" w:rsidRDefault="00097510" w:rsidP="00097510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097510">
        <w:rPr>
          <w:b w:val="0"/>
        </w:rPr>
        <w:t>R0000 - R9990 - для отражения расходов бюджета поселения (за искл</w:t>
      </w:r>
      <w:r w:rsidRPr="00097510">
        <w:rPr>
          <w:b w:val="0"/>
        </w:rPr>
        <w:t>ю</w:t>
      </w:r>
      <w:r w:rsidRPr="00097510">
        <w:rPr>
          <w:b w:val="0"/>
        </w:rPr>
        <w:t>чением расходов на реализацию региональных проектов, направленных на до</w:t>
      </w:r>
      <w:r w:rsidRPr="00097510">
        <w:rPr>
          <w:b w:val="0"/>
        </w:rPr>
        <w:t>с</w:t>
      </w:r>
      <w:r w:rsidRPr="00097510">
        <w:rPr>
          <w:b w:val="0"/>
        </w:rPr>
        <w:t>тижение соответствующих результатов реализации федеральных проектов, входящих в состав национальных проектов (программы), Комплексного плана), в целях финансового обеспечения которых предоставляются субвенции из краевого бюджета, в целях софинансирования которых краевому бюджету пр</w:t>
      </w:r>
      <w:r w:rsidRPr="00097510">
        <w:rPr>
          <w:b w:val="0"/>
        </w:rPr>
        <w:t>е</w:t>
      </w:r>
      <w:r w:rsidRPr="00097510">
        <w:rPr>
          <w:b w:val="0"/>
        </w:rPr>
        <w:t>доставляются из федерального бюджета субсидии и иные межбюджетные трансферты;</w:t>
      </w:r>
    </w:p>
    <w:p w:rsidR="00097510" w:rsidRPr="00097510" w:rsidRDefault="00097510" w:rsidP="00097510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097510">
        <w:rPr>
          <w:b w:val="0"/>
        </w:rPr>
        <w:t>L0000 - L9990 - для отражения расходов бюджета поселения (за исключ</w:t>
      </w:r>
      <w:r w:rsidRPr="00097510">
        <w:rPr>
          <w:b w:val="0"/>
        </w:rPr>
        <w:t>е</w:t>
      </w:r>
      <w:r w:rsidRPr="00097510">
        <w:rPr>
          <w:b w:val="0"/>
        </w:rPr>
        <w:t>нием расходов на реализацию региональных проектов, направленных на до</w:t>
      </w:r>
      <w:r w:rsidRPr="00097510">
        <w:rPr>
          <w:b w:val="0"/>
        </w:rPr>
        <w:t>с</w:t>
      </w:r>
      <w:r w:rsidRPr="00097510">
        <w:rPr>
          <w:b w:val="0"/>
        </w:rPr>
        <w:lastRenderedPageBreak/>
        <w:t>тижение соответствующих результатов реализации федеральных проектов, входящих в состав национальных проектов (программы), Комплексного плана), в целях софинансирования которых из краевого бюджета предоставляются су</w:t>
      </w:r>
      <w:r w:rsidRPr="00097510">
        <w:rPr>
          <w:b w:val="0"/>
        </w:rPr>
        <w:t>б</w:t>
      </w:r>
      <w:r w:rsidRPr="00097510">
        <w:rPr>
          <w:b w:val="0"/>
        </w:rPr>
        <w:t>сидии и иные межбюджетные трансферты, в целях софинансирования которых краевому бюджету предоставляются из федерального бюджета субсидии и иные межбюджетные трансферты;</w:t>
      </w:r>
    </w:p>
    <w:p w:rsidR="00097510" w:rsidRDefault="00097510" w:rsidP="00097510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097510">
        <w:rPr>
          <w:b w:val="0"/>
        </w:rPr>
        <w:t>S0000 - S9990 - для отражения расходов бюджета поселения, в целях с</w:t>
      </w:r>
      <w:r w:rsidRPr="00097510">
        <w:rPr>
          <w:b w:val="0"/>
        </w:rPr>
        <w:t>о</w:t>
      </w:r>
      <w:r w:rsidRPr="00097510">
        <w:rPr>
          <w:b w:val="0"/>
        </w:rPr>
        <w:t>финансирования которых из краевого бюджета предоставляются бюджету п</w:t>
      </w:r>
      <w:r w:rsidRPr="00097510">
        <w:rPr>
          <w:b w:val="0"/>
        </w:rPr>
        <w:t>о</w:t>
      </w:r>
      <w:r w:rsidRPr="00097510">
        <w:rPr>
          <w:b w:val="0"/>
        </w:rPr>
        <w:t>селения субсидии и иные межбюджетные трансферты, которые не софинанс</w:t>
      </w:r>
      <w:r w:rsidRPr="00097510">
        <w:rPr>
          <w:b w:val="0"/>
        </w:rPr>
        <w:t>и</w:t>
      </w:r>
      <w:r w:rsidRPr="00097510">
        <w:rPr>
          <w:b w:val="0"/>
        </w:rPr>
        <w:t>руются из федерального бюджета и бюджетов государственных внебюджетных фондов Российской Федерации, при перечислении субсидий и иных межбю</w:t>
      </w:r>
      <w:r w:rsidRPr="00097510">
        <w:rPr>
          <w:b w:val="0"/>
        </w:rPr>
        <w:t>д</w:t>
      </w:r>
      <w:r w:rsidRPr="00097510">
        <w:rPr>
          <w:b w:val="0"/>
        </w:rPr>
        <w:t>жетных трансфертов в бюджет поселения в доле, соответствующей устано</w:t>
      </w:r>
      <w:r w:rsidRPr="00097510">
        <w:rPr>
          <w:b w:val="0"/>
        </w:rPr>
        <w:t>в</w:t>
      </w:r>
      <w:r w:rsidRPr="00097510">
        <w:rPr>
          <w:b w:val="0"/>
        </w:rPr>
        <w:t>ленному уровню софинансирования расходного обязательства муниципального образования, при оплате денежного обязательства получателя средств бюджета поселения.</w:t>
      </w:r>
    </w:p>
    <w:p w:rsidR="0079747E" w:rsidRPr="0079747E" w:rsidRDefault="0079747E" w:rsidP="00097510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79747E">
        <w:rPr>
          <w:b w:val="0"/>
        </w:rPr>
        <w:t>5. Наименования целевых статей расходов бюджета поселения устана</w:t>
      </w:r>
      <w:r w:rsidRPr="0079747E">
        <w:rPr>
          <w:b w:val="0"/>
        </w:rPr>
        <w:t>в</w:t>
      </w:r>
      <w:r w:rsidRPr="0079747E">
        <w:rPr>
          <w:b w:val="0"/>
        </w:rPr>
        <w:t>ливаются финансово-экономическим отделом администрации Николаевского сельского поселения Щербиновского района и характеризуют направление бюджетных ассигнований на реализацию: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79747E">
        <w:rPr>
          <w:b w:val="0"/>
        </w:rPr>
        <w:t>муниципальных программ и непрограммных направлений деятельности;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79747E">
        <w:rPr>
          <w:b w:val="0"/>
        </w:rPr>
        <w:t>подпрограмм (основных мероприятий) муниципальных программ, непр</w:t>
      </w:r>
      <w:r w:rsidRPr="0079747E">
        <w:rPr>
          <w:b w:val="0"/>
        </w:rPr>
        <w:t>о</w:t>
      </w:r>
      <w:r w:rsidRPr="0079747E">
        <w:rPr>
          <w:b w:val="0"/>
        </w:rPr>
        <w:t>граммных направлений деятельности;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79747E">
        <w:rPr>
          <w:b w:val="0"/>
        </w:rPr>
        <w:t>мероприятий подпрограмм (основных мероприятий, ведомственных ц</w:t>
      </w:r>
      <w:r w:rsidRPr="0079747E">
        <w:rPr>
          <w:b w:val="0"/>
        </w:rPr>
        <w:t>е</w:t>
      </w:r>
      <w:r w:rsidRPr="0079747E">
        <w:rPr>
          <w:b w:val="0"/>
        </w:rPr>
        <w:t>левых программ) муниципальных программ;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79747E">
        <w:rPr>
          <w:b w:val="0"/>
        </w:rPr>
        <w:t>направлений расходов.</w:t>
      </w:r>
    </w:p>
    <w:p w:rsidR="0079747E" w:rsidRPr="0079747E" w:rsidRDefault="0079747E" w:rsidP="0079747E">
      <w:pPr>
        <w:tabs>
          <w:tab w:val="left" w:pos="709"/>
          <w:tab w:val="left" w:pos="9638"/>
        </w:tabs>
        <w:ind w:firstLine="709"/>
        <w:jc w:val="both"/>
        <w:rPr>
          <w:b w:val="0"/>
        </w:rPr>
      </w:pPr>
      <w:r w:rsidRPr="0079747E">
        <w:rPr>
          <w:b w:val="0"/>
          <w:bCs/>
        </w:rPr>
        <w:t xml:space="preserve">6. </w:t>
      </w:r>
      <w:r w:rsidR="00A90654" w:rsidRPr="00A90654">
        <w:rPr>
          <w:b w:val="0"/>
          <w:bCs/>
        </w:rPr>
        <w:t>Перечень и порядок применения целевых статей, задействованных в бюджете поселения, увязываемых с целевыми статьями в рамках мероприятий подпрограмм (основных мероприятий) муниципальных программ, непрограм</w:t>
      </w:r>
      <w:r w:rsidR="00A90654" w:rsidRPr="00A90654">
        <w:rPr>
          <w:b w:val="0"/>
          <w:bCs/>
        </w:rPr>
        <w:t>м</w:t>
      </w:r>
      <w:r w:rsidR="00A90654" w:rsidRPr="00A90654">
        <w:rPr>
          <w:b w:val="0"/>
          <w:bCs/>
        </w:rPr>
        <w:t>ных направлений расходов, установлен в разделе 2 настоящего Порядка.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79747E">
        <w:rPr>
          <w:b w:val="0"/>
        </w:rPr>
        <w:t>7. Увязка универсальных направлений расходов с мероприятием подпр</w:t>
      </w:r>
      <w:r w:rsidRPr="0079747E">
        <w:rPr>
          <w:b w:val="0"/>
        </w:rPr>
        <w:t>о</w:t>
      </w:r>
      <w:r w:rsidRPr="0079747E">
        <w:rPr>
          <w:b w:val="0"/>
        </w:rPr>
        <w:t>граммы (основного мероприятия) муниципальной программы устанавливается в рамках решения о бюджете поселения и (или) сводной бюджетной росписи бюджета поселения по следующей структуре кода целевой статьи расходов: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10"/>
        <w:gridCol w:w="7088"/>
      </w:tblGrid>
      <w:tr w:rsidR="0079747E" w:rsidRPr="0079747E" w:rsidTr="0079747E">
        <w:tc>
          <w:tcPr>
            <w:tcW w:w="2410" w:type="dxa"/>
            <w:hideMark/>
          </w:tcPr>
          <w:p w:rsidR="0079747E" w:rsidRPr="0079747E" w:rsidRDefault="0079747E" w:rsidP="0079747E">
            <w:pPr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79747E">
              <w:rPr>
                <w:b w:val="0"/>
              </w:rPr>
              <w:t>XX 0 00 00000</w:t>
            </w:r>
          </w:p>
        </w:tc>
        <w:tc>
          <w:tcPr>
            <w:tcW w:w="7088" w:type="dxa"/>
            <w:hideMark/>
          </w:tcPr>
          <w:p w:rsidR="0079747E" w:rsidRPr="0079747E" w:rsidRDefault="0079747E" w:rsidP="00A90654">
            <w:pPr>
              <w:autoSpaceDE w:val="0"/>
              <w:autoSpaceDN w:val="0"/>
              <w:adjustRightInd w:val="0"/>
              <w:ind w:left="647"/>
              <w:jc w:val="both"/>
              <w:rPr>
                <w:b w:val="0"/>
              </w:rPr>
            </w:pPr>
            <w:r w:rsidRPr="0079747E">
              <w:rPr>
                <w:b w:val="0"/>
              </w:rPr>
              <w:t>Муниципальная программа;</w:t>
            </w:r>
          </w:p>
        </w:tc>
      </w:tr>
      <w:tr w:rsidR="0079747E" w:rsidRPr="0079747E" w:rsidTr="0079747E">
        <w:tc>
          <w:tcPr>
            <w:tcW w:w="2410" w:type="dxa"/>
            <w:hideMark/>
          </w:tcPr>
          <w:p w:rsidR="0079747E" w:rsidRPr="0079747E" w:rsidRDefault="0079747E" w:rsidP="0079747E">
            <w:pPr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79747E">
              <w:rPr>
                <w:b w:val="0"/>
              </w:rPr>
              <w:t>XX X 00 00000</w:t>
            </w:r>
          </w:p>
        </w:tc>
        <w:tc>
          <w:tcPr>
            <w:tcW w:w="7088" w:type="dxa"/>
            <w:hideMark/>
          </w:tcPr>
          <w:p w:rsidR="0079747E" w:rsidRPr="0079747E" w:rsidRDefault="0079747E" w:rsidP="00A90654">
            <w:pPr>
              <w:autoSpaceDE w:val="0"/>
              <w:autoSpaceDN w:val="0"/>
              <w:adjustRightInd w:val="0"/>
              <w:ind w:left="647"/>
              <w:rPr>
                <w:b w:val="0"/>
              </w:rPr>
            </w:pPr>
            <w:r w:rsidRPr="0079747E">
              <w:rPr>
                <w:b w:val="0"/>
              </w:rPr>
              <w:t>Подпрограмма (основное мероприятие) муниц</w:t>
            </w:r>
            <w:r w:rsidRPr="0079747E">
              <w:rPr>
                <w:b w:val="0"/>
              </w:rPr>
              <w:t>и</w:t>
            </w:r>
            <w:r w:rsidRPr="0079747E">
              <w:rPr>
                <w:b w:val="0"/>
              </w:rPr>
              <w:t>пальной программы;</w:t>
            </w:r>
          </w:p>
        </w:tc>
      </w:tr>
      <w:tr w:rsidR="0079747E" w:rsidRPr="0079747E" w:rsidTr="0079747E">
        <w:tc>
          <w:tcPr>
            <w:tcW w:w="2410" w:type="dxa"/>
            <w:hideMark/>
          </w:tcPr>
          <w:p w:rsidR="0079747E" w:rsidRPr="0079747E" w:rsidRDefault="0079747E" w:rsidP="0079747E">
            <w:pPr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79747E">
              <w:rPr>
                <w:b w:val="0"/>
              </w:rPr>
              <w:t>XX X XX 00000</w:t>
            </w:r>
          </w:p>
        </w:tc>
        <w:tc>
          <w:tcPr>
            <w:tcW w:w="7088" w:type="dxa"/>
            <w:hideMark/>
          </w:tcPr>
          <w:p w:rsidR="0079747E" w:rsidRPr="0079747E" w:rsidRDefault="0079747E" w:rsidP="00A90654">
            <w:pPr>
              <w:autoSpaceDE w:val="0"/>
              <w:autoSpaceDN w:val="0"/>
              <w:adjustRightInd w:val="0"/>
              <w:ind w:left="647"/>
              <w:jc w:val="both"/>
              <w:rPr>
                <w:b w:val="0"/>
              </w:rPr>
            </w:pPr>
            <w:r w:rsidRPr="0079747E">
              <w:rPr>
                <w:b w:val="0"/>
              </w:rPr>
              <w:t>Мероприятие подпрограммы (основного меропри</w:t>
            </w:r>
            <w:r w:rsidRPr="0079747E">
              <w:rPr>
                <w:b w:val="0"/>
              </w:rPr>
              <w:t>я</w:t>
            </w:r>
            <w:r w:rsidRPr="0079747E">
              <w:rPr>
                <w:b w:val="0"/>
              </w:rPr>
              <w:t>тия) муниципальной программы;</w:t>
            </w:r>
          </w:p>
        </w:tc>
      </w:tr>
      <w:tr w:rsidR="0079747E" w:rsidRPr="0079747E" w:rsidTr="0079747E">
        <w:tc>
          <w:tcPr>
            <w:tcW w:w="2410" w:type="dxa"/>
            <w:hideMark/>
          </w:tcPr>
          <w:p w:rsidR="0079747E" w:rsidRPr="0079747E" w:rsidRDefault="0079747E" w:rsidP="0079747E">
            <w:pPr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79747E">
              <w:rPr>
                <w:b w:val="0"/>
              </w:rPr>
              <w:t>XX X XX XXXXX</w:t>
            </w:r>
          </w:p>
        </w:tc>
        <w:tc>
          <w:tcPr>
            <w:tcW w:w="7088" w:type="dxa"/>
            <w:hideMark/>
          </w:tcPr>
          <w:p w:rsidR="0079747E" w:rsidRPr="0079747E" w:rsidRDefault="0079747E" w:rsidP="00A90654">
            <w:pPr>
              <w:autoSpaceDE w:val="0"/>
              <w:autoSpaceDN w:val="0"/>
              <w:adjustRightInd w:val="0"/>
              <w:ind w:left="647"/>
              <w:jc w:val="both"/>
              <w:rPr>
                <w:b w:val="0"/>
              </w:rPr>
            </w:pPr>
            <w:r w:rsidRPr="0079747E">
              <w:rPr>
                <w:b w:val="0"/>
              </w:rPr>
              <w:t>Направление расходов.</w:t>
            </w:r>
          </w:p>
        </w:tc>
      </w:tr>
    </w:tbl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79747E">
        <w:rPr>
          <w:b w:val="0"/>
        </w:rPr>
        <w:t>8. Увязка универсальных направлений расходов с непрограммным н</w:t>
      </w:r>
      <w:r w:rsidRPr="0079747E">
        <w:rPr>
          <w:b w:val="0"/>
        </w:rPr>
        <w:t>а</w:t>
      </w:r>
      <w:r w:rsidRPr="0079747E">
        <w:rPr>
          <w:b w:val="0"/>
        </w:rPr>
        <w:t>правлением деятельности устанавливается в рамках решения о бюджете пос</w:t>
      </w:r>
      <w:r w:rsidRPr="0079747E">
        <w:rPr>
          <w:b w:val="0"/>
        </w:rPr>
        <w:t>е</w:t>
      </w:r>
      <w:r w:rsidRPr="0079747E">
        <w:rPr>
          <w:b w:val="0"/>
        </w:rPr>
        <w:lastRenderedPageBreak/>
        <w:t>ления и (или) сводной бюджетной росписи бюджета поселения по следующей структуре кода целевой статьи:</w:t>
      </w: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10"/>
        <w:gridCol w:w="7085"/>
      </w:tblGrid>
      <w:tr w:rsidR="0079747E" w:rsidRPr="0079747E" w:rsidTr="0079747E">
        <w:tc>
          <w:tcPr>
            <w:tcW w:w="2410" w:type="dxa"/>
            <w:hideMark/>
          </w:tcPr>
          <w:p w:rsidR="0079747E" w:rsidRPr="0079747E" w:rsidRDefault="0079747E" w:rsidP="0079747E">
            <w:pPr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79747E">
              <w:rPr>
                <w:b w:val="0"/>
              </w:rPr>
              <w:t>7X 0 00 00000</w:t>
            </w:r>
          </w:p>
        </w:tc>
        <w:tc>
          <w:tcPr>
            <w:tcW w:w="7087" w:type="dxa"/>
            <w:hideMark/>
          </w:tcPr>
          <w:p w:rsidR="0079747E" w:rsidRPr="0079747E" w:rsidRDefault="0079747E" w:rsidP="0079747E">
            <w:pPr>
              <w:autoSpaceDE w:val="0"/>
              <w:autoSpaceDN w:val="0"/>
              <w:adjustRightInd w:val="0"/>
              <w:ind w:firstLine="709"/>
              <w:jc w:val="both"/>
              <w:rPr>
                <w:b w:val="0"/>
              </w:rPr>
            </w:pPr>
            <w:r w:rsidRPr="0079747E">
              <w:rPr>
                <w:b w:val="0"/>
              </w:rPr>
              <w:t>Непрограммное направление деятельности;</w:t>
            </w:r>
          </w:p>
        </w:tc>
      </w:tr>
      <w:tr w:rsidR="0079747E" w:rsidRPr="0079747E" w:rsidTr="0079747E">
        <w:tc>
          <w:tcPr>
            <w:tcW w:w="2410" w:type="dxa"/>
            <w:hideMark/>
          </w:tcPr>
          <w:p w:rsidR="0079747E" w:rsidRPr="0079747E" w:rsidRDefault="0079747E" w:rsidP="0079747E">
            <w:pPr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79747E">
              <w:rPr>
                <w:b w:val="0"/>
              </w:rPr>
              <w:t>7X X 00 00000</w:t>
            </w:r>
          </w:p>
        </w:tc>
        <w:tc>
          <w:tcPr>
            <w:tcW w:w="7087" w:type="dxa"/>
            <w:hideMark/>
          </w:tcPr>
          <w:p w:rsidR="0079747E" w:rsidRPr="0079747E" w:rsidRDefault="0079747E" w:rsidP="0079747E">
            <w:pPr>
              <w:autoSpaceDE w:val="0"/>
              <w:autoSpaceDN w:val="0"/>
              <w:adjustRightInd w:val="0"/>
              <w:ind w:firstLine="709"/>
              <w:jc w:val="both"/>
              <w:rPr>
                <w:b w:val="0"/>
              </w:rPr>
            </w:pPr>
            <w:r w:rsidRPr="0079747E">
              <w:rPr>
                <w:b w:val="0"/>
              </w:rPr>
              <w:t>Непрограммное направление расходов;</w:t>
            </w:r>
          </w:p>
        </w:tc>
      </w:tr>
      <w:tr w:rsidR="0079747E" w:rsidRPr="0079747E" w:rsidTr="0079747E">
        <w:tc>
          <w:tcPr>
            <w:tcW w:w="2410" w:type="dxa"/>
            <w:hideMark/>
          </w:tcPr>
          <w:p w:rsidR="0079747E" w:rsidRPr="0079747E" w:rsidRDefault="0079747E" w:rsidP="0079747E">
            <w:pPr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79747E">
              <w:rPr>
                <w:b w:val="0"/>
              </w:rPr>
              <w:t>7X X 00 XXXXX</w:t>
            </w:r>
          </w:p>
        </w:tc>
        <w:tc>
          <w:tcPr>
            <w:tcW w:w="7087" w:type="dxa"/>
            <w:hideMark/>
          </w:tcPr>
          <w:p w:rsidR="0079747E" w:rsidRPr="0079747E" w:rsidRDefault="0079747E" w:rsidP="0079747E">
            <w:pPr>
              <w:autoSpaceDE w:val="0"/>
              <w:autoSpaceDN w:val="0"/>
              <w:adjustRightInd w:val="0"/>
              <w:ind w:firstLine="709"/>
              <w:jc w:val="both"/>
              <w:rPr>
                <w:b w:val="0"/>
              </w:rPr>
            </w:pPr>
            <w:r w:rsidRPr="0079747E">
              <w:rPr>
                <w:b w:val="0"/>
              </w:rPr>
              <w:t>Направления реализации непрограммных расходов;</w:t>
            </w:r>
          </w:p>
        </w:tc>
      </w:tr>
      <w:tr w:rsidR="0079747E" w:rsidRPr="0079747E" w:rsidTr="0079747E">
        <w:tc>
          <w:tcPr>
            <w:tcW w:w="2410" w:type="dxa"/>
            <w:hideMark/>
          </w:tcPr>
          <w:p w:rsidR="0079747E" w:rsidRPr="0079747E" w:rsidRDefault="0079747E" w:rsidP="0079747E">
            <w:pPr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79747E">
              <w:rPr>
                <w:b w:val="0"/>
              </w:rPr>
              <w:t>8X 0 00 00000</w:t>
            </w:r>
          </w:p>
        </w:tc>
        <w:tc>
          <w:tcPr>
            <w:tcW w:w="7087" w:type="dxa"/>
            <w:hideMark/>
          </w:tcPr>
          <w:p w:rsidR="0079747E" w:rsidRPr="0079747E" w:rsidRDefault="0079747E" w:rsidP="0079747E">
            <w:pPr>
              <w:autoSpaceDE w:val="0"/>
              <w:autoSpaceDN w:val="0"/>
              <w:adjustRightInd w:val="0"/>
              <w:ind w:firstLine="709"/>
              <w:jc w:val="both"/>
              <w:rPr>
                <w:b w:val="0"/>
              </w:rPr>
            </w:pPr>
            <w:r w:rsidRPr="0079747E">
              <w:rPr>
                <w:b w:val="0"/>
              </w:rPr>
              <w:t>Непрограммное направление деятельности;</w:t>
            </w:r>
          </w:p>
        </w:tc>
      </w:tr>
      <w:tr w:rsidR="0079747E" w:rsidRPr="0079747E" w:rsidTr="0079747E">
        <w:tc>
          <w:tcPr>
            <w:tcW w:w="2410" w:type="dxa"/>
            <w:hideMark/>
          </w:tcPr>
          <w:p w:rsidR="0079747E" w:rsidRPr="0079747E" w:rsidRDefault="0079747E" w:rsidP="0079747E">
            <w:pPr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79747E">
              <w:rPr>
                <w:b w:val="0"/>
              </w:rPr>
              <w:t>8X X 00 00000</w:t>
            </w:r>
          </w:p>
        </w:tc>
        <w:tc>
          <w:tcPr>
            <w:tcW w:w="7087" w:type="dxa"/>
            <w:hideMark/>
          </w:tcPr>
          <w:p w:rsidR="0079747E" w:rsidRPr="0079747E" w:rsidRDefault="0079747E" w:rsidP="0079747E">
            <w:pPr>
              <w:autoSpaceDE w:val="0"/>
              <w:autoSpaceDN w:val="0"/>
              <w:adjustRightInd w:val="0"/>
              <w:ind w:firstLine="709"/>
              <w:jc w:val="both"/>
              <w:rPr>
                <w:b w:val="0"/>
              </w:rPr>
            </w:pPr>
            <w:r w:rsidRPr="0079747E">
              <w:rPr>
                <w:b w:val="0"/>
              </w:rPr>
              <w:t>Непрограммное направление расходов;</w:t>
            </w:r>
          </w:p>
        </w:tc>
      </w:tr>
      <w:tr w:rsidR="0079747E" w:rsidRPr="0079747E" w:rsidTr="0079747E">
        <w:tc>
          <w:tcPr>
            <w:tcW w:w="2410" w:type="dxa"/>
            <w:hideMark/>
          </w:tcPr>
          <w:p w:rsidR="0079747E" w:rsidRPr="0079747E" w:rsidRDefault="0079747E" w:rsidP="0079747E">
            <w:pPr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79747E">
              <w:rPr>
                <w:b w:val="0"/>
              </w:rPr>
              <w:t>8X X 00 XXXXX</w:t>
            </w:r>
          </w:p>
        </w:tc>
        <w:tc>
          <w:tcPr>
            <w:tcW w:w="7087" w:type="dxa"/>
            <w:hideMark/>
          </w:tcPr>
          <w:p w:rsidR="0079747E" w:rsidRPr="0079747E" w:rsidRDefault="0079747E" w:rsidP="0079747E">
            <w:pPr>
              <w:autoSpaceDE w:val="0"/>
              <w:autoSpaceDN w:val="0"/>
              <w:adjustRightInd w:val="0"/>
              <w:ind w:firstLine="709"/>
              <w:jc w:val="both"/>
              <w:rPr>
                <w:b w:val="0"/>
              </w:rPr>
            </w:pPr>
            <w:r w:rsidRPr="0079747E">
              <w:rPr>
                <w:b w:val="0"/>
              </w:rPr>
              <w:t>Направления реализации непрограммных расходов;</w:t>
            </w:r>
          </w:p>
        </w:tc>
      </w:tr>
      <w:tr w:rsidR="0079747E" w:rsidRPr="0079747E" w:rsidTr="0079747E">
        <w:tc>
          <w:tcPr>
            <w:tcW w:w="2410" w:type="dxa"/>
            <w:hideMark/>
          </w:tcPr>
          <w:p w:rsidR="0079747E" w:rsidRPr="0079747E" w:rsidRDefault="0079747E" w:rsidP="0079747E">
            <w:pPr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79747E">
              <w:rPr>
                <w:b w:val="0"/>
              </w:rPr>
              <w:t>9X 0 00 00000</w:t>
            </w:r>
          </w:p>
        </w:tc>
        <w:tc>
          <w:tcPr>
            <w:tcW w:w="7087" w:type="dxa"/>
            <w:hideMark/>
          </w:tcPr>
          <w:p w:rsidR="0079747E" w:rsidRPr="0079747E" w:rsidRDefault="0079747E" w:rsidP="0079747E">
            <w:pPr>
              <w:autoSpaceDE w:val="0"/>
              <w:autoSpaceDN w:val="0"/>
              <w:adjustRightInd w:val="0"/>
              <w:ind w:firstLine="709"/>
              <w:jc w:val="both"/>
              <w:rPr>
                <w:b w:val="0"/>
              </w:rPr>
            </w:pPr>
            <w:r w:rsidRPr="0079747E">
              <w:rPr>
                <w:b w:val="0"/>
              </w:rPr>
              <w:t>Непрограммное направление деятельности;</w:t>
            </w:r>
          </w:p>
        </w:tc>
      </w:tr>
      <w:tr w:rsidR="0079747E" w:rsidRPr="0079747E" w:rsidTr="0079747E">
        <w:tc>
          <w:tcPr>
            <w:tcW w:w="2410" w:type="dxa"/>
            <w:hideMark/>
          </w:tcPr>
          <w:p w:rsidR="0079747E" w:rsidRPr="0079747E" w:rsidRDefault="0079747E" w:rsidP="0079747E">
            <w:pPr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79747E">
              <w:rPr>
                <w:b w:val="0"/>
              </w:rPr>
              <w:t>9X X 00 00000</w:t>
            </w:r>
          </w:p>
        </w:tc>
        <w:tc>
          <w:tcPr>
            <w:tcW w:w="7087" w:type="dxa"/>
            <w:hideMark/>
          </w:tcPr>
          <w:p w:rsidR="0079747E" w:rsidRPr="0079747E" w:rsidRDefault="0079747E" w:rsidP="0079747E">
            <w:pPr>
              <w:autoSpaceDE w:val="0"/>
              <w:autoSpaceDN w:val="0"/>
              <w:adjustRightInd w:val="0"/>
              <w:ind w:firstLine="709"/>
              <w:jc w:val="both"/>
              <w:rPr>
                <w:b w:val="0"/>
              </w:rPr>
            </w:pPr>
            <w:r w:rsidRPr="0079747E">
              <w:rPr>
                <w:b w:val="0"/>
              </w:rPr>
              <w:t>Непрограммное направление расходов;</w:t>
            </w:r>
          </w:p>
        </w:tc>
      </w:tr>
      <w:tr w:rsidR="0079747E" w:rsidRPr="0079747E" w:rsidTr="0079747E">
        <w:tc>
          <w:tcPr>
            <w:tcW w:w="2410" w:type="dxa"/>
            <w:hideMark/>
          </w:tcPr>
          <w:p w:rsidR="0079747E" w:rsidRPr="0079747E" w:rsidRDefault="0079747E" w:rsidP="0079747E">
            <w:pPr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79747E">
              <w:rPr>
                <w:b w:val="0"/>
              </w:rPr>
              <w:t>9X X 00 XXXXX</w:t>
            </w:r>
          </w:p>
        </w:tc>
        <w:tc>
          <w:tcPr>
            <w:tcW w:w="7087" w:type="dxa"/>
            <w:hideMark/>
          </w:tcPr>
          <w:p w:rsidR="0079747E" w:rsidRPr="0079747E" w:rsidRDefault="0079747E" w:rsidP="0079747E">
            <w:pPr>
              <w:autoSpaceDE w:val="0"/>
              <w:autoSpaceDN w:val="0"/>
              <w:adjustRightInd w:val="0"/>
              <w:ind w:firstLine="709"/>
              <w:jc w:val="both"/>
              <w:rPr>
                <w:b w:val="0"/>
              </w:rPr>
            </w:pPr>
            <w:r w:rsidRPr="0079747E">
              <w:rPr>
                <w:b w:val="0"/>
              </w:rPr>
              <w:t>Направления реализации непрограммных расходов.</w:t>
            </w:r>
          </w:p>
        </w:tc>
      </w:tr>
    </w:tbl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rPr>
          <w:b w:val="0"/>
        </w:rPr>
      </w:pP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79747E">
        <w:rPr>
          <w:b w:val="0"/>
        </w:rPr>
        <w:t>9. Расходы бюджета поселения на финансовое обеспечение выполнения функций органов местного самоуправления и находящимися в их ведении м</w:t>
      </w:r>
      <w:r w:rsidRPr="0079747E">
        <w:rPr>
          <w:b w:val="0"/>
        </w:rPr>
        <w:t>у</w:t>
      </w:r>
      <w:r w:rsidRPr="0079747E">
        <w:rPr>
          <w:b w:val="0"/>
        </w:rPr>
        <w:t>ниципальных учреждений подлежат отражению по соответствующим целевым статьям, содержащим соответствующие направления расходов: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79747E">
        <w:rPr>
          <w:b w:val="0"/>
        </w:rPr>
        <w:t>00190 «Расходы на обеспечение функций государственных органов, в том числе территориальных органов»;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79747E">
        <w:rPr>
          <w:b w:val="0"/>
        </w:rPr>
        <w:t>00590 «Расходы на обеспечение деятельности (оказание услуг) муниц</w:t>
      </w:r>
      <w:r w:rsidRPr="0079747E">
        <w:rPr>
          <w:b w:val="0"/>
        </w:rPr>
        <w:t>и</w:t>
      </w:r>
      <w:r w:rsidRPr="0079747E">
        <w:rPr>
          <w:b w:val="0"/>
        </w:rPr>
        <w:t>пальных учреждений».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79747E">
        <w:rPr>
          <w:b w:val="0"/>
        </w:rPr>
        <w:t>10. Увязка направления расходов 00190 «Расходы на обеспечение фун</w:t>
      </w:r>
      <w:r w:rsidRPr="0079747E">
        <w:rPr>
          <w:b w:val="0"/>
        </w:rPr>
        <w:t>к</w:t>
      </w:r>
      <w:r w:rsidRPr="0079747E">
        <w:rPr>
          <w:b w:val="0"/>
        </w:rPr>
        <w:t>ций органов местного самоуправления» с мероприятием подпрограммы мун</w:t>
      </w:r>
      <w:r w:rsidRPr="0079747E">
        <w:rPr>
          <w:b w:val="0"/>
        </w:rPr>
        <w:t>и</w:t>
      </w:r>
      <w:r w:rsidRPr="0079747E">
        <w:rPr>
          <w:b w:val="0"/>
        </w:rPr>
        <w:t>ципальной программы или непрограммным направлением деятельности  уст</w:t>
      </w:r>
      <w:r w:rsidRPr="0079747E">
        <w:rPr>
          <w:b w:val="0"/>
        </w:rPr>
        <w:t>а</w:t>
      </w:r>
      <w:r w:rsidRPr="0079747E">
        <w:rPr>
          <w:b w:val="0"/>
        </w:rPr>
        <w:t>навливается по следующей структуре кода целевой статьи:</w:t>
      </w: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7"/>
        <w:gridCol w:w="7368"/>
      </w:tblGrid>
      <w:tr w:rsidR="0079747E" w:rsidRPr="0079747E" w:rsidTr="0079747E">
        <w:tc>
          <w:tcPr>
            <w:tcW w:w="2127" w:type="dxa"/>
            <w:hideMark/>
          </w:tcPr>
          <w:p w:rsidR="0079747E" w:rsidRPr="0079747E" w:rsidRDefault="0079747E" w:rsidP="0079747E">
            <w:pPr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79747E">
              <w:rPr>
                <w:b w:val="0"/>
              </w:rPr>
              <w:t>XX X 09 00190</w:t>
            </w:r>
          </w:p>
        </w:tc>
        <w:tc>
          <w:tcPr>
            <w:tcW w:w="7370" w:type="dxa"/>
            <w:hideMark/>
          </w:tcPr>
          <w:p w:rsidR="0079747E" w:rsidRPr="0079747E" w:rsidRDefault="0079747E" w:rsidP="0079747E">
            <w:pPr>
              <w:autoSpaceDE w:val="0"/>
              <w:autoSpaceDN w:val="0"/>
              <w:adjustRightInd w:val="0"/>
              <w:ind w:firstLine="709"/>
              <w:jc w:val="both"/>
              <w:rPr>
                <w:b w:val="0"/>
              </w:rPr>
            </w:pPr>
            <w:r w:rsidRPr="0079747E">
              <w:rPr>
                <w:b w:val="0"/>
              </w:rPr>
              <w:t>в рамках программного направления расходов;</w:t>
            </w:r>
          </w:p>
        </w:tc>
      </w:tr>
      <w:tr w:rsidR="0079747E" w:rsidRPr="0079747E" w:rsidTr="0079747E">
        <w:tc>
          <w:tcPr>
            <w:tcW w:w="2127" w:type="dxa"/>
            <w:hideMark/>
          </w:tcPr>
          <w:p w:rsidR="0079747E" w:rsidRPr="0079747E" w:rsidRDefault="0079747E" w:rsidP="0079747E">
            <w:pPr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79747E">
              <w:rPr>
                <w:b w:val="0"/>
              </w:rPr>
              <w:t>XX 9 00 00190</w:t>
            </w:r>
          </w:p>
        </w:tc>
        <w:tc>
          <w:tcPr>
            <w:tcW w:w="7370" w:type="dxa"/>
            <w:hideMark/>
          </w:tcPr>
          <w:p w:rsidR="0079747E" w:rsidRPr="0079747E" w:rsidRDefault="0079747E" w:rsidP="0079747E">
            <w:pPr>
              <w:autoSpaceDE w:val="0"/>
              <w:autoSpaceDN w:val="0"/>
              <w:adjustRightInd w:val="0"/>
              <w:ind w:firstLine="709"/>
              <w:jc w:val="both"/>
              <w:rPr>
                <w:b w:val="0"/>
              </w:rPr>
            </w:pPr>
            <w:r w:rsidRPr="0079747E">
              <w:rPr>
                <w:b w:val="0"/>
              </w:rPr>
              <w:t>в рамках непрограммного направления расходов.</w:t>
            </w:r>
          </w:p>
        </w:tc>
      </w:tr>
    </w:tbl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rPr>
          <w:b w:val="0"/>
        </w:rPr>
      </w:pPr>
    </w:p>
    <w:p w:rsidR="0079747E" w:rsidRDefault="0079747E" w:rsidP="0079747E">
      <w:pPr>
        <w:tabs>
          <w:tab w:val="left" w:pos="709"/>
        </w:tabs>
        <w:jc w:val="center"/>
        <w:rPr>
          <w:b w:val="0"/>
          <w:bCs/>
        </w:rPr>
      </w:pPr>
      <w:r w:rsidRPr="0079747E">
        <w:rPr>
          <w:b w:val="0"/>
        </w:rPr>
        <w:t xml:space="preserve">2. </w:t>
      </w:r>
      <w:r w:rsidRPr="0079747E">
        <w:rPr>
          <w:b w:val="0"/>
          <w:bCs/>
        </w:rPr>
        <w:t xml:space="preserve">Перечень и правила применения целевых статей, задействованных </w:t>
      </w:r>
    </w:p>
    <w:p w:rsidR="0079747E" w:rsidRPr="0079747E" w:rsidRDefault="0079747E" w:rsidP="0079747E">
      <w:pPr>
        <w:tabs>
          <w:tab w:val="left" w:pos="709"/>
        </w:tabs>
        <w:jc w:val="center"/>
        <w:rPr>
          <w:b w:val="0"/>
        </w:rPr>
      </w:pPr>
      <w:r w:rsidRPr="0079747E">
        <w:rPr>
          <w:b w:val="0"/>
          <w:bCs/>
        </w:rPr>
        <w:t xml:space="preserve">в бюджете </w:t>
      </w:r>
      <w:r w:rsidRPr="0079747E">
        <w:rPr>
          <w:b w:val="0"/>
        </w:rPr>
        <w:t xml:space="preserve">Николаевского сельского поселения </w:t>
      </w:r>
    </w:p>
    <w:p w:rsidR="0079747E" w:rsidRPr="0079747E" w:rsidRDefault="0079747E" w:rsidP="0079747E">
      <w:pPr>
        <w:tabs>
          <w:tab w:val="left" w:pos="709"/>
        </w:tabs>
        <w:jc w:val="center"/>
        <w:rPr>
          <w:b w:val="0"/>
        </w:rPr>
      </w:pPr>
      <w:r w:rsidRPr="0079747E">
        <w:rPr>
          <w:b w:val="0"/>
        </w:rPr>
        <w:t>Щербиновского района</w:t>
      </w:r>
    </w:p>
    <w:p w:rsidR="0079747E" w:rsidRPr="0079747E" w:rsidRDefault="0079747E" w:rsidP="0079747E">
      <w:pPr>
        <w:tabs>
          <w:tab w:val="left" w:pos="709"/>
        </w:tabs>
        <w:ind w:firstLine="709"/>
        <w:jc w:val="center"/>
        <w:rPr>
          <w:b w:val="0"/>
          <w:bCs/>
        </w:rPr>
      </w:pPr>
    </w:p>
    <w:p w:rsidR="0079747E" w:rsidRPr="0079747E" w:rsidRDefault="0079747E" w:rsidP="0079747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 w:val="0"/>
          <w:snapToGrid w:val="0"/>
        </w:rPr>
      </w:pPr>
      <w:r w:rsidRPr="0079747E">
        <w:rPr>
          <w:b w:val="0"/>
          <w:snapToGrid w:val="0"/>
        </w:rPr>
        <w:t xml:space="preserve">1. </w:t>
      </w:r>
      <w:r w:rsidRPr="0079747E">
        <w:rPr>
          <w:b w:val="0"/>
          <w:bCs/>
        </w:rPr>
        <w:t>Перечень и правила применения целевых статей расходов бюджета п</w:t>
      </w:r>
      <w:r w:rsidRPr="0079747E">
        <w:rPr>
          <w:b w:val="0"/>
          <w:bCs/>
        </w:rPr>
        <w:t>о</w:t>
      </w:r>
      <w:r w:rsidRPr="0079747E">
        <w:rPr>
          <w:b w:val="0"/>
          <w:bCs/>
        </w:rPr>
        <w:t>селения, формируемых в рамках непрограммных направлений расходов</w:t>
      </w:r>
      <w:r w:rsidRPr="0079747E">
        <w:rPr>
          <w:b w:val="0"/>
          <w:snapToGrid w:val="0"/>
        </w:rPr>
        <w:t>: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79747E">
        <w:rPr>
          <w:b w:val="0"/>
        </w:rPr>
        <w:t>70 0 00 00000 О</w:t>
      </w:r>
      <w:r w:rsidRPr="0079747E">
        <w:rPr>
          <w:b w:val="0"/>
          <w:color w:val="000000"/>
        </w:rPr>
        <w:t>беспечение деятельности высшего должностного лица муниципального образования.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79747E">
        <w:rPr>
          <w:b w:val="0"/>
        </w:rPr>
        <w:t>Целевые статьи непрограммного направления расходов бюджета  посел</w:t>
      </w:r>
      <w:r w:rsidRPr="0079747E">
        <w:rPr>
          <w:b w:val="0"/>
        </w:rPr>
        <w:t>е</w:t>
      </w:r>
      <w:r w:rsidRPr="0079747E">
        <w:rPr>
          <w:b w:val="0"/>
        </w:rPr>
        <w:t xml:space="preserve">ния включают: 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rPr>
          <w:b w:val="0"/>
          <w:color w:val="000000"/>
        </w:rPr>
      </w:pPr>
      <w:r w:rsidRPr="0079747E">
        <w:rPr>
          <w:b w:val="0"/>
        </w:rPr>
        <w:lastRenderedPageBreak/>
        <w:t>70 0 01 00000 В</w:t>
      </w:r>
      <w:r w:rsidRPr="0079747E">
        <w:rPr>
          <w:b w:val="0"/>
          <w:color w:val="000000"/>
        </w:rPr>
        <w:t>ысшее должностное лицо муниципального образования.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79747E">
        <w:rPr>
          <w:b w:val="0"/>
        </w:rPr>
        <w:t>По данной целевой статье отражаются расходы на оплату труда с учетом начислений главы Николаевского сельского поселения Щербиновского района, в том числе: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79747E">
        <w:rPr>
          <w:b w:val="0"/>
        </w:rPr>
        <w:t>00190 Расходы на обеспечение функций органов местного самоуправл</w:t>
      </w:r>
      <w:r w:rsidRPr="0079747E">
        <w:rPr>
          <w:b w:val="0"/>
        </w:rPr>
        <w:t>е</w:t>
      </w:r>
      <w:r w:rsidRPr="0079747E">
        <w:rPr>
          <w:b w:val="0"/>
        </w:rPr>
        <w:t xml:space="preserve">ния. 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79747E">
        <w:rPr>
          <w:b w:val="0"/>
        </w:rPr>
        <w:t xml:space="preserve">По данному направлению отражаются расходы на обеспечение функций органов местного самоуправления. </w:t>
      </w:r>
    </w:p>
    <w:p w:rsidR="0079747E" w:rsidRDefault="0079747E" w:rsidP="0079747E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79747E">
        <w:rPr>
          <w:b w:val="0"/>
        </w:rPr>
        <w:t>71 0 00 00000 Отдельные направления деятельности администрации м</w:t>
      </w:r>
      <w:r w:rsidRPr="0079747E">
        <w:rPr>
          <w:b w:val="0"/>
        </w:rPr>
        <w:t>у</w:t>
      </w:r>
      <w:r w:rsidRPr="0079747E">
        <w:rPr>
          <w:b w:val="0"/>
        </w:rPr>
        <w:t>ниципального образования.</w:t>
      </w:r>
    </w:p>
    <w:p w:rsidR="00306128" w:rsidRPr="00306128" w:rsidRDefault="00306128" w:rsidP="00306128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306128">
        <w:rPr>
          <w:b w:val="0"/>
        </w:rPr>
        <w:t>По данному направлению отражаются расходы на обеспечение функций органов местного самоуправления.</w:t>
      </w:r>
    </w:p>
    <w:p w:rsidR="00306128" w:rsidRPr="00306128" w:rsidRDefault="00306128" w:rsidP="00306128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306128">
        <w:rPr>
          <w:b w:val="0"/>
        </w:rPr>
        <w:t>71 0 00 00000 Отдельные направления деятельности администрации м</w:t>
      </w:r>
      <w:r w:rsidRPr="00306128">
        <w:rPr>
          <w:b w:val="0"/>
        </w:rPr>
        <w:t>у</w:t>
      </w:r>
      <w:r w:rsidRPr="00306128">
        <w:rPr>
          <w:b w:val="0"/>
        </w:rPr>
        <w:t>ниципального образования.</w:t>
      </w:r>
    </w:p>
    <w:p w:rsidR="00306128" w:rsidRPr="00306128" w:rsidRDefault="00306128" w:rsidP="00306128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306128">
        <w:rPr>
          <w:b w:val="0"/>
        </w:rPr>
        <w:t>71 0 01 00000 Финансовое обеспечение непредвиденных расходов.</w:t>
      </w:r>
    </w:p>
    <w:p w:rsidR="00306128" w:rsidRPr="00306128" w:rsidRDefault="00306128" w:rsidP="00306128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306128">
        <w:rPr>
          <w:b w:val="0"/>
        </w:rPr>
        <w:t>По данной целевой статье отражаются расходы на осуществление н</w:t>
      </w:r>
      <w:r w:rsidRPr="00306128">
        <w:rPr>
          <w:b w:val="0"/>
        </w:rPr>
        <w:t>е</w:t>
      </w:r>
      <w:r w:rsidRPr="00306128">
        <w:rPr>
          <w:b w:val="0"/>
        </w:rPr>
        <w:t xml:space="preserve">предвидимых расходов администрации </w:t>
      </w:r>
      <w:r>
        <w:rPr>
          <w:b w:val="0"/>
        </w:rPr>
        <w:t>Николаевского</w:t>
      </w:r>
      <w:r w:rsidRPr="00306128">
        <w:rPr>
          <w:b w:val="0"/>
        </w:rPr>
        <w:t xml:space="preserve"> сельского поселения Щербиновского района, в том числе:</w:t>
      </w:r>
    </w:p>
    <w:p w:rsidR="00306128" w:rsidRDefault="00306128" w:rsidP="00306128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306128">
        <w:rPr>
          <w:b w:val="0"/>
        </w:rPr>
        <w:t>10420 Резервные фонды администрации муниципального образования.</w:t>
      </w:r>
    </w:p>
    <w:p w:rsidR="00306128" w:rsidRPr="0079747E" w:rsidRDefault="00306128" w:rsidP="0079747E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306128">
        <w:rPr>
          <w:b w:val="0"/>
        </w:rPr>
        <w:t>По данному направлению планируются ассигнования, и осуществляется расходование средств резервного фонда администрации</w:t>
      </w:r>
      <w:r>
        <w:rPr>
          <w:b w:val="0"/>
        </w:rPr>
        <w:t xml:space="preserve"> Николаевского</w:t>
      </w:r>
      <w:r w:rsidRPr="00306128">
        <w:rPr>
          <w:b w:val="0"/>
        </w:rPr>
        <w:t xml:space="preserve"> сел</w:t>
      </w:r>
      <w:r w:rsidRPr="00306128">
        <w:rPr>
          <w:b w:val="0"/>
        </w:rPr>
        <w:t>ь</w:t>
      </w:r>
      <w:r w:rsidRPr="00306128">
        <w:rPr>
          <w:b w:val="0"/>
        </w:rPr>
        <w:t>ского поселения Щербиновского района</w:t>
      </w:r>
      <w:r>
        <w:rPr>
          <w:b w:val="0"/>
        </w:rPr>
        <w:t>.</w:t>
      </w:r>
    </w:p>
    <w:p w:rsidR="0079747E" w:rsidRPr="0079747E" w:rsidRDefault="0079747E" w:rsidP="0079747E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 w:val="0"/>
        </w:rPr>
      </w:pPr>
      <w:r w:rsidRPr="0079747E">
        <w:rPr>
          <w:b w:val="0"/>
        </w:rPr>
        <w:t>Целевые статьи непрограммного направления расходов бюджета  посел</w:t>
      </w:r>
      <w:r w:rsidRPr="0079747E">
        <w:rPr>
          <w:b w:val="0"/>
        </w:rPr>
        <w:t>е</w:t>
      </w:r>
      <w:r w:rsidRPr="0079747E">
        <w:rPr>
          <w:b w:val="0"/>
        </w:rPr>
        <w:t>ния включают:</w:t>
      </w:r>
    </w:p>
    <w:p w:rsidR="0079747E" w:rsidRPr="0079747E" w:rsidRDefault="0079747E" w:rsidP="0079747E">
      <w:pPr>
        <w:ind w:firstLine="709"/>
        <w:jc w:val="both"/>
        <w:rPr>
          <w:rFonts w:eastAsia="Calibri"/>
          <w:b w:val="0"/>
          <w:sz w:val="20"/>
          <w:szCs w:val="20"/>
          <w:lang w:eastAsia="en-US"/>
        </w:rPr>
      </w:pPr>
      <w:r w:rsidRPr="0079747E">
        <w:rPr>
          <w:b w:val="0"/>
        </w:rPr>
        <w:t xml:space="preserve">71 0 02 00000 Административные и иные комиссии. 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79747E">
        <w:rPr>
          <w:b w:val="0"/>
          <w:snapToGrid w:val="0"/>
        </w:rPr>
        <w:t>По данной целевой статье отражаются расходы бюджета поселения на реализацию подпрограммы по соответствующим направлениям расходов, в том числе: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79747E">
        <w:rPr>
          <w:b w:val="0"/>
          <w:snapToGrid w:val="0"/>
        </w:rPr>
        <w:t>60190 О</w:t>
      </w:r>
      <w:r w:rsidRPr="0079747E">
        <w:rPr>
          <w:b w:val="0"/>
        </w:rPr>
        <w:t>существление отдельных полномочий Краснодарского края по образованию и организации деятельности административных комиссий.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79747E">
        <w:rPr>
          <w:b w:val="0"/>
          <w:snapToGrid w:val="0"/>
        </w:rPr>
        <w:t>По данному направлению отражаются расходы бюджета поселения на о</w:t>
      </w:r>
      <w:r w:rsidRPr="0079747E">
        <w:rPr>
          <w:b w:val="0"/>
        </w:rPr>
        <w:t>существление отдельных полномочий Краснодарского края по образованию и организации деятельности административных комиссий.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79747E">
        <w:rPr>
          <w:b w:val="0"/>
        </w:rPr>
        <w:t>71 0 04 00000 Формирование архивных фондов поселения.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79747E">
        <w:rPr>
          <w:b w:val="0"/>
          <w:snapToGrid w:val="0"/>
        </w:rPr>
        <w:t>По данной целевой статье отражаются расходы бюджета поселения на реализацию подпрограммы по соответствующим направлениям расходов, в том числе: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10440 Мероприятия, направленные на материально-техническое обесп</w:t>
      </w:r>
      <w:r w:rsidRPr="0079747E">
        <w:rPr>
          <w:b w:val="0"/>
        </w:rPr>
        <w:t>е</w:t>
      </w:r>
      <w:r w:rsidRPr="0079747E">
        <w:rPr>
          <w:b w:val="0"/>
        </w:rPr>
        <w:t xml:space="preserve">чение формирования архивных фондов поселения. </w:t>
      </w:r>
    </w:p>
    <w:p w:rsid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 xml:space="preserve">По данному направлению  отражаются расходы  бюджета поселения на обеспечение </w:t>
      </w:r>
      <w:r w:rsidRPr="0079747E">
        <w:rPr>
          <w:b w:val="0"/>
          <w:bCs/>
        </w:rPr>
        <w:t xml:space="preserve">мероприятий  по </w:t>
      </w:r>
      <w:r w:rsidRPr="0079747E">
        <w:rPr>
          <w:b w:val="0"/>
        </w:rPr>
        <w:t>проведению экспертизы ценности документов, формирование и оформление дел, составление описей дел и актов о выделении к уничтожению документов, не подлежащих хранению, организация передачи документов органов местного самоуправления в муниципальный архив.</w:t>
      </w:r>
    </w:p>
    <w:p w:rsidR="00306128" w:rsidRPr="00306128" w:rsidRDefault="00306128" w:rsidP="00306128">
      <w:pPr>
        <w:ind w:firstLine="709"/>
        <w:jc w:val="both"/>
        <w:rPr>
          <w:b w:val="0"/>
        </w:rPr>
      </w:pPr>
      <w:r w:rsidRPr="00306128">
        <w:rPr>
          <w:b w:val="0"/>
        </w:rPr>
        <w:lastRenderedPageBreak/>
        <w:t>71 0 07 00000 Осуществление полномочий по определению поставщиков (подрядчиков, исполнителей) для заказчиков сельского поселения.</w:t>
      </w:r>
    </w:p>
    <w:p w:rsidR="00306128" w:rsidRPr="00306128" w:rsidRDefault="00306128" w:rsidP="00306128">
      <w:pPr>
        <w:ind w:firstLine="709"/>
        <w:jc w:val="both"/>
        <w:rPr>
          <w:b w:val="0"/>
        </w:rPr>
      </w:pPr>
      <w:r w:rsidRPr="00306128">
        <w:rPr>
          <w:b w:val="0"/>
        </w:rPr>
        <w:t>По данной целевой статье осуществляется расходы бюджета поселения на осуществление полномочий по определению поставщиков (подрядчиков, и</w:t>
      </w:r>
      <w:r w:rsidRPr="00306128">
        <w:rPr>
          <w:b w:val="0"/>
        </w:rPr>
        <w:t>с</w:t>
      </w:r>
      <w:r w:rsidRPr="00306128">
        <w:rPr>
          <w:b w:val="0"/>
        </w:rPr>
        <w:t>полнителей) для заказчиков сельского поселения, в том числе:</w:t>
      </w:r>
    </w:p>
    <w:p w:rsidR="00306128" w:rsidRPr="00306128" w:rsidRDefault="00306128" w:rsidP="00306128">
      <w:pPr>
        <w:ind w:firstLine="709"/>
        <w:jc w:val="both"/>
        <w:rPr>
          <w:b w:val="0"/>
        </w:rPr>
      </w:pPr>
      <w:r w:rsidRPr="00306128">
        <w:rPr>
          <w:b w:val="0"/>
        </w:rPr>
        <w:t>20190 Расходы на обеспечение функций органов местного самоуправл</w:t>
      </w:r>
      <w:r w:rsidRPr="00306128">
        <w:rPr>
          <w:b w:val="0"/>
        </w:rPr>
        <w:t>е</w:t>
      </w:r>
      <w:r w:rsidRPr="00306128">
        <w:rPr>
          <w:b w:val="0"/>
        </w:rPr>
        <w:t>ния (передаваемые полномочия сельских поселений).</w:t>
      </w:r>
    </w:p>
    <w:p w:rsidR="00306128" w:rsidRDefault="00306128" w:rsidP="00306128">
      <w:pPr>
        <w:ind w:firstLine="709"/>
        <w:jc w:val="both"/>
        <w:rPr>
          <w:b w:val="0"/>
        </w:rPr>
      </w:pPr>
      <w:r w:rsidRPr="00306128">
        <w:rPr>
          <w:b w:val="0"/>
        </w:rPr>
        <w:t>По данному направлению осуществляются расходы на обеспечение функций органов местного самоуправления (передаваемые полномочия сел</w:t>
      </w:r>
      <w:r w:rsidRPr="00306128">
        <w:rPr>
          <w:b w:val="0"/>
        </w:rPr>
        <w:t>ь</w:t>
      </w:r>
      <w:r w:rsidRPr="00306128">
        <w:rPr>
          <w:b w:val="0"/>
        </w:rPr>
        <w:t>ских поселений).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79747E">
        <w:rPr>
          <w:b w:val="0"/>
        </w:rPr>
        <w:t>71 0 08 00000 Осуществление первичного воинского учета, на территор</w:t>
      </w:r>
      <w:r w:rsidRPr="0079747E">
        <w:rPr>
          <w:b w:val="0"/>
        </w:rPr>
        <w:t>и</w:t>
      </w:r>
      <w:r w:rsidRPr="0079747E">
        <w:rPr>
          <w:b w:val="0"/>
        </w:rPr>
        <w:t>ях, где отсутствуют военные комиссариаты.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79747E">
        <w:rPr>
          <w:b w:val="0"/>
          <w:snapToGrid w:val="0"/>
        </w:rPr>
        <w:t>По данной целевой статье отражаются расходы бюджета поселения по соответствующим направлениям расходов, в том числе: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79747E">
        <w:rPr>
          <w:b w:val="0"/>
        </w:rPr>
        <w:t>51180 Осуществление первичного воинского учета, на территориях, где отсутствуют военные комиссариаты.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 xml:space="preserve">По данному направлению  отражаются расходы  бюджета поселения на обеспечение </w:t>
      </w:r>
      <w:r w:rsidRPr="0079747E">
        <w:rPr>
          <w:b w:val="0"/>
          <w:bCs/>
        </w:rPr>
        <w:t>мероприятий  по о</w:t>
      </w:r>
      <w:r w:rsidRPr="0079747E">
        <w:rPr>
          <w:b w:val="0"/>
        </w:rPr>
        <w:t>существлению первичного воинского учета, на территориях, где отсутствуют военные комиссариаты.</w:t>
      </w:r>
    </w:p>
    <w:p w:rsidR="0079747E" w:rsidRPr="0079747E" w:rsidRDefault="0079747E" w:rsidP="0079747E">
      <w:pPr>
        <w:tabs>
          <w:tab w:val="left" w:pos="702"/>
        </w:tabs>
        <w:autoSpaceDE w:val="0"/>
        <w:autoSpaceDN w:val="0"/>
        <w:adjustRightInd w:val="0"/>
        <w:ind w:firstLine="709"/>
        <w:jc w:val="both"/>
        <w:rPr>
          <w:b w:val="0"/>
        </w:rPr>
      </w:pPr>
      <w:r w:rsidRPr="0079747E">
        <w:rPr>
          <w:b w:val="0"/>
        </w:rPr>
        <w:t>71 0 09 00000 Обеспечение деятельности администрации.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По данной целевой статье отражаются расходы на обеспечение админ</w:t>
      </w:r>
      <w:r w:rsidRPr="0079747E">
        <w:rPr>
          <w:b w:val="0"/>
        </w:rPr>
        <w:t>и</w:t>
      </w:r>
      <w:r w:rsidRPr="0079747E">
        <w:rPr>
          <w:b w:val="0"/>
        </w:rPr>
        <w:t>страции, в том числе: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00190 Расходы на обеспечение функций органов местного самоуправл</w:t>
      </w:r>
      <w:r w:rsidRPr="0079747E">
        <w:rPr>
          <w:b w:val="0"/>
        </w:rPr>
        <w:t>е</w:t>
      </w:r>
      <w:r w:rsidRPr="0079747E">
        <w:rPr>
          <w:b w:val="0"/>
        </w:rPr>
        <w:t xml:space="preserve">ния. 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По данному направлению отражаются расходы на содержание и обесп</w:t>
      </w:r>
      <w:r w:rsidRPr="0079747E">
        <w:rPr>
          <w:b w:val="0"/>
        </w:rPr>
        <w:t>е</w:t>
      </w:r>
      <w:r w:rsidRPr="0079747E">
        <w:rPr>
          <w:b w:val="0"/>
        </w:rPr>
        <w:t>чение функционирования администрации.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79747E">
        <w:rPr>
          <w:b w:val="0"/>
        </w:rPr>
        <w:t>72 0 00 00000 Обеспечение деятельности Контрольно-счетной палаты м</w:t>
      </w:r>
      <w:r w:rsidRPr="0079747E">
        <w:rPr>
          <w:b w:val="0"/>
        </w:rPr>
        <w:t>у</w:t>
      </w:r>
      <w:r w:rsidRPr="0079747E">
        <w:rPr>
          <w:b w:val="0"/>
        </w:rPr>
        <w:t>ниципального образования.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rPr>
          <w:b w:val="0"/>
          <w:highlight w:val="yellow"/>
        </w:rPr>
      </w:pPr>
      <w:r w:rsidRPr="0079747E">
        <w:rPr>
          <w:b w:val="0"/>
        </w:rPr>
        <w:t>Целевые статьи непрограммного направления расходов бюджета посел</w:t>
      </w:r>
      <w:r w:rsidRPr="0079747E">
        <w:rPr>
          <w:b w:val="0"/>
        </w:rPr>
        <w:t>е</w:t>
      </w:r>
      <w:r w:rsidRPr="0079747E">
        <w:rPr>
          <w:b w:val="0"/>
        </w:rPr>
        <w:t>ния включают: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72 0 01 00000 Руководитель Контрольно-счетной палаты муниципального образования.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По данной целевой статье отражаются расходы бюджета поселения на оплату труда, с учетом начислений, руководителя Контрольно-счетной палаты муниципального образования Щербиновский район (далее – Контрольно-счетная палата), в том числе: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20190 Расходы на обеспечение функций органов местного самоуправл</w:t>
      </w:r>
      <w:r w:rsidRPr="0079747E">
        <w:rPr>
          <w:b w:val="0"/>
        </w:rPr>
        <w:t>е</w:t>
      </w:r>
      <w:r w:rsidRPr="0079747E">
        <w:rPr>
          <w:b w:val="0"/>
        </w:rPr>
        <w:t>ния (передаваемые полномочия сельского поселения).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По данному направлению расходов бюджета поселения планируются а</w:t>
      </w:r>
      <w:r w:rsidRPr="0079747E">
        <w:rPr>
          <w:b w:val="0"/>
        </w:rPr>
        <w:t>с</w:t>
      </w:r>
      <w:r w:rsidRPr="0079747E">
        <w:rPr>
          <w:b w:val="0"/>
        </w:rPr>
        <w:t>сигнования на обеспечение функций органов местного самоуправления пер</w:t>
      </w:r>
      <w:r w:rsidRPr="0079747E">
        <w:rPr>
          <w:b w:val="0"/>
        </w:rPr>
        <w:t>е</w:t>
      </w:r>
      <w:r w:rsidRPr="0079747E">
        <w:rPr>
          <w:b w:val="0"/>
        </w:rPr>
        <w:t>данных администрации муниципального образования Щербиновский район.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72 0 02 00000 Контрольно-счетная палата муниципального образования.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 xml:space="preserve">По данной целевой статье отражаются расходы аппарата Контрольно-счетной палаты, в том числе: 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lastRenderedPageBreak/>
        <w:t>20190 Расходы на обеспечение функций органов местного самоуправл</w:t>
      </w:r>
      <w:r w:rsidRPr="0079747E">
        <w:rPr>
          <w:b w:val="0"/>
        </w:rPr>
        <w:t>е</w:t>
      </w:r>
      <w:r w:rsidRPr="0079747E">
        <w:rPr>
          <w:b w:val="0"/>
        </w:rPr>
        <w:t>ния (передаваемые полномочия сельского поселения).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По данному направлению расходов бюджета поселения планируются а</w:t>
      </w:r>
      <w:r w:rsidRPr="0079747E">
        <w:rPr>
          <w:b w:val="0"/>
        </w:rPr>
        <w:t>с</w:t>
      </w:r>
      <w:r w:rsidRPr="0079747E">
        <w:rPr>
          <w:b w:val="0"/>
        </w:rPr>
        <w:t>сигнования на обеспечение функций органов местного самоуправления по п</w:t>
      </w:r>
      <w:r w:rsidRPr="0079747E">
        <w:rPr>
          <w:b w:val="0"/>
        </w:rPr>
        <w:t>е</w:t>
      </w:r>
      <w:r w:rsidRPr="0079747E">
        <w:rPr>
          <w:b w:val="0"/>
        </w:rPr>
        <w:t>реданным полномочиям сельского поселения.</w:t>
      </w:r>
    </w:p>
    <w:p w:rsidR="00E24358" w:rsidRPr="00E24358" w:rsidRDefault="00E24358" w:rsidP="00E24358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lang w:eastAsia="en-US"/>
        </w:rPr>
      </w:pPr>
      <w:r w:rsidRPr="00E24358">
        <w:rPr>
          <w:rFonts w:eastAsia="Calibri"/>
          <w:b w:val="0"/>
          <w:lang w:eastAsia="en-US"/>
        </w:rPr>
        <w:t>75 0 00 00000 Другие непрограммные расходы в области общегосударс</w:t>
      </w:r>
      <w:r w:rsidRPr="00E24358">
        <w:rPr>
          <w:rFonts w:eastAsia="Calibri"/>
          <w:b w:val="0"/>
          <w:lang w:eastAsia="en-US"/>
        </w:rPr>
        <w:t>т</w:t>
      </w:r>
      <w:r w:rsidRPr="00E24358">
        <w:rPr>
          <w:rFonts w:eastAsia="Calibri"/>
          <w:b w:val="0"/>
          <w:lang w:eastAsia="en-US"/>
        </w:rPr>
        <w:t>венных вопросов.</w:t>
      </w:r>
    </w:p>
    <w:p w:rsidR="00E24358" w:rsidRPr="00E24358" w:rsidRDefault="00E24358" w:rsidP="00E24358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lang w:eastAsia="en-US"/>
        </w:rPr>
      </w:pPr>
      <w:r w:rsidRPr="00E24358">
        <w:rPr>
          <w:rFonts w:eastAsia="Calibri"/>
          <w:b w:val="0"/>
          <w:lang w:eastAsia="en-US"/>
        </w:rPr>
        <w:t>75 0 01 00000 Обеспечение деятельности муниципальных учреждений. По данной целевой статье отражаются расходы на обеспечение деятельности м</w:t>
      </w:r>
      <w:r w:rsidRPr="00E24358">
        <w:rPr>
          <w:rFonts w:eastAsia="Calibri"/>
          <w:b w:val="0"/>
          <w:lang w:eastAsia="en-US"/>
        </w:rPr>
        <w:t>у</w:t>
      </w:r>
      <w:r w:rsidRPr="00E24358">
        <w:rPr>
          <w:rFonts w:eastAsia="Calibri"/>
          <w:b w:val="0"/>
          <w:lang w:eastAsia="en-US"/>
        </w:rPr>
        <w:t>ниципальных учреждений, в том числе:</w:t>
      </w:r>
    </w:p>
    <w:p w:rsidR="00E24358" w:rsidRPr="00E24358" w:rsidRDefault="00E24358" w:rsidP="00E24358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lang w:eastAsia="en-US"/>
        </w:rPr>
      </w:pPr>
      <w:r w:rsidRPr="00E24358">
        <w:rPr>
          <w:rFonts w:eastAsia="Calibri"/>
          <w:b w:val="0"/>
          <w:lang w:eastAsia="en-US"/>
        </w:rPr>
        <w:t>00590 Расходы на обеспечение деяте</w:t>
      </w:r>
      <w:r>
        <w:rPr>
          <w:rFonts w:eastAsia="Calibri"/>
          <w:b w:val="0"/>
          <w:lang w:eastAsia="en-US"/>
        </w:rPr>
        <w:t>льности (оказание услуг) муниц</w:t>
      </w:r>
      <w:r>
        <w:rPr>
          <w:rFonts w:eastAsia="Calibri"/>
          <w:b w:val="0"/>
          <w:lang w:eastAsia="en-US"/>
        </w:rPr>
        <w:t>и</w:t>
      </w:r>
      <w:r w:rsidRPr="00E24358">
        <w:rPr>
          <w:rFonts w:eastAsia="Calibri"/>
          <w:b w:val="0"/>
          <w:lang w:eastAsia="en-US"/>
        </w:rPr>
        <w:t>пальных учреждений.</w:t>
      </w:r>
    </w:p>
    <w:p w:rsidR="00E24358" w:rsidRDefault="00E24358" w:rsidP="00E24358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lang w:eastAsia="en-US"/>
        </w:rPr>
      </w:pPr>
      <w:r w:rsidRPr="00E24358">
        <w:rPr>
          <w:rFonts w:eastAsia="Calibri"/>
          <w:b w:val="0"/>
          <w:lang w:eastAsia="en-US"/>
        </w:rPr>
        <w:t>По данному направлению расходов отражаются расходы бюджета пос</w:t>
      </w:r>
      <w:r w:rsidRPr="00E24358">
        <w:rPr>
          <w:rFonts w:eastAsia="Calibri"/>
          <w:b w:val="0"/>
          <w:lang w:eastAsia="en-US"/>
        </w:rPr>
        <w:t>е</w:t>
      </w:r>
      <w:r w:rsidRPr="00E24358">
        <w:rPr>
          <w:rFonts w:eastAsia="Calibri"/>
          <w:b w:val="0"/>
          <w:lang w:eastAsia="en-US"/>
        </w:rPr>
        <w:t>ления на содержание и обеспечение деятельности (оказание услуг) муниц</w:t>
      </w:r>
      <w:r w:rsidRPr="00E24358">
        <w:rPr>
          <w:rFonts w:eastAsia="Calibri"/>
          <w:b w:val="0"/>
          <w:lang w:eastAsia="en-US"/>
        </w:rPr>
        <w:t>и</w:t>
      </w:r>
      <w:r w:rsidRPr="00E24358">
        <w:rPr>
          <w:rFonts w:eastAsia="Calibri"/>
          <w:b w:val="0"/>
          <w:lang w:eastAsia="en-US"/>
        </w:rPr>
        <w:t>пального казенного учреждения по обслуживанию органов местного сам</w:t>
      </w:r>
      <w:r w:rsidRPr="00E24358">
        <w:rPr>
          <w:rFonts w:eastAsia="Calibri"/>
          <w:b w:val="0"/>
          <w:lang w:eastAsia="en-US"/>
        </w:rPr>
        <w:t>о</w:t>
      </w:r>
      <w:r w:rsidRPr="00E24358">
        <w:rPr>
          <w:rFonts w:eastAsia="Calibri"/>
          <w:b w:val="0"/>
          <w:lang w:eastAsia="en-US"/>
        </w:rPr>
        <w:t xml:space="preserve">управления и муниципальных учреждений </w:t>
      </w:r>
      <w:r>
        <w:rPr>
          <w:rFonts w:eastAsia="Calibri"/>
          <w:b w:val="0"/>
          <w:lang w:eastAsia="en-US"/>
        </w:rPr>
        <w:t>Николаевского</w:t>
      </w:r>
      <w:r w:rsidRPr="00E24358">
        <w:rPr>
          <w:rFonts w:eastAsia="Calibri"/>
          <w:b w:val="0"/>
          <w:lang w:eastAsia="en-US"/>
        </w:rPr>
        <w:t xml:space="preserve"> сельского поселения Щербиновского района.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lang w:eastAsia="en-US"/>
        </w:rPr>
      </w:pPr>
      <w:r w:rsidRPr="0079747E">
        <w:rPr>
          <w:rFonts w:eastAsia="Calibri"/>
          <w:b w:val="0"/>
          <w:lang w:eastAsia="en-US"/>
        </w:rPr>
        <w:t>77 0 00 00000  Обеспечение деятельности финансовых, налоговых и т</w:t>
      </w:r>
      <w:r w:rsidRPr="0079747E">
        <w:rPr>
          <w:rFonts w:eastAsia="Calibri"/>
          <w:b w:val="0"/>
          <w:lang w:eastAsia="en-US"/>
        </w:rPr>
        <w:t>а</w:t>
      </w:r>
      <w:r w:rsidRPr="0079747E">
        <w:rPr>
          <w:rFonts w:eastAsia="Calibri"/>
          <w:b w:val="0"/>
          <w:lang w:eastAsia="en-US"/>
        </w:rPr>
        <w:t>моженных органов и органов финансового (финансово-бюджетного) надзора.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Целевые статьи непрограммного направления расходов бюджета  посел</w:t>
      </w:r>
      <w:r w:rsidRPr="0079747E">
        <w:rPr>
          <w:b w:val="0"/>
        </w:rPr>
        <w:t>е</w:t>
      </w:r>
      <w:r w:rsidRPr="0079747E">
        <w:rPr>
          <w:b w:val="0"/>
        </w:rPr>
        <w:t>ния включают: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lang w:eastAsia="en-US"/>
        </w:rPr>
      </w:pPr>
      <w:r w:rsidRPr="0079747E">
        <w:rPr>
          <w:rFonts w:eastAsia="Calibri"/>
          <w:b w:val="0"/>
          <w:lang w:eastAsia="en-US"/>
        </w:rPr>
        <w:t>77 0 01 00000 Осуществление полномочий по организации и осуществл</w:t>
      </w:r>
      <w:r w:rsidRPr="0079747E">
        <w:rPr>
          <w:rFonts w:eastAsia="Calibri"/>
          <w:b w:val="0"/>
          <w:lang w:eastAsia="en-US"/>
        </w:rPr>
        <w:t>е</w:t>
      </w:r>
      <w:r w:rsidRPr="0079747E">
        <w:rPr>
          <w:rFonts w:eastAsia="Calibri"/>
          <w:b w:val="0"/>
          <w:lang w:eastAsia="en-US"/>
        </w:rPr>
        <w:t>нию муниципального внутреннего финансового контроля.</w:t>
      </w:r>
    </w:p>
    <w:p w:rsidR="0079747E" w:rsidRPr="0079747E" w:rsidRDefault="0079747E" w:rsidP="0079747E">
      <w:pPr>
        <w:ind w:firstLine="709"/>
        <w:jc w:val="both"/>
        <w:rPr>
          <w:rFonts w:eastAsia="Calibri"/>
          <w:b w:val="0"/>
          <w:lang w:eastAsia="en-US"/>
        </w:rPr>
      </w:pPr>
      <w:r w:rsidRPr="0079747E">
        <w:rPr>
          <w:b w:val="0"/>
        </w:rPr>
        <w:t xml:space="preserve">По данной целевой статье отражаются расходы на обеспечение </w:t>
      </w:r>
      <w:r w:rsidRPr="0079747E">
        <w:rPr>
          <w:rFonts w:eastAsia="Calibri"/>
          <w:b w:val="0"/>
          <w:lang w:eastAsia="en-US"/>
        </w:rPr>
        <w:t>муниц</w:t>
      </w:r>
      <w:r w:rsidRPr="0079747E">
        <w:rPr>
          <w:rFonts w:eastAsia="Calibri"/>
          <w:b w:val="0"/>
          <w:lang w:eastAsia="en-US"/>
        </w:rPr>
        <w:t>и</w:t>
      </w:r>
      <w:r w:rsidRPr="0079747E">
        <w:rPr>
          <w:rFonts w:eastAsia="Calibri"/>
          <w:b w:val="0"/>
          <w:lang w:eastAsia="en-US"/>
        </w:rPr>
        <w:t>пального внутреннего финансового контроля, в том числе: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rFonts w:eastAsia="Calibri"/>
          <w:b w:val="0"/>
          <w:lang w:eastAsia="en-US"/>
        </w:rPr>
        <w:t>20190 Р</w:t>
      </w:r>
      <w:r w:rsidRPr="0079747E">
        <w:rPr>
          <w:b w:val="0"/>
        </w:rPr>
        <w:t>асходы на обеспечение функций органов местного самоуправл</w:t>
      </w:r>
      <w:r w:rsidRPr="0079747E">
        <w:rPr>
          <w:b w:val="0"/>
        </w:rPr>
        <w:t>е</w:t>
      </w:r>
      <w:r w:rsidRPr="0079747E">
        <w:rPr>
          <w:b w:val="0"/>
        </w:rPr>
        <w:t>ния (передаваемые полномочия сельского поселения).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99 0 00 00000 Другие непрограммные расходы органов местного сам</w:t>
      </w:r>
      <w:r w:rsidRPr="0079747E">
        <w:rPr>
          <w:b w:val="0"/>
        </w:rPr>
        <w:t>о</w:t>
      </w:r>
      <w:r w:rsidRPr="0079747E">
        <w:rPr>
          <w:b w:val="0"/>
        </w:rPr>
        <w:t>управления.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99 0 01 00000 Непрограммные расходы.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По данной целевой статье отражаются расходы, не вошедшие в муниц</w:t>
      </w:r>
      <w:r w:rsidRPr="0079747E">
        <w:rPr>
          <w:b w:val="0"/>
        </w:rPr>
        <w:t>и</w:t>
      </w:r>
      <w:r w:rsidRPr="0079747E">
        <w:rPr>
          <w:b w:val="0"/>
        </w:rPr>
        <w:t>пальные программы Николаевского сельского поселения Щербиновского ра</w:t>
      </w:r>
      <w:r w:rsidRPr="0079747E">
        <w:rPr>
          <w:b w:val="0"/>
        </w:rPr>
        <w:t>й</w:t>
      </w:r>
      <w:r w:rsidRPr="0079747E">
        <w:rPr>
          <w:b w:val="0"/>
        </w:rPr>
        <w:t>она.</w:t>
      </w:r>
    </w:p>
    <w:p w:rsid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10120 Поддержка лиц замещавших выборные муниципальные должности, муниципальные должности муниципальной службы и отдельных категорий р</w:t>
      </w:r>
      <w:r w:rsidRPr="0079747E">
        <w:rPr>
          <w:b w:val="0"/>
        </w:rPr>
        <w:t>а</w:t>
      </w:r>
      <w:r w:rsidRPr="0079747E">
        <w:rPr>
          <w:b w:val="0"/>
        </w:rPr>
        <w:t>ботников муниципального образования.</w:t>
      </w:r>
    </w:p>
    <w:p w:rsidR="00E24358" w:rsidRPr="00E24358" w:rsidRDefault="00E24358" w:rsidP="00E24358">
      <w:pPr>
        <w:ind w:firstLine="709"/>
        <w:jc w:val="both"/>
        <w:rPr>
          <w:b w:val="0"/>
        </w:rPr>
      </w:pPr>
      <w:r w:rsidRPr="00E24358">
        <w:rPr>
          <w:b w:val="0"/>
        </w:rPr>
        <w:t>10550 Мероприятия по благоустройству и озеленению территории сел</w:t>
      </w:r>
      <w:r w:rsidRPr="00E24358">
        <w:rPr>
          <w:b w:val="0"/>
        </w:rPr>
        <w:t>ь</w:t>
      </w:r>
      <w:r w:rsidRPr="00E24358">
        <w:rPr>
          <w:b w:val="0"/>
        </w:rPr>
        <w:t>ского поселения Щербиновского района.</w:t>
      </w:r>
    </w:p>
    <w:p w:rsidR="00E24358" w:rsidRPr="00E24358" w:rsidRDefault="00E24358" w:rsidP="00E24358">
      <w:pPr>
        <w:ind w:firstLine="709"/>
        <w:jc w:val="both"/>
        <w:rPr>
          <w:b w:val="0"/>
        </w:rPr>
      </w:pPr>
      <w:r w:rsidRPr="00E24358">
        <w:rPr>
          <w:b w:val="0"/>
        </w:rPr>
        <w:t>По данному направлению расходов отражаются расходы бюджета пос</w:t>
      </w:r>
      <w:r w:rsidRPr="00E24358">
        <w:rPr>
          <w:b w:val="0"/>
        </w:rPr>
        <w:t>е</w:t>
      </w:r>
      <w:r w:rsidRPr="00E24358">
        <w:rPr>
          <w:b w:val="0"/>
        </w:rPr>
        <w:t>ления на непрограммные расходы в рамках благоустройства общественной те</w:t>
      </w:r>
      <w:r w:rsidRPr="00E24358">
        <w:rPr>
          <w:b w:val="0"/>
        </w:rPr>
        <w:t>р</w:t>
      </w:r>
      <w:r w:rsidRPr="00E24358">
        <w:rPr>
          <w:b w:val="0"/>
        </w:rPr>
        <w:t>ритории, в том числе на мероприятия по регулированию численности безна</w:t>
      </w:r>
      <w:r w:rsidRPr="00E24358">
        <w:rPr>
          <w:b w:val="0"/>
        </w:rPr>
        <w:t>д</w:t>
      </w:r>
      <w:r w:rsidRPr="00E24358">
        <w:rPr>
          <w:b w:val="0"/>
        </w:rPr>
        <w:t xml:space="preserve">зорных животных в случае принятия решения Совета </w:t>
      </w:r>
      <w:r>
        <w:rPr>
          <w:b w:val="0"/>
        </w:rPr>
        <w:t>Николаевского</w:t>
      </w:r>
      <w:r w:rsidRPr="00E24358">
        <w:rPr>
          <w:b w:val="0"/>
        </w:rPr>
        <w:t xml:space="preserve"> сельского поселения Щербиновского района об исполнении не переданных государстве</w:t>
      </w:r>
      <w:r w:rsidRPr="00E24358">
        <w:rPr>
          <w:b w:val="0"/>
        </w:rPr>
        <w:t>н</w:t>
      </w:r>
      <w:r w:rsidRPr="00E24358">
        <w:rPr>
          <w:b w:val="0"/>
        </w:rPr>
        <w:t xml:space="preserve">ных полномочий по осуществлению деятельности по обращению с животными </w:t>
      </w:r>
      <w:r w:rsidRPr="00E24358">
        <w:rPr>
          <w:b w:val="0"/>
        </w:rPr>
        <w:lastRenderedPageBreak/>
        <w:t xml:space="preserve">без владельцев, обитающими на территории </w:t>
      </w:r>
      <w:r>
        <w:rPr>
          <w:b w:val="0"/>
        </w:rPr>
        <w:t>Николаевского</w:t>
      </w:r>
      <w:r w:rsidRPr="00E24358">
        <w:rPr>
          <w:b w:val="0"/>
        </w:rPr>
        <w:t xml:space="preserve"> сельского посел</w:t>
      </w:r>
      <w:r w:rsidRPr="00E24358">
        <w:rPr>
          <w:b w:val="0"/>
        </w:rPr>
        <w:t>е</w:t>
      </w:r>
      <w:r w:rsidRPr="00E24358">
        <w:rPr>
          <w:b w:val="0"/>
        </w:rPr>
        <w:t>ния Щербиновского района.</w:t>
      </w:r>
    </w:p>
    <w:p w:rsidR="00E24358" w:rsidRPr="00E24358" w:rsidRDefault="00E24358" w:rsidP="00E24358">
      <w:pPr>
        <w:ind w:firstLine="709"/>
        <w:jc w:val="both"/>
        <w:rPr>
          <w:b w:val="0"/>
        </w:rPr>
      </w:pPr>
      <w:r w:rsidRPr="00E24358">
        <w:rPr>
          <w:b w:val="0"/>
        </w:rPr>
        <w:t xml:space="preserve">11000 Исполнение судебных актов Российской Федерации. </w:t>
      </w:r>
    </w:p>
    <w:p w:rsidR="00E24358" w:rsidRDefault="00E24358" w:rsidP="00E24358">
      <w:pPr>
        <w:ind w:firstLine="709"/>
        <w:jc w:val="both"/>
        <w:rPr>
          <w:b w:val="0"/>
        </w:rPr>
      </w:pPr>
      <w:r w:rsidRPr="00E24358">
        <w:rPr>
          <w:b w:val="0"/>
        </w:rPr>
        <w:t>По данному направлению расходов отражаются расходы бюджета пос</w:t>
      </w:r>
      <w:r w:rsidRPr="00E24358">
        <w:rPr>
          <w:b w:val="0"/>
        </w:rPr>
        <w:t>е</w:t>
      </w:r>
      <w:r w:rsidRPr="00E24358">
        <w:rPr>
          <w:b w:val="0"/>
        </w:rPr>
        <w:t>ления на исполнение судебных актов Российской Федерации.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2.Перечень и правила применения целевых статей расходов бюджета п</w:t>
      </w:r>
      <w:r w:rsidRPr="0079747E">
        <w:rPr>
          <w:b w:val="0"/>
        </w:rPr>
        <w:t>о</w:t>
      </w:r>
      <w:r w:rsidRPr="0079747E">
        <w:rPr>
          <w:b w:val="0"/>
        </w:rPr>
        <w:t>селения,  формируемых в рамках  муниципальных программ: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01 0 00 00000 Муниципальная программа Николаевского сельского пос</w:t>
      </w:r>
      <w:r w:rsidRPr="0079747E">
        <w:rPr>
          <w:b w:val="0"/>
        </w:rPr>
        <w:t>е</w:t>
      </w:r>
      <w:r w:rsidRPr="0079747E">
        <w:rPr>
          <w:b w:val="0"/>
        </w:rPr>
        <w:t>ления Щербиновского района «Обеспечение деятельности администрации Н</w:t>
      </w:r>
      <w:r w:rsidRPr="0079747E">
        <w:rPr>
          <w:b w:val="0"/>
        </w:rPr>
        <w:t>и</w:t>
      </w:r>
      <w:r w:rsidRPr="0079747E">
        <w:rPr>
          <w:b w:val="0"/>
        </w:rPr>
        <w:t>колаевского сельского поселения Щербиновского района».</w:t>
      </w:r>
    </w:p>
    <w:p w:rsidR="0079747E" w:rsidRDefault="0079747E" w:rsidP="0079747E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79747E">
        <w:rPr>
          <w:b w:val="0"/>
        </w:rPr>
        <w:t xml:space="preserve">По данной целевой статье отражаются расходы бюджета поселения на реализацию мероприятий муниципальной программы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района», </w:t>
      </w:r>
      <w:r w:rsidRPr="0079747E">
        <w:rPr>
          <w:b w:val="0"/>
          <w:snapToGrid w:val="0"/>
        </w:rPr>
        <w:t>осуществляемые по следующим мероприятиям муниципальной программы:</w:t>
      </w:r>
    </w:p>
    <w:p w:rsidR="00E24358" w:rsidRPr="00E24358" w:rsidRDefault="00E24358" w:rsidP="00E24358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E24358">
        <w:rPr>
          <w:b w:val="0"/>
          <w:snapToGrid w:val="0"/>
        </w:rPr>
        <w:t>01 0 01 00000 Информатизация деятельности органов местного само-управления.</w:t>
      </w:r>
    </w:p>
    <w:p w:rsidR="00E24358" w:rsidRPr="00E24358" w:rsidRDefault="00E24358" w:rsidP="00E24358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E24358">
        <w:rPr>
          <w:b w:val="0"/>
          <w:snapToGrid w:val="0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:rsidR="00E24358" w:rsidRPr="00E24358" w:rsidRDefault="00E24358" w:rsidP="00E24358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E24358">
        <w:rPr>
          <w:b w:val="0"/>
          <w:snapToGrid w:val="0"/>
        </w:rPr>
        <w:t>10100 Информатизация деятельности органов местного самоуправления.</w:t>
      </w:r>
    </w:p>
    <w:p w:rsidR="00E24358" w:rsidRDefault="00E24358" w:rsidP="00E24358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E24358">
        <w:rPr>
          <w:b w:val="0"/>
          <w:snapToGrid w:val="0"/>
        </w:rPr>
        <w:t>По данному направлению отражаются расходы бюджета поселения, св</w:t>
      </w:r>
      <w:r w:rsidRPr="00E24358">
        <w:rPr>
          <w:b w:val="0"/>
          <w:snapToGrid w:val="0"/>
        </w:rPr>
        <w:t>я</w:t>
      </w:r>
      <w:r w:rsidRPr="00E24358">
        <w:rPr>
          <w:b w:val="0"/>
          <w:snapToGrid w:val="0"/>
        </w:rPr>
        <w:t>занные с реализацией мероприятий по информатизации деятельности админ</w:t>
      </w:r>
      <w:r w:rsidRPr="00E24358">
        <w:rPr>
          <w:b w:val="0"/>
          <w:snapToGrid w:val="0"/>
        </w:rPr>
        <w:t>и</w:t>
      </w:r>
      <w:r w:rsidRPr="00E24358">
        <w:rPr>
          <w:b w:val="0"/>
          <w:snapToGrid w:val="0"/>
        </w:rPr>
        <w:t xml:space="preserve">страции </w:t>
      </w:r>
      <w:r>
        <w:rPr>
          <w:b w:val="0"/>
          <w:snapToGrid w:val="0"/>
        </w:rPr>
        <w:t xml:space="preserve">Николаевского </w:t>
      </w:r>
      <w:r w:rsidRPr="00E24358">
        <w:rPr>
          <w:b w:val="0"/>
          <w:snapToGrid w:val="0"/>
        </w:rPr>
        <w:t>сельского поселения Щербиновского района.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79747E">
        <w:rPr>
          <w:b w:val="0"/>
          <w:snapToGrid w:val="0"/>
        </w:rPr>
        <w:t>01 0 02 00000 И</w:t>
      </w:r>
      <w:r w:rsidRPr="0079747E">
        <w:rPr>
          <w:b w:val="0"/>
        </w:rPr>
        <w:t>нформационное обеспечение деятельности органов мес</w:t>
      </w:r>
      <w:r w:rsidRPr="0079747E">
        <w:rPr>
          <w:b w:val="0"/>
        </w:rPr>
        <w:t>т</w:t>
      </w:r>
      <w:r w:rsidRPr="0079747E">
        <w:rPr>
          <w:b w:val="0"/>
        </w:rPr>
        <w:t>ного самоуправления.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79747E">
        <w:rPr>
          <w:b w:val="0"/>
          <w:snapToGrid w:val="0"/>
        </w:rPr>
        <w:t>По данной целевой статье отражаются расходы бюджета поселения на реализацию мероприятий  по соответствующим направлениям расходов, в том числе: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10020 Информационное освещение деятельности органов местного сам</w:t>
      </w:r>
      <w:r w:rsidRPr="0079747E">
        <w:rPr>
          <w:b w:val="0"/>
        </w:rPr>
        <w:t>о</w:t>
      </w:r>
      <w:r w:rsidRPr="0079747E">
        <w:rPr>
          <w:b w:val="0"/>
        </w:rPr>
        <w:t>управления муниципального образования.</w:t>
      </w:r>
    </w:p>
    <w:p w:rsid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По данному направлению отражаются расходы бюджета поселения, св</w:t>
      </w:r>
      <w:r w:rsidRPr="0079747E">
        <w:rPr>
          <w:b w:val="0"/>
        </w:rPr>
        <w:t>я</w:t>
      </w:r>
      <w:r w:rsidRPr="0079747E">
        <w:rPr>
          <w:b w:val="0"/>
        </w:rPr>
        <w:t>занные с реализацией мероприятий по информационному обеспечению де</w:t>
      </w:r>
      <w:r w:rsidRPr="0079747E">
        <w:rPr>
          <w:b w:val="0"/>
        </w:rPr>
        <w:t>я</w:t>
      </w:r>
      <w:r w:rsidRPr="0079747E">
        <w:rPr>
          <w:b w:val="0"/>
        </w:rPr>
        <w:t>тельности администрации Николаевского сельского поселения Щербиновского района и Совета Николаевского сельского поселения Щербиновского района.</w:t>
      </w:r>
    </w:p>
    <w:p w:rsidR="00E24358" w:rsidRPr="00E24358" w:rsidRDefault="00E24358" w:rsidP="00E24358">
      <w:pPr>
        <w:ind w:firstLine="709"/>
        <w:jc w:val="both"/>
        <w:rPr>
          <w:b w:val="0"/>
        </w:rPr>
      </w:pPr>
      <w:r w:rsidRPr="00E24358">
        <w:rPr>
          <w:b w:val="0"/>
        </w:rPr>
        <w:t xml:space="preserve">01 0 07 00000 Мероприятия по обеспечению организационных вопросов для реализации муниципальной программы. </w:t>
      </w:r>
    </w:p>
    <w:p w:rsidR="00E24358" w:rsidRDefault="00E24358" w:rsidP="00E24358">
      <w:pPr>
        <w:ind w:firstLine="709"/>
        <w:jc w:val="both"/>
        <w:rPr>
          <w:b w:val="0"/>
        </w:rPr>
      </w:pPr>
      <w:r w:rsidRPr="00E24358">
        <w:rPr>
          <w:b w:val="0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:rsidR="00EC2B94" w:rsidRDefault="00EC2B94" w:rsidP="00EC2B94">
      <w:pPr>
        <w:ind w:firstLine="709"/>
        <w:jc w:val="both"/>
        <w:rPr>
          <w:b w:val="0"/>
        </w:rPr>
      </w:pPr>
      <w:r>
        <w:rPr>
          <w:b w:val="0"/>
        </w:rPr>
        <w:t>00190 Расходы на обеспечение функций органов местного самоуправл</w:t>
      </w:r>
      <w:r>
        <w:rPr>
          <w:b w:val="0"/>
        </w:rPr>
        <w:t>е</w:t>
      </w:r>
      <w:r>
        <w:rPr>
          <w:b w:val="0"/>
        </w:rPr>
        <w:t>ния.</w:t>
      </w:r>
    </w:p>
    <w:p w:rsidR="00EC2B94" w:rsidRDefault="00EC2B94" w:rsidP="00EC2B94">
      <w:pPr>
        <w:ind w:firstLine="709"/>
        <w:jc w:val="both"/>
        <w:rPr>
          <w:b w:val="0"/>
        </w:rPr>
      </w:pPr>
      <w:r>
        <w:rPr>
          <w:b w:val="0"/>
        </w:rPr>
        <w:t>По данному направлению отражаются расходы на содержание и обесп</w:t>
      </w:r>
      <w:r>
        <w:rPr>
          <w:b w:val="0"/>
        </w:rPr>
        <w:t>е</w:t>
      </w:r>
      <w:r>
        <w:rPr>
          <w:b w:val="0"/>
        </w:rPr>
        <w:t>чение функционирования администрации.</w:t>
      </w:r>
    </w:p>
    <w:p w:rsidR="00EC2B94" w:rsidRDefault="00EC2B94" w:rsidP="00EC2B94">
      <w:pPr>
        <w:ind w:firstLine="709"/>
        <w:jc w:val="both"/>
        <w:rPr>
          <w:b w:val="0"/>
        </w:rPr>
      </w:pPr>
      <w:r>
        <w:rPr>
          <w:b w:val="0"/>
        </w:rPr>
        <w:lastRenderedPageBreak/>
        <w:t>00199 Расходы на обеспечение функций органов местного самоуправл</w:t>
      </w:r>
      <w:r>
        <w:rPr>
          <w:b w:val="0"/>
        </w:rPr>
        <w:t>е</w:t>
      </w:r>
      <w:r>
        <w:rPr>
          <w:b w:val="0"/>
        </w:rPr>
        <w:t xml:space="preserve">ния (кредиторская задолженность). </w:t>
      </w:r>
    </w:p>
    <w:p w:rsidR="00EC2B94" w:rsidRDefault="00EC2B94" w:rsidP="00EC2B94">
      <w:pPr>
        <w:ind w:firstLine="709"/>
        <w:jc w:val="both"/>
        <w:rPr>
          <w:b w:val="0"/>
        </w:rPr>
      </w:pPr>
      <w:r>
        <w:rPr>
          <w:b w:val="0"/>
        </w:rPr>
        <w:t>По данному направлению отражаются расходы на содержание и обесп</w:t>
      </w:r>
      <w:r>
        <w:rPr>
          <w:b w:val="0"/>
        </w:rPr>
        <w:t>е</w:t>
      </w:r>
      <w:r>
        <w:rPr>
          <w:b w:val="0"/>
        </w:rPr>
        <w:t>чение функционирования администрации (кредиторская задолженность).</w:t>
      </w:r>
    </w:p>
    <w:p w:rsidR="00EC2B94" w:rsidRDefault="00EC2B94" w:rsidP="00EC2B94">
      <w:pPr>
        <w:ind w:firstLine="709"/>
        <w:jc w:val="both"/>
        <w:rPr>
          <w:b w:val="0"/>
        </w:rPr>
      </w:pPr>
      <w:r>
        <w:rPr>
          <w:b w:val="0"/>
        </w:rPr>
        <w:t>10610 Реализация организационных вопросов.</w:t>
      </w:r>
    </w:p>
    <w:p w:rsidR="00EC2B94" w:rsidRDefault="00EC2B94" w:rsidP="00EC2B94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>По данному направлению расходов отражаются расходы</w:t>
      </w:r>
      <w:r>
        <w:rPr>
          <w:b w:val="0"/>
          <w:snapToGrid w:val="0"/>
        </w:rPr>
        <w:t xml:space="preserve"> бюджета пос</w:t>
      </w:r>
      <w:r>
        <w:rPr>
          <w:b w:val="0"/>
          <w:snapToGrid w:val="0"/>
        </w:rPr>
        <w:t>е</w:t>
      </w:r>
      <w:r>
        <w:rPr>
          <w:b w:val="0"/>
          <w:snapToGrid w:val="0"/>
        </w:rPr>
        <w:t xml:space="preserve">ления </w:t>
      </w:r>
      <w:r>
        <w:rPr>
          <w:rFonts w:eastAsia="Calibri"/>
          <w:b w:val="0"/>
          <w:lang w:eastAsia="en-US"/>
        </w:rPr>
        <w:t>на прочие мероприятия Николаевского сельского поселения Щербино</w:t>
      </w:r>
      <w:r>
        <w:rPr>
          <w:rFonts w:eastAsia="Calibri"/>
          <w:b w:val="0"/>
          <w:lang w:eastAsia="en-US"/>
        </w:rPr>
        <w:t>в</w:t>
      </w:r>
      <w:r>
        <w:rPr>
          <w:rFonts w:eastAsia="Calibri"/>
          <w:b w:val="0"/>
          <w:lang w:eastAsia="en-US"/>
        </w:rPr>
        <w:t>ского района.</w:t>
      </w:r>
    </w:p>
    <w:p w:rsidR="00455CB9" w:rsidRPr="00455CB9" w:rsidRDefault="00455CB9" w:rsidP="00455CB9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lang w:eastAsia="en-US"/>
        </w:rPr>
      </w:pPr>
      <w:r w:rsidRPr="00455CB9">
        <w:rPr>
          <w:rFonts w:eastAsia="Calibri"/>
          <w:b w:val="0"/>
          <w:lang w:eastAsia="en-US"/>
        </w:rPr>
        <w:t>10030 Повышение профессионального уровня сотрудников органов мес</w:t>
      </w:r>
      <w:r w:rsidRPr="00455CB9">
        <w:rPr>
          <w:rFonts w:eastAsia="Calibri"/>
          <w:b w:val="0"/>
          <w:lang w:eastAsia="en-US"/>
        </w:rPr>
        <w:t>т</w:t>
      </w:r>
      <w:r w:rsidRPr="00455CB9">
        <w:rPr>
          <w:rFonts w:eastAsia="Calibri"/>
          <w:b w:val="0"/>
          <w:lang w:eastAsia="en-US"/>
        </w:rPr>
        <w:t>ного самоуправления сельского поселения.</w:t>
      </w:r>
    </w:p>
    <w:p w:rsidR="00455CB9" w:rsidRDefault="00455CB9" w:rsidP="00455CB9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lang w:eastAsia="en-US"/>
        </w:rPr>
      </w:pPr>
      <w:r w:rsidRPr="00455CB9">
        <w:rPr>
          <w:rFonts w:eastAsia="Calibri"/>
          <w:b w:val="0"/>
          <w:lang w:eastAsia="en-US"/>
        </w:rPr>
        <w:t>По данному направлению отражаются расходы бюджета поселения на повышение профессионального уровня сотрудников администрации Николае</w:t>
      </w:r>
      <w:r w:rsidRPr="00455CB9">
        <w:rPr>
          <w:rFonts w:eastAsia="Calibri"/>
          <w:b w:val="0"/>
          <w:lang w:eastAsia="en-US"/>
        </w:rPr>
        <w:t>в</w:t>
      </w:r>
      <w:r w:rsidRPr="00455CB9">
        <w:rPr>
          <w:rFonts w:eastAsia="Calibri"/>
          <w:b w:val="0"/>
          <w:lang w:eastAsia="en-US"/>
        </w:rPr>
        <w:t>ского сельского поселения Щербиновский района.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01 0 09 00000 Прочие мероприятия, связанные с муниципальным упра</w:t>
      </w:r>
      <w:r w:rsidRPr="0079747E">
        <w:rPr>
          <w:b w:val="0"/>
        </w:rPr>
        <w:t>в</w:t>
      </w:r>
      <w:r w:rsidRPr="0079747E">
        <w:rPr>
          <w:b w:val="0"/>
        </w:rPr>
        <w:t>лением.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79747E">
        <w:rPr>
          <w:b w:val="0"/>
          <w:snapToGrid w:val="0"/>
        </w:rPr>
        <w:t>По данной целевой статье отражаются расходы бюджета поселения на реализацию мероприятий  по соответствующим направлениям расходов, в том числе: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10480 Реализация функций, связанных с муниципальным управлением.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79747E">
        <w:rPr>
          <w:b w:val="0"/>
        </w:rPr>
        <w:t xml:space="preserve">По данному </w:t>
      </w:r>
      <w:r w:rsidRPr="0079747E">
        <w:rPr>
          <w:b w:val="0"/>
          <w:snapToGrid w:val="0"/>
        </w:rPr>
        <w:t>направлению</w:t>
      </w:r>
      <w:r w:rsidRPr="0079747E">
        <w:rPr>
          <w:b w:val="0"/>
        </w:rPr>
        <w:t>отражаются расходы бюджета поселения на  компенсационные выплаты руководителям органов территориального общес</w:t>
      </w:r>
      <w:r w:rsidRPr="0079747E">
        <w:rPr>
          <w:b w:val="0"/>
        </w:rPr>
        <w:t>т</w:t>
      </w:r>
      <w:r w:rsidRPr="0079747E">
        <w:rPr>
          <w:b w:val="0"/>
        </w:rPr>
        <w:t>венного самоуправления, услуги по сбору статистической информации.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79747E">
        <w:rPr>
          <w:b w:val="0"/>
        </w:rPr>
        <w:t>03 0 00 00000 Муниципальная программа Николаевского сельского пос</w:t>
      </w:r>
      <w:r w:rsidRPr="0079747E">
        <w:rPr>
          <w:b w:val="0"/>
        </w:rPr>
        <w:t>е</w:t>
      </w:r>
      <w:r w:rsidRPr="0079747E">
        <w:rPr>
          <w:b w:val="0"/>
        </w:rPr>
        <w:t>ления Щербиновского района «Управление муниципальным имуществом Н</w:t>
      </w:r>
      <w:r w:rsidRPr="0079747E">
        <w:rPr>
          <w:b w:val="0"/>
        </w:rPr>
        <w:t>и</w:t>
      </w:r>
      <w:r w:rsidRPr="0079747E">
        <w:rPr>
          <w:b w:val="0"/>
        </w:rPr>
        <w:t>колаевского сельского поселения Щербиновского района».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79747E">
        <w:rPr>
          <w:b w:val="0"/>
        </w:rPr>
        <w:t xml:space="preserve">По данной целевой статье отражаются расходы бюджета поселения на реализацию мероприятий муниципальной программы Николаевского сельского поселения Щербиновского района «Управление муниципальным имуществом Николаевского сельского поселения Щербиновского района», </w:t>
      </w:r>
      <w:r w:rsidRPr="0079747E">
        <w:rPr>
          <w:b w:val="0"/>
          <w:snapToGrid w:val="0"/>
        </w:rPr>
        <w:t>осуществляемые по следующим мероприятиям муниципальной программы: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79747E">
        <w:rPr>
          <w:b w:val="0"/>
        </w:rPr>
        <w:t>03 0 02 00000 Содержание и обслуживание казны.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79747E">
        <w:rPr>
          <w:b w:val="0"/>
          <w:snapToGrid w:val="0"/>
        </w:rPr>
        <w:t>По данной целевой статье отражаются расходы бюджета поселения на реализацию мероприятий  по соответствующим направлениям расходов, в том числе: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79747E">
        <w:rPr>
          <w:b w:val="0"/>
        </w:rPr>
        <w:t>10080 Содержание и обслуживание казны муниципального образования.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По данному направлению отражаются расходы бюджета поселения по управлению муниципальным имуществом, связанные с оценкой недвижимости, признанием прав и регулированием отношений по муниципальной собственн</w:t>
      </w:r>
      <w:r w:rsidRPr="0079747E">
        <w:rPr>
          <w:b w:val="0"/>
        </w:rPr>
        <w:t>о</w:t>
      </w:r>
      <w:r w:rsidRPr="0079747E">
        <w:rPr>
          <w:b w:val="0"/>
        </w:rPr>
        <w:t>сти.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04 0 00 00000 Муниципальная программа Николаевского сельского пос</w:t>
      </w:r>
      <w:r w:rsidRPr="0079747E">
        <w:rPr>
          <w:b w:val="0"/>
        </w:rPr>
        <w:t>е</w:t>
      </w:r>
      <w:r w:rsidRPr="0079747E">
        <w:rPr>
          <w:b w:val="0"/>
        </w:rPr>
        <w:t>ления Щербиновского района «Развитие субъектов малого и среднего предпр</w:t>
      </w:r>
      <w:r w:rsidRPr="0079747E">
        <w:rPr>
          <w:b w:val="0"/>
        </w:rPr>
        <w:t>и</w:t>
      </w:r>
      <w:r w:rsidRPr="0079747E">
        <w:rPr>
          <w:b w:val="0"/>
        </w:rPr>
        <w:t xml:space="preserve">нимательства в Николаевском сельском поселении Щербиновского района».  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79747E">
        <w:rPr>
          <w:b w:val="0"/>
        </w:rPr>
        <w:t xml:space="preserve">По данной целевой статье отражаются расходы бюджета поселения на реализацию мероприятий муниципальной программы Николаевского сельского </w:t>
      </w:r>
      <w:r w:rsidRPr="0079747E">
        <w:rPr>
          <w:b w:val="0"/>
        </w:rPr>
        <w:lastRenderedPageBreak/>
        <w:t xml:space="preserve">поселения Щербиновского района «Развитие субъектов малого и среднего предпринимательства в Николаевском сельском поселении Щербиновского района», </w:t>
      </w:r>
      <w:r w:rsidRPr="0079747E">
        <w:rPr>
          <w:b w:val="0"/>
          <w:snapToGrid w:val="0"/>
        </w:rPr>
        <w:t>осуществляемые по следующим мероприятиям муниципальной пр</w:t>
      </w:r>
      <w:r w:rsidRPr="0079747E">
        <w:rPr>
          <w:b w:val="0"/>
          <w:snapToGrid w:val="0"/>
        </w:rPr>
        <w:t>о</w:t>
      </w:r>
      <w:r w:rsidRPr="0079747E">
        <w:rPr>
          <w:b w:val="0"/>
          <w:snapToGrid w:val="0"/>
        </w:rPr>
        <w:t>граммы: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04 0 01 00000 Развитие субъектов малого и среднего предпринимательс</w:t>
      </w:r>
      <w:r w:rsidRPr="0079747E">
        <w:rPr>
          <w:b w:val="0"/>
        </w:rPr>
        <w:t>т</w:t>
      </w:r>
      <w:r w:rsidRPr="0079747E">
        <w:rPr>
          <w:b w:val="0"/>
        </w:rPr>
        <w:t>ва.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79747E">
        <w:rPr>
          <w:b w:val="0"/>
          <w:snapToGrid w:val="0"/>
        </w:rPr>
        <w:t>По данной целевой статье отражаются расходы бюджета поселения на реализацию мероприятий  по соответствующим направлениям расходов, в том числе: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10090 Реализация мероприятий, направленных на развитие субъектов м</w:t>
      </w:r>
      <w:r w:rsidRPr="0079747E">
        <w:rPr>
          <w:b w:val="0"/>
        </w:rPr>
        <w:t>а</w:t>
      </w:r>
      <w:r w:rsidRPr="0079747E">
        <w:rPr>
          <w:b w:val="0"/>
        </w:rPr>
        <w:t>лого и среднего предпринимательства.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По данному направлению отражаются расходы бюджета поселения по о</w:t>
      </w:r>
      <w:r w:rsidRPr="0079747E">
        <w:rPr>
          <w:b w:val="0"/>
        </w:rPr>
        <w:t>с</w:t>
      </w:r>
      <w:r w:rsidRPr="0079747E">
        <w:rPr>
          <w:b w:val="0"/>
        </w:rPr>
        <w:t>вещению в средствах массовой информации информационных материалов по вопросам развития малого и среднего предпринимательства, правовая и ко</w:t>
      </w:r>
      <w:r w:rsidRPr="0079747E">
        <w:rPr>
          <w:b w:val="0"/>
        </w:rPr>
        <w:t>н</w:t>
      </w:r>
      <w:r w:rsidRPr="0079747E">
        <w:rPr>
          <w:b w:val="0"/>
        </w:rPr>
        <w:t>сультационная поддержка малого и среднего предпринимательства, финансовая и инвестиционная поддержка.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06 0 00 00000 Муниципальная программа Николаевского сельского пос</w:t>
      </w:r>
      <w:r w:rsidRPr="0079747E">
        <w:rPr>
          <w:b w:val="0"/>
        </w:rPr>
        <w:t>е</w:t>
      </w:r>
      <w:r w:rsidRPr="0079747E">
        <w:rPr>
          <w:b w:val="0"/>
        </w:rPr>
        <w:t>ления Щербиновского района «Социальная поддержка граждан Николаевского сельского поселения Щербиновского района».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По данной целевой статье отражаются расходы бюджета поселения на реализацию мероприятий муниципальной программы Николаевского сельского поселения Щербиновского района «Социальная поддержка граждан Николае</w:t>
      </w:r>
      <w:r w:rsidRPr="0079747E">
        <w:rPr>
          <w:b w:val="0"/>
        </w:rPr>
        <w:t>в</w:t>
      </w:r>
      <w:r w:rsidRPr="0079747E">
        <w:rPr>
          <w:b w:val="0"/>
        </w:rPr>
        <w:t xml:space="preserve">ского сельского поселения Щербиновского района», </w:t>
      </w:r>
      <w:r w:rsidRPr="0079747E">
        <w:rPr>
          <w:b w:val="0"/>
          <w:snapToGrid w:val="0"/>
        </w:rPr>
        <w:t>осуществляемые по сл</w:t>
      </w:r>
      <w:r w:rsidRPr="0079747E">
        <w:rPr>
          <w:b w:val="0"/>
          <w:snapToGrid w:val="0"/>
        </w:rPr>
        <w:t>е</w:t>
      </w:r>
      <w:r w:rsidRPr="0079747E">
        <w:rPr>
          <w:b w:val="0"/>
          <w:snapToGrid w:val="0"/>
        </w:rPr>
        <w:t>дующим мероприятиям муниципальной программы: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06 0 01 00000 Предоставление дополнительных мер социальной поддер</w:t>
      </w:r>
      <w:r w:rsidRPr="0079747E">
        <w:rPr>
          <w:b w:val="0"/>
        </w:rPr>
        <w:t>ж</w:t>
      </w:r>
      <w:r w:rsidRPr="0079747E">
        <w:rPr>
          <w:b w:val="0"/>
        </w:rPr>
        <w:t>ки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79747E">
        <w:rPr>
          <w:b w:val="0"/>
          <w:snapToGrid w:val="0"/>
        </w:rPr>
        <w:t>По данной целевой статье отражаются расходы бюджета поселения на реализацию мероприятий  по соответствующим направлениям расходов, в том числе: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10120 Поддержка лиц замещавших выборные муниципальные должности, муниципальные должности муниципальной службы и отдельных категорий р</w:t>
      </w:r>
      <w:r w:rsidRPr="0079747E">
        <w:rPr>
          <w:b w:val="0"/>
        </w:rPr>
        <w:t>а</w:t>
      </w:r>
      <w:r w:rsidRPr="0079747E">
        <w:rPr>
          <w:b w:val="0"/>
        </w:rPr>
        <w:t>ботников муниципального образования.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 xml:space="preserve">По данному </w:t>
      </w:r>
      <w:r w:rsidRPr="0079747E">
        <w:rPr>
          <w:b w:val="0"/>
          <w:snapToGrid w:val="0"/>
        </w:rPr>
        <w:t>направлению</w:t>
      </w:r>
      <w:r w:rsidRPr="0079747E">
        <w:rPr>
          <w:b w:val="0"/>
        </w:rPr>
        <w:t>отражаются расходы бюджета поселения на д</w:t>
      </w:r>
      <w:r w:rsidRPr="0079747E">
        <w:rPr>
          <w:b w:val="0"/>
        </w:rPr>
        <w:t>о</w:t>
      </w:r>
      <w:r w:rsidRPr="0079747E">
        <w:rPr>
          <w:b w:val="0"/>
        </w:rPr>
        <w:t xml:space="preserve">платы к пенсиям лицам замещавшим выборные муниципальные должности, муниципальные должности муниципальной службы </w:t>
      </w:r>
      <w:r>
        <w:rPr>
          <w:b w:val="0"/>
          <w:lang w:eastAsia="en-US"/>
        </w:rPr>
        <w:t>Николаевского</w:t>
      </w:r>
      <w:r w:rsidRPr="0079747E">
        <w:rPr>
          <w:b w:val="0"/>
          <w:lang w:eastAsia="en-US"/>
        </w:rPr>
        <w:t xml:space="preserve"> сельского поселения Щербиновского района.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12 0 00 00000 Муниципальная программа Николаевского сельского пос</w:t>
      </w:r>
      <w:r w:rsidRPr="0079747E">
        <w:rPr>
          <w:b w:val="0"/>
        </w:rPr>
        <w:t>е</w:t>
      </w:r>
      <w:r w:rsidRPr="0079747E">
        <w:rPr>
          <w:b w:val="0"/>
        </w:rPr>
        <w:t>ления Щербиновского района «Развитие культуры в Николаевском сельском поселении Щербиновского района».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По данной целевой статье отражаются расходы бюджета поселения на реализацию мероприятий муниципальной программы Николаевского сельского поселения Щербиновского района «Развитие культуры в Николаевском сел</w:t>
      </w:r>
      <w:r w:rsidRPr="0079747E">
        <w:rPr>
          <w:b w:val="0"/>
        </w:rPr>
        <w:t>ь</w:t>
      </w:r>
      <w:r w:rsidRPr="0079747E">
        <w:rPr>
          <w:b w:val="0"/>
        </w:rPr>
        <w:t xml:space="preserve">ском поселении Щербиновского района», </w:t>
      </w:r>
      <w:r w:rsidRPr="0079747E">
        <w:rPr>
          <w:b w:val="0"/>
          <w:snapToGrid w:val="0"/>
        </w:rPr>
        <w:t>осуществляемые по следующим м</w:t>
      </w:r>
      <w:r w:rsidRPr="0079747E">
        <w:rPr>
          <w:b w:val="0"/>
          <w:snapToGrid w:val="0"/>
        </w:rPr>
        <w:t>е</w:t>
      </w:r>
      <w:r w:rsidRPr="0079747E">
        <w:rPr>
          <w:b w:val="0"/>
          <w:snapToGrid w:val="0"/>
        </w:rPr>
        <w:t>роприятиям муниципальной программы: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lastRenderedPageBreak/>
        <w:t>12 0 01 00000 Совершенствование деятельности муниципальных учре</w:t>
      </w:r>
      <w:r w:rsidRPr="0079747E">
        <w:rPr>
          <w:b w:val="0"/>
        </w:rPr>
        <w:t>ж</w:t>
      </w:r>
      <w:r w:rsidRPr="0079747E">
        <w:rPr>
          <w:b w:val="0"/>
        </w:rPr>
        <w:t>дений отрасли «Культура и кинематография».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79747E">
        <w:rPr>
          <w:b w:val="0"/>
          <w:snapToGrid w:val="0"/>
        </w:rPr>
        <w:t>По данной целевой статье отражаются расходы бюджета поселения на реализацию мероприятий  по соответствующим направлениям расходов, в том числе: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00590 Расходы на обеспечение деятельности (оказания услуг) муниц</w:t>
      </w:r>
      <w:r w:rsidRPr="0079747E">
        <w:rPr>
          <w:b w:val="0"/>
        </w:rPr>
        <w:t>и</w:t>
      </w:r>
      <w:r w:rsidRPr="0079747E">
        <w:rPr>
          <w:b w:val="0"/>
        </w:rPr>
        <w:t>пальных учреждений.</w:t>
      </w:r>
    </w:p>
    <w:p w:rsidR="0079747E" w:rsidRPr="0079747E" w:rsidRDefault="0079747E" w:rsidP="0079747E">
      <w:pPr>
        <w:ind w:firstLine="709"/>
        <w:jc w:val="both"/>
        <w:rPr>
          <w:b w:val="0"/>
          <w:lang w:eastAsia="en-US"/>
        </w:rPr>
      </w:pPr>
      <w:r w:rsidRPr="0079747E">
        <w:rPr>
          <w:b w:val="0"/>
        </w:rPr>
        <w:t xml:space="preserve">По данному </w:t>
      </w:r>
      <w:r w:rsidRPr="0079747E">
        <w:rPr>
          <w:b w:val="0"/>
          <w:snapToGrid w:val="0"/>
        </w:rPr>
        <w:t>направлению</w:t>
      </w:r>
      <w:r w:rsidRPr="0079747E">
        <w:rPr>
          <w:b w:val="0"/>
        </w:rPr>
        <w:t xml:space="preserve">отражаются расходы бюджета поселения на </w:t>
      </w:r>
      <w:r w:rsidRPr="0079747E">
        <w:rPr>
          <w:b w:val="0"/>
          <w:lang w:eastAsia="en-US"/>
        </w:rPr>
        <w:t>обеспечение деятельности (оказание услуг) муниципальных  учреждений  кул</w:t>
      </w:r>
      <w:r w:rsidRPr="0079747E">
        <w:rPr>
          <w:b w:val="0"/>
          <w:lang w:eastAsia="en-US"/>
        </w:rPr>
        <w:t>ь</w:t>
      </w:r>
      <w:r w:rsidRPr="0079747E">
        <w:rPr>
          <w:b w:val="0"/>
          <w:lang w:eastAsia="en-US"/>
        </w:rPr>
        <w:t>туры Николаевского сельского поселения Щербиновского района.</w:t>
      </w:r>
    </w:p>
    <w:p w:rsidR="00EC2B94" w:rsidRDefault="0079747E" w:rsidP="00EC2B94">
      <w:pPr>
        <w:ind w:firstLine="709"/>
        <w:jc w:val="both"/>
        <w:rPr>
          <w:b w:val="0"/>
        </w:rPr>
      </w:pPr>
      <w:r w:rsidRPr="0079747E">
        <w:rPr>
          <w:b w:val="0"/>
          <w:lang w:eastAsia="en-US"/>
        </w:rPr>
        <w:t>00599 Расходы на обеспечение деятельности (оказание услуг) муниц</w:t>
      </w:r>
      <w:r w:rsidRPr="0079747E">
        <w:rPr>
          <w:b w:val="0"/>
          <w:lang w:eastAsia="en-US"/>
        </w:rPr>
        <w:t>и</w:t>
      </w:r>
      <w:r w:rsidRPr="0079747E">
        <w:rPr>
          <w:b w:val="0"/>
          <w:lang w:eastAsia="en-US"/>
        </w:rPr>
        <w:t>пальных учреждений (кредиторская задолженность).</w:t>
      </w:r>
    </w:p>
    <w:p w:rsidR="00EC2B94" w:rsidRPr="0079747E" w:rsidRDefault="00EC2B94" w:rsidP="00EC2B94">
      <w:pPr>
        <w:ind w:firstLine="709"/>
        <w:jc w:val="both"/>
        <w:rPr>
          <w:b w:val="0"/>
          <w:lang w:eastAsia="en-US"/>
        </w:rPr>
      </w:pPr>
      <w:r w:rsidRPr="0079747E">
        <w:rPr>
          <w:b w:val="0"/>
        </w:rPr>
        <w:t xml:space="preserve">По данному </w:t>
      </w:r>
      <w:r w:rsidRPr="0079747E">
        <w:rPr>
          <w:b w:val="0"/>
          <w:snapToGrid w:val="0"/>
        </w:rPr>
        <w:t>направлению</w:t>
      </w:r>
      <w:r w:rsidRPr="0079747E">
        <w:rPr>
          <w:b w:val="0"/>
        </w:rPr>
        <w:t xml:space="preserve">отражаются расходы бюджета поселения на </w:t>
      </w:r>
      <w:r w:rsidRPr="0079747E">
        <w:rPr>
          <w:b w:val="0"/>
          <w:lang w:eastAsia="en-US"/>
        </w:rPr>
        <w:t>обеспечение деятельности (оказание услуг) муниципальных учреждений  кул</w:t>
      </w:r>
      <w:r w:rsidRPr="0079747E">
        <w:rPr>
          <w:b w:val="0"/>
          <w:lang w:eastAsia="en-US"/>
        </w:rPr>
        <w:t>ь</w:t>
      </w:r>
      <w:r w:rsidRPr="0079747E">
        <w:rPr>
          <w:b w:val="0"/>
          <w:lang w:eastAsia="en-US"/>
        </w:rPr>
        <w:t>туры Николаевского сельского поселения Щербиновского района по погаш</w:t>
      </w:r>
      <w:r w:rsidRPr="0079747E">
        <w:rPr>
          <w:b w:val="0"/>
          <w:lang w:eastAsia="en-US"/>
        </w:rPr>
        <w:t>е</w:t>
      </w:r>
      <w:r w:rsidRPr="0079747E">
        <w:rPr>
          <w:b w:val="0"/>
          <w:lang w:eastAsia="en-US"/>
        </w:rPr>
        <w:t>нию кредиторской задолженности.</w:t>
      </w:r>
    </w:p>
    <w:p w:rsidR="00EC2B94" w:rsidRPr="00EC2B94" w:rsidRDefault="00EC2B94" w:rsidP="00EC2B94">
      <w:pPr>
        <w:ind w:firstLine="709"/>
        <w:jc w:val="both"/>
        <w:rPr>
          <w:b w:val="0"/>
          <w:lang w:eastAsia="en-US"/>
        </w:rPr>
      </w:pPr>
      <w:r w:rsidRPr="00EC2B94">
        <w:rPr>
          <w:b w:val="0"/>
          <w:lang w:eastAsia="en-US"/>
        </w:rPr>
        <w:t>L4670 Обеспечение развития и укрепления материально-технической б</w:t>
      </w:r>
      <w:r w:rsidRPr="00EC2B94">
        <w:rPr>
          <w:b w:val="0"/>
          <w:lang w:eastAsia="en-US"/>
        </w:rPr>
        <w:t>а</w:t>
      </w:r>
      <w:r w:rsidRPr="00EC2B94">
        <w:rPr>
          <w:b w:val="0"/>
          <w:lang w:eastAsia="en-US"/>
        </w:rPr>
        <w:t>зы домов культуры в населенных пунктах с числом жителей до 50 тысяч чел</w:t>
      </w:r>
      <w:r w:rsidRPr="00EC2B94">
        <w:rPr>
          <w:b w:val="0"/>
          <w:lang w:eastAsia="en-US"/>
        </w:rPr>
        <w:t>о</w:t>
      </w:r>
      <w:r w:rsidRPr="00EC2B94">
        <w:rPr>
          <w:b w:val="0"/>
          <w:lang w:eastAsia="en-US"/>
        </w:rPr>
        <w:t xml:space="preserve">век. </w:t>
      </w:r>
    </w:p>
    <w:p w:rsidR="00EC2B94" w:rsidRDefault="00EC2B94" w:rsidP="00EC2B94">
      <w:pPr>
        <w:ind w:firstLine="709"/>
        <w:jc w:val="both"/>
        <w:rPr>
          <w:b w:val="0"/>
          <w:lang w:eastAsia="en-US"/>
        </w:rPr>
      </w:pPr>
      <w:r w:rsidRPr="00EC2B94">
        <w:rPr>
          <w:b w:val="0"/>
          <w:lang w:eastAsia="en-US"/>
        </w:rPr>
        <w:t>По данному направлению отражаются расходы бюджета поселения на у</w:t>
      </w:r>
      <w:r w:rsidRPr="00EC2B94">
        <w:rPr>
          <w:b w:val="0"/>
          <w:lang w:eastAsia="en-US"/>
        </w:rPr>
        <w:t>с</w:t>
      </w:r>
      <w:r w:rsidRPr="00EC2B94">
        <w:rPr>
          <w:b w:val="0"/>
          <w:lang w:eastAsia="en-US"/>
        </w:rPr>
        <w:t>ловиях софинансирования с краевым бюджетом по обеспечению развития и у</w:t>
      </w:r>
      <w:r w:rsidRPr="00EC2B94">
        <w:rPr>
          <w:b w:val="0"/>
          <w:lang w:eastAsia="en-US"/>
        </w:rPr>
        <w:t>к</w:t>
      </w:r>
      <w:r w:rsidRPr="00EC2B94">
        <w:rPr>
          <w:b w:val="0"/>
          <w:lang w:eastAsia="en-US"/>
        </w:rPr>
        <w:t>репления материально-технической базы домов культуры в населенных пун</w:t>
      </w:r>
      <w:r w:rsidRPr="00EC2B94">
        <w:rPr>
          <w:b w:val="0"/>
          <w:lang w:eastAsia="en-US"/>
        </w:rPr>
        <w:t>к</w:t>
      </w:r>
      <w:r w:rsidRPr="00EC2B94">
        <w:rPr>
          <w:b w:val="0"/>
          <w:lang w:eastAsia="en-US"/>
        </w:rPr>
        <w:t>тах с числом жителей до 50 тысяч человек в рамках государственной програ</w:t>
      </w:r>
      <w:r w:rsidRPr="00EC2B94">
        <w:rPr>
          <w:b w:val="0"/>
          <w:lang w:eastAsia="en-US"/>
        </w:rPr>
        <w:t>м</w:t>
      </w:r>
      <w:r w:rsidRPr="00EC2B94">
        <w:rPr>
          <w:b w:val="0"/>
          <w:lang w:eastAsia="en-US"/>
        </w:rPr>
        <w:t>мы Краснодарского края «Развитие культуры».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13 0 00 00000 Муниципальная программа Николаевского сельского пос</w:t>
      </w:r>
      <w:r w:rsidRPr="0079747E">
        <w:rPr>
          <w:b w:val="0"/>
        </w:rPr>
        <w:t>е</w:t>
      </w:r>
      <w:r w:rsidRPr="0079747E">
        <w:rPr>
          <w:b w:val="0"/>
        </w:rPr>
        <w:t>ления Щербиновского района «Развитие физической культуры и спорта в Н</w:t>
      </w:r>
      <w:r w:rsidRPr="0079747E">
        <w:rPr>
          <w:b w:val="0"/>
        </w:rPr>
        <w:t>и</w:t>
      </w:r>
      <w:r w:rsidRPr="0079747E">
        <w:rPr>
          <w:b w:val="0"/>
        </w:rPr>
        <w:t>колаевском сельском поселении Щербиновского района».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 xml:space="preserve">По данной целевой статье отражаются расходы бюджета поселения на реализацию мероприятий муниципальной программы Николаевского сельского поселения Щербиновского района  «Развитие физической культуры и спорта в Николаевском сельском поселении Щербиновского района», </w:t>
      </w:r>
      <w:r w:rsidRPr="0079747E">
        <w:rPr>
          <w:b w:val="0"/>
          <w:snapToGrid w:val="0"/>
        </w:rPr>
        <w:t>осуществляемые по следующим мероприятиям муниципальной программы: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13 0 03 00000 Реализация Единого календарного плана физкультурных мероприятий Николаевского сельского поселения Щербиновского района.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79747E">
        <w:rPr>
          <w:b w:val="0"/>
          <w:snapToGrid w:val="0"/>
        </w:rPr>
        <w:t>По данной целевой статье отражаются расходы бюджета поселения на реализацию мероприятий  по соответствующим направлениям расходов, в том числе: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10320 Организация и проведение физкультурных и спортивных мер</w:t>
      </w:r>
      <w:r w:rsidRPr="0079747E">
        <w:rPr>
          <w:b w:val="0"/>
        </w:rPr>
        <w:t>о</w:t>
      </w:r>
      <w:r w:rsidRPr="0079747E">
        <w:rPr>
          <w:b w:val="0"/>
        </w:rPr>
        <w:t>приятий.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По данному направлению  отражаются расходы  бюджета поселения на реализацию мероприятий в области физической культуры и массового спорта.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14 0 00 00000 Муниципальная программа Николаевского сельского пос</w:t>
      </w:r>
      <w:r w:rsidRPr="0079747E">
        <w:rPr>
          <w:b w:val="0"/>
        </w:rPr>
        <w:t>е</w:t>
      </w:r>
      <w:r w:rsidRPr="0079747E">
        <w:rPr>
          <w:b w:val="0"/>
        </w:rPr>
        <w:t>ления Щербиновского района «Молодежь Николаевского сельского поселения Щербиновского района».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lastRenderedPageBreak/>
        <w:t>По данной целевой статье отражаются расходы бюджета поселения на реализацию мероприятий муниципальной программы Николаевского сельского поселения Щербиновского района «Молодежь Николаевского сельского пос</w:t>
      </w:r>
      <w:r w:rsidRPr="0079747E">
        <w:rPr>
          <w:b w:val="0"/>
        </w:rPr>
        <w:t>е</w:t>
      </w:r>
      <w:r w:rsidRPr="0079747E">
        <w:rPr>
          <w:b w:val="0"/>
        </w:rPr>
        <w:t xml:space="preserve">ления Щербиновского района»,  </w:t>
      </w:r>
      <w:r w:rsidRPr="0079747E">
        <w:rPr>
          <w:b w:val="0"/>
          <w:snapToGrid w:val="0"/>
        </w:rPr>
        <w:t>осуществляемые по следующим мероприятиям муниципальной программы: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14 0 03 00000 Мероприятия по организации и проведению социально-значимых мероприятий в области молодежной политики.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79747E">
        <w:rPr>
          <w:b w:val="0"/>
          <w:snapToGrid w:val="0"/>
        </w:rPr>
        <w:t>По данной целевой статье отражаются расходы бюджета поселения на реализацию мероприятий  по соответствующим направлениям расходов, в том числе: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10330 Реализация мероприятий в области молодежной политики.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По данному направлению  отражаются расходы  бюджета  поселения на реализацию мероприятий по пропаганде здорового образа жизни, гражданско-нравственному воспитанию молодежи, профилактике правонарушений в мол</w:t>
      </w:r>
      <w:r w:rsidRPr="0079747E">
        <w:rPr>
          <w:b w:val="0"/>
        </w:rPr>
        <w:t>о</w:t>
      </w:r>
      <w:r w:rsidRPr="0079747E">
        <w:rPr>
          <w:b w:val="0"/>
        </w:rPr>
        <w:t>дежной среде, организации летнего отдыха детей и молодежи.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18 0 00 00000 Муниципальная программа Николаевского сельского пос</w:t>
      </w:r>
      <w:r w:rsidRPr="0079747E">
        <w:rPr>
          <w:b w:val="0"/>
        </w:rPr>
        <w:t>е</w:t>
      </w:r>
      <w:r w:rsidRPr="0079747E">
        <w:rPr>
          <w:b w:val="0"/>
        </w:rPr>
        <w:t>ления Щербиновского района «Противодействие коррупции на территории Н</w:t>
      </w:r>
      <w:r w:rsidRPr="0079747E">
        <w:rPr>
          <w:b w:val="0"/>
        </w:rPr>
        <w:t>и</w:t>
      </w:r>
      <w:r w:rsidRPr="0079747E">
        <w:rPr>
          <w:b w:val="0"/>
        </w:rPr>
        <w:t>колаевского сельского поселения Щербиновского района».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 xml:space="preserve">По данной целевой статье отражаются расходы бюджета поселения на реализацию мероприятий муниципальной  программы Николаевского сельского поселения Щербиновского района «Противодействие коррупции на территории Николаевского сельского поселения Щербиновского района»,  </w:t>
      </w:r>
      <w:r w:rsidRPr="0079747E">
        <w:rPr>
          <w:b w:val="0"/>
          <w:snapToGrid w:val="0"/>
        </w:rPr>
        <w:t>осуществляемые по следующим мероприятиям муниципальной программы: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18 0 01 00000 Мероприятия по противодействию коррупции.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79747E">
        <w:rPr>
          <w:b w:val="0"/>
          <w:snapToGrid w:val="0"/>
        </w:rPr>
        <w:t>По данной целевой статье отражаются расходы бюджета поселения на реализацию мероприятий  по соответствующим направлениям расходов, в том числе: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10050 Мероприятия по противодействию коррупции в сельском посел</w:t>
      </w:r>
      <w:r w:rsidRPr="0079747E">
        <w:rPr>
          <w:b w:val="0"/>
        </w:rPr>
        <w:t>е</w:t>
      </w:r>
      <w:r w:rsidRPr="0079747E">
        <w:rPr>
          <w:b w:val="0"/>
        </w:rPr>
        <w:t>нии.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По данному направлению отражаются расходы  бюджета поселения на реализацию мероприятий по проведению мониторинга и оценки уровня во</w:t>
      </w:r>
      <w:r w:rsidRPr="0079747E">
        <w:rPr>
          <w:b w:val="0"/>
        </w:rPr>
        <w:t>с</w:t>
      </w:r>
      <w:r w:rsidRPr="0079747E">
        <w:rPr>
          <w:b w:val="0"/>
        </w:rPr>
        <w:t>приятия коррупции в Николаевском сельском поселении  Щербиновского ра</w:t>
      </w:r>
      <w:r w:rsidRPr="0079747E">
        <w:rPr>
          <w:b w:val="0"/>
        </w:rPr>
        <w:t>й</w:t>
      </w:r>
      <w:r w:rsidRPr="0079747E">
        <w:rPr>
          <w:b w:val="0"/>
        </w:rPr>
        <w:t>она, освещение в средствах массовой информации результатов мониторинга.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19 0 00 00000 Муниципальная программа Николаевского сельского пос</w:t>
      </w:r>
      <w:r w:rsidRPr="0079747E">
        <w:rPr>
          <w:b w:val="0"/>
        </w:rPr>
        <w:t>е</w:t>
      </w:r>
      <w:r w:rsidRPr="0079747E">
        <w:rPr>
          <w:b w:val="0"/>
        </w:rPr>
        <w:t>ления Щербиновского района «Обеспечение безопасности населения на терр</w:t>
      </w:r>
      <w:r w:rsidRPr="0079747E">
        <w:rPr>
          <w:b w:val="0"/>
        </w:rPr>
        <w:t>и</w:t>
      </w:r>
      <w:r w:rsidRPr="0079747E">
        <w:rPr>
          <w:b w:val="0"/>
        </w:rPr>
        <w:t>тории Николаевского сельского поселения Щербиновского района».</w:t>
      </w:r>
    </w:p>
    <w:p w:rsidR="0079747E" w:rsidRPr="0079747E" w:rsidRDefault="0079747E" w:rsidP="0079747E">
      <w:pPr>
        <w:tabs>
          <w:tab w:val="left" w:pos="714"/>
        </w:tabs>
        <w:ind w:firstLine="709"/>
        <w:jc w:val="both"/>
        <w:rPr>
          <w:b w:val="0"/>
        </w:rPr>
      </w:pPr>
      <w:r w:rsidRPr="0079747E">
        <w:rPr>
          <w:b w:val="0"/>
        </w:rPr>
        <w:t xml:space="preserve">По данной целевой статье отражаются расходы бюджета поселения на реализацию мероприятий муниципальной  программы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района», </w:t>
      </w:r>
      <w:r w:rsidRPr="0079747E">
        <w:rPr>
          <w:b w:val="0"/>
          <w:snapToGrid w:val="0"/>
        </w:rPr>
        <w:t>ос</w:t>
      </w:r>
      <w:r w:rsidRPr="0079747E">
        <w:rPr>
          <w:b w:val="0"/>
          <w:snapToGrid w:val="0"/>
        </w:rPr>
        <w:t>у</w:t>
      </w:r>
      <w:r w:rsidRPr="0079747E">
        <w:rPr>
          <w:b w:val="0"/>
          <w:snapToGrid w:val="0"/>
        </w:rPr>
        <w:t>ществляемые по следующим мероприятиям муниципальной программы:</w:t>
      </w:r>
    </w:p>
    <w:p w:rsidR="0079747E" w:rsidRPr="0079747E" w:rsidRDefault="0079747E" w:rsidP="0079747E">
      <w:pPr>
        <w:tabs>
          <w:tab w:val="left" w:pos="714"/>
        </w:tabs>
        <w:ind w:firstLine="709"/>
        <w:jc w:val="both"/>
        <w:rPr>
          <w:b w:val="0"/>
        </w:rPr>
      </w:pPr>
      <w:r w:rsidRPr="0079747E">
        <w:rPr>
          <w:b w:val="0"/>
        </w:rPr>
        <w:t>19 0 01 00000Предупреждение и ликвидации последствий чрезвычайных ситуаций и стихийных бедствий природного и техногенного характера.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79747E">
        <w:rPr>
          <w:b w:val="0"/>
          <w:snapToGrid w:val="0"/>
        </w:rPr>
        <w:lastRenderedPageBreak/>
        <w:t>По данной целевой статье отражаются расходы бюджета поселения на реализацию мероприятий  по соответствующим направлениям расходов, в том числе: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10430 Предупреждение и ликвидация последствий чрезвычайных ситу</w:t>
      </w:r>
      <w:r w:rsidRPr="0079747E">
        <w:rPr>
          <w:b w:val="0"/>
        </w:rPr>
        <w:t>а</w:t>
      </w:r>
      <w:r w:rsidRPr="0079747E">
        <w:rPr>
          <w:b w:val="0"/>
        </w:rPr>
        <w:t>ций и стихийных бедствий природного и техногенного характера.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По данному направлению  отражаются расходы  бюджета поселения на обеспечение эффективного предупреждения и ликвидации последствий чре</w:t>
      </w:r>
      <w:r w:rsidRPr="0079747E">
        <w:rPr>
          <w:b w:val="0"/>
        </w:rPr>
        <w:t>з</w:t>
      </w:r>
      <w:r w:rsidRPr="0079747E">
        <w:rPr>
          <w:b w:val="0"/>
        </w:rPr>
        <w:t>вычайных ситуаций и стихийных бедствий, информирование населения о пр</w:t>
      </w:r>
      <w:r w:rsidRPr="0079747E">
        <w:rPr>
          <w:b w:val="0"/>
        </w:rPr>
        <w:t>а</w:t>
      </w:r>
      <w:r w:rsidRPr="0079747E">
        <w:rPr>
          <w:b w:val="0"/>
        </w:rPr>
        <w:t>вилах поведения и действиях в чрезвычайных ситуациях.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19 0 02 00000 Обеспечение безопасности на водных объектах.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79747E">
        <w:rPr>
          <w:b w:val="0"/>
          <w:snapToGrid w:val="0"/>
        </w:rPr>
        <w:t>По данной целевой статье отражаются расходы бюджета поселения на реализацию мероприятий  по соответствующим направлениям расходов, в том числе: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10490 Мероприятия, связанные с безопасностью людей на водных объе</w:t>
      </w:r>
      <w:r w:rsidRPr="0079747E">
        <w:rPr>
          <w:b w:val="0"/>
        </w:rPr>
        <w:t>к</w:t>
      </w:r>
      <w:r w:rsidRPr="0079747E">
        <w:rPr>
          <w:b w:val="0"/>
        </w:rPr>
        <w:t>тах.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 xml:space="preserve">По данному направлению  отражаются расходы  бюджета поселения на обеспечение </w:t>
      </w:r>
      <w:r w:rsidRPr="0079747E">
        <w:rPr>
          <w:b w:val="0"/>
          <w:bCs/>
        </w:rPr>
        <w:t>мероприятий по повышению уровня безопасности на водных об</w:t>
      </w:r>
      <w:r w:rsidRPr="0079747E">
        <w:rPr>
          <w:b w:val="0"/>
          <w:bCs/>
        </w:rPr>
        <w:t>ъ</w:t>
      </w:r>
      <w:r w:rsidRPr="0079747E">
        <w:rPr>
          <w:b w:val="0"/>
          <w:bCs/>
        </w:rPr>
        <w:t>ектах и снижению риска возникновения несчастных случаев на воде.</w:t>
      </w:r>
    </w:p>
    <w:p w:rsidR="0079747E" w:rsidRPr="0079747E" w:rsidRDefault="0079747E" w:rsidP="0079747E">
      <w:pPr>
        <w:ind w:firstLine="709"/>
        <w:jc w:val="both"/>
        <w:rPr>
          <w:b w:val="0"/>
          <w:snapToGrid w:val="0"/>
        </w:rPr>
      </w:pPr>
      <w:r w:rsidRPr="0079747E">
        <w:rPr>
          <w:b w:val="0"/>
        </w:rPr>
        <w:t>19 0 03 00000 Пожарная безопасность.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79747E">
        <w:rPr>
          <w:b w:val="0"/>
          <w:snapToGrid w:val="0"/>
        </w:rPr>
        <w:t>По данной целевой статье отражаются расходы бюджета поселения на реализацию мероприятий  по соответствующим направлениям расходов, в том числе: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10500 Мероприятия по пожарной безопасности.</w:t>
      </w:r>
    </w:p>
    <w:p w:rsid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 xml:space="preserve">По данному направлению  отражаются расходы  бюджета поселения на обеспечение </w:t>
      </w:r>
      <w:r w:rsidRPr="0079747E">
        <w:rPr>
          <w:b w:val="0"/>
          <w:bCs/>
        </w:rPr>
        <w:t xml:space="preserve">мероприятий </w:t>
      </w:r>
      <w:r w:rsidRPr="0079747E">
        <w:rPr>
          <w:b w:val="0"/>
        </w:rPr>
        <w:t>по пожарной безопасности населения Николаевского сельского поселения Щербиновского района, обеспечение первичных мер п</w:t>
      </w:r>
      <w:r w:rsidRPr="0079747E">
        <w:rPr>
          <w:b w:val="0"/>
        </w:rPr>
        <w:t>о</w:t>
      </w:r>
      <w:r w:rsidRPr="0079747E">
        <w:rPr>
          <w:b w:val="0"/>
        </w:rPr>
        <w:t>жарной безопасности в границах поселения,  работоспособности противоп</w:t>
      </w:r>
      <w:r w:rsidRPr="0079747E">
        <w:rPr>
          <w:b w:val="0"/>
        </w:rPr>
        <w:t>о</w:t>
      </w:r>
      <w:r w:rsidRPr="0079747E">
        <w:rPr>
          <w:b w:val="0"/>
        </w:rPr>
        <w:t>жарного оборудования.</w:t>
      </w:r>
    </w:p>
    <w:p w:rsidR="00EC2B94" w:rsidRPr="00EC2B94" w:rsidRDefault="00EC2B94" w:rsidP="00EC2B94">
      <w:pPr>
        <w:ind w:firstLine="709"/>
        <w:jc w:val="both"/>
        <w:rPr>
          <w:b w:val="0"/>
        </w:rPr>
      </w:pPr>
      <w:r w:rsidRPr="00EC2B94">
        <w:rPr>
          <w:b w:val="0"/>
        </w:rPr>
        <w:t>19 0 07 00000 Отдельные мероприятия по реализации муниципальной программы.</w:t>
      </w:r>
    </w:p>
    <w:p w:rsidR="00EC2B94" w:rsidRPr="00EC2B94" w:rsidRDefault="00EC2B94" w:rsidP="00EC2B94">
      <w:pPr>
        <w:ind w:firstLine="709"/>
        <w:jc w:val="both"/>
        <w:rPr>
          <w:b w:val="0"/>
        </w:rPr>
      </w:pPr>
      <w:r w:rsidRPr="00EC2B94">
        <w:rPr>
          <w:b w:val="0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:rsidR="00EC2B94" w:rsidRPr="00EC2B94" w:rsidRDefault="00EC2B94" w:rsidP="00EC2B94">
      <w:pPr>
        <w:ind w:firstLine="709"/>
        <w:jc w:val="both"/>
        <w:rPr>
          <w:b w:val="0"/>
        </w:rPr>
      </w:pPr>
      <w:r w:rsidRPr="00EC2B94">
        <w:rPr>
          <w:b w:val="0"/>
        </w:rPr>
        <w:t>10270 Финансовое обеспечение деятельности добровольных формиров</w:t>
      </w:r>
      <w:r w:rsidRPr="00EC2B94">
        <w:rPr>
          <w:b w:val="0"/>
        </w:rPr>
        <w:t>а</w:t>
      </w:r>
      <w:r w:rsidRPr="00EC2B94">
        <w:rPr>
          <w:b w:val="0"/>
        </w:rPr>
        <w:t>ний населения по охране общественного порядка.</w:t>
      </w:r>
    </w:p>
    <w:p w:rsidR="00EC2B94" w:rsidRDefault="00EC2B94" w:rsidP="00EC2B94">
      <w:pPr>
        <w:ind w:firstLine="709"/>
        <w:jc w:val="both"/>
        <w:rPr>
          <w:b w:val="0"/>
        </w:rPr>
      </w:pPr>
      <w:r w:rsidRPr="00EC2B94">
        <w:rPr>
          <w:b w:val="0"/>
        </w:rPr>
        <w:t>По данному направлению отражаются расходы бюджета поселения на обеспечение мероприятий по повышению уровня безопасности жизни и здор</w:t>
      </w:r>
      <w:r w:rsidRPr="00EC2B94">
        <w:rPr>
          <w:b w:val="0"/>
        </w:rPr>
        <w:t>о</w:t>
      </w:r>
      <w:r w:rsidRPr="00EC2B94">
        <w:rPr>
          <w:b w:val="0"/>
        </w:rPr>
        <w:t>вья граждан с учетом развития системы добровольных народных дружин по предупреждению нарушений общественного порядка.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20 0 00 00000 Муниципальная программа Николаевского сельского пос</w:t>
      </w:r>
      <w:r w:rsidRPr="0079747E">
        <w:rPr>
          <w:b w:val="0"/>
        </w:rPr>
        <w:t>е</w:t>
      </w:r>
      <w:r w:rsidRPr="0079747E">
        <w:rPr>
          <w:b w:val="0"/>
        </w:rPr>
        <w:t>ления Щербиновского района «Развитие дорожного хозяйства в Николаевском сельском поселении Щербиновского района».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 xml:space="preserve">По данной целевой статье отражаются расходы бюджета поселения на реализацию мероприятий муниципальной  программы Николаевского сельского </w:t>
      </w:r>
      <w:r w:rsidRPr="0079747E">
        <w:rPr>
          <w:b w:val="0"/>
        </w:rPr>
        <w:lastRenderedPageBreak/>
        <w:t>поселения Щербиновского района «Развитие дорожного хозяйства в Николае</w:t>
      </w:r>
      <w:r w:rsidRPr="0079747E">
        <w:rPr>
          <w:b w:val="0"/>
        </w:rPr>
        <w:t>в</w:t>
      </w:r>
      <w:r w:rsidRPr="0079747E">
        <w:rPr>
          <w:b w:val="0"/>
        </w:rPr>
        <w:t xml:space="preserve">ском сельском поселении Щербиновского района», </w:t>
      </w:r>
      <w:r w:rsidRPr="0079747E">
        <w:rPr>
          <w:b w:val="0"/>
          <w:snapToGrid w:val="0"/>
        </w:rPr>
        <w:t>осуществляемые по сл</w:t>
      </w:r>
      <w:r w:rsidRPr="0079747E">
        <w:rPr>
          <w:b w:val="0"/>
          <w:snapToGrid w:val="0"/>
        </w:rPr>
        <w:t>е</w:t>
      </w:r>
      <w:r w:rsidRPr="0079747E">
        <w:rPr>
          <w:b w:val="0"/>
          <w:snapToGrid w:val="0"/>
        </w:rPr>
        <w:t>дующим мероприятиям муниципальной программы: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20 0 01 0000 Поддержка дорожного хозяйства.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79747E">
        <w:rPr>
          <w:b w:val="0"/>
          <w:snapToGrid w:val="0"/>
        </w:rPr>
        <w:t>По данной целевой статье отражаются расходы бюджета поселения на реализацию мероприятий  по соответствующим направлениям расходов, в том числе: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10460 Содержание и ремонт автомобильных дорог общего пользования, в том числе дорог в поселении (за исключением автомобильных дорог федерал</w:t>
      </w:r>
      <w:r w:rsidRPr="0079747E">
        <w:rPr>
          <w:b w:val="0"/>
        </w:rPr>
        <w:t>ь</w:t>
      </w:r>
      <w:r w:rsidRPr="0079747E">
        <w:rPr>
          <w:b w:val="0"/>
        </w:rPr>
        <w:t>ного значения).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 xml:space="preserve">По данному направлению отражаются расходы бюджета поселения на обеспечение </w:t>
      </w:r>
      <w:r w:rsidRPr="0079747E">
        <w:rPr>
          <w:b w:val="0"/>
          <w:bCs/>
        </w:rPr>
        <w:t xml:space="preserve">мероприятий по </w:t>
      </w:r>
      <w:r w:rsidRPr="0079747E">
        <w:rPr>
          <w:b w:val="0"/>
        </w:rPr>
        <w:t>сохранности автомобильных дорог местного зн</w:t>
      </w:r>
      <w:r w:rsidRPr="0079747E">
        <w:rPr>
          <w:b w:val="0"/>
        </w:rPr>
        <w:t>а</w:t>
      </w:r>
      <w:r w:rsidRPr="0079747E">
        <w:rPr>
          <w:b w:val="0"/>
        </w:rPr>
        <w:t>чения в Николаевском сельском поселении Щербиновского района и восст</w:t>
      </w:r>
      <w:r w:rsidRPr="0079747E">
        <w:rPr>
          <w:b w:val="0"/>
        </w:rPr>
        <w:t>а</w:t>
      </w:r>
      <w:r w:rsidRPr="0079747E">
        <w:rPr>
          <w:b w:val="0"/>
        </w:rPr>
        <w:t xml:space="preserve">новление износа их дорожного покрытия, повышение безопасности дорожного движения.  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20 0 02 10530 Мероприятия, связанные с безопасностью на дорогах мес</w:t>
      </w:r>
      <w:r w:rsidRPr="0079747E">
        <w:rPr>
          <w:b w:val="0"/>
        </w:rPr>
        <w:t>т</w:t>
      </w:r>
      <w:r w:rsidRPr="0079747E">
        <w:rPr>
          <w:b w:val="0"/>
        </w:rPr>
        <w:t>ного значения.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По данному направлению осуществляются расходы, связанные с обесп</w:t>
      </w:r>
      <w:r w:rsidRPr="0079747E">
        <w:rPr>
          <w:b w:val="0"/>
        </w:rPr>
        <w:t>е</w:t>
      </w:r>
      <w:r w:rsidRPr="0079747E">
        <w:rPr>
          <w:b w:val="0"/>
        </w:rPr>
        <w:t xml:space="preserve">чением безопасности на дорогах местного значения.  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  <w:sz w:val="40"/>
          <w:szCs w:val="40"/>
          <w:lang w:val="en-US"/>
        </w:rPr>
        <w:t>s</w:t>
      </w:r>
      <w:r w:rsidRPr="0079747E">
        <w:rPr>
          <w:b w:val="0"/>
        </w:rPr>
        <w:t>2440- капитальный ремонт и ремонт автомобильных дорог общего пол</w:t>
      </w:r>
      <w:r w:rsidRPr="0079747E">
        <w:rPr>
          <w:b w:val="0"/>
        </w:rPr>
        <w:t>ь</w:t>
      </w:r>
      <w:r w:rsidRPr="0079747E">
        <w:rPr>
          <w:b w:val="0"/>
        </w:rPr>
        <w:t>зования местного значения.</w:t>
      </w:r>
    </w:p>
    <w:p w:rsidR="0079747E" w:rsidRDefault="0079747E" w:rsidP="00EC2B94">
      <w:pPr>
        <w:ind w:firstLine="709"/>
        <w:jc w:val="both"/>
        <w:rPr>
          <w:b w:val="0"/>
        </w:rPr>
      </w:pPr>
      <w:r w:rsidRPr="0079747E">
        <w:rPr>
          <w:b w:val="0"/>
        </w:rPr>
        <w:t>По данному направлению отражаются расходы бюджета поселения на у</w:t>
      </w:r>
      <w:r w:rsidRPr="0079747E">
        <w:rPr>
          <w:b w:val="0"/>
        </w:rPr>
        <w:t>с</w:t>
      </w:r>
      <w:r w:rsidRPr="0079747E">
        <w:rPr>
          <w:b w:val="0"/>
        </w:rPr>
        <w:t>ловиях софинансирования с краевым бюджетом, за счет средств бюджета пос</w:t>
      </w:r>
      <w:r w:rsidRPr="0079747E">
        <w:rPr>
          <w:b w:val="0"/>
        </w:rPr>
        <w:t>е</w:t>
      </w:r>
      <w:r w:rsidRPr="0079747E">
        <w:rPr>
          <w:b w:val="0"/>
        </w:rPr>
        <w:t>ления на обеспечение мероприятий по капитальному ремонту и ремонту авт</w:t>
      </w:r>
      <w:r w:rsidRPr="0079747E">
        <w:rPr>
          <w:b w:val="0"/>
        </w:rPr>
        <w:t>о</w:t>
      </w:r>
      <w:r w:rsidRPr="0079747E">
        <w:rPr>
          <w:b w:val="0"/>
        </w:rPr>
        <w:t>мобильных дорог общего пользования местного значения в рамка государс</w:t>
      </w:r>
      <w:r w:rsidRPr="0079747E">
        <w:rPr>
          <w:b w:val="0"/>
        </w:rPr>
        <w:t>т</w:t>
      </w:r>
      <w:r w:rsidRPr="0079747E">
        <w:rPr>
          <w:b w:val="0"/>
        </w:rPr>
        <w:t>венной программы Краснодарского края «Развитие сети автомобильных до</w:t>
      </w:r>
      <w:r w:rsidR="00456DF4">
        <w:rPr>
          <w:b w:val="0"/>
        </w:rPr>
        <w:t>рог Краснодарского края»</w:t>
      </w:r>
      <w:r w:rsidRPr="0079747E">
        <w:rPr>
          <w:b w:val="0"/>
        </w:rPr>
        <w:t>.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22 0 00 00000 Муниципальная программа Николаевского сельского пос</w:t>
      </w:r>
      <w:r w:rsidRPr="0079747E">
        <w:rPr>
          <w:b w:val="0"/>
        </w:rPr>
        <w:t>е</w:t>
      </w:r>
      <w:r w:rsidRPr="0079747E">
        <w:rPr>
          <w:b w:val="0"/>
        </w:rPr>
        <w:t>ления Щербиновского района «Комплексное развитие жилищно-коммунального хозяйства Николаевского сельского поселения Щербиновского района».</w:t>
      </w:r>
    </w:p>
    <w:p w:rsidR="0030415A" w:rsidRDefault="0079747E" w:rsidP="0030415A">
      <w:pPr>
        <w:ind w:firstLine="709"/>
        <w:jc w:val="both"/>
        <w:rPr>
          <w:b w:val="0"/>
        </w:rPr>
      </w:pPr>
      <w:r w:rsidRPr="0079747E">
        <w:rPr>
          <w:b w:val="0"/>
        </w:rPr>
        <w:t xml:space="preserve">По данной целевой статье отражаются расходы бюджета поселения на реализацию мероприятий муниципальной  программы Николаевского сельского поселения Щербиновского района «Комплексное развитие жилищно-коммунального хозяйства Николаевского сельского поселения Щербиновского района», </w:t>
      </w:r>
      <w:r w:rsidRPr="0079747E">
        <w:rPr>
          <w:b w:val="0"/>
          <w:snapToGrid w:val="0"/>
        </w:rPr>
        <w:t>осуществляемые по следующим мероприятиям муниципальной пр</w:t>
      </w:r>
      <w:r w:rsidRPr="0079747E">
        <w:rPr>
          <w:b w:val="0"/>
          <w:snapToGrid w:val="0"/>
        </w:rPr>
        <w:t>о</w:t>
      </w:r>
      <w:r w:rsidRPr="0079747E">
        <w:rPr>
          <w:b w:val="0"/>
          <w:snapToGrid w:val="0"/>
        </w:rPr>
        <w:t>граммы:</w:t>
      </w:r>
    </w:p>
    <w:p w:rsidR="0030415A" w:rsidRPr="0030415A" w:rsidRDefault="0030415A" w:rsidP="0030415A">
      <w:pPr>
        <w:ind w:firstLine="709"/>
        <w:jc w:val="both"/>
        <w:rPr>
          <w:b w:val="0"/>
        </w:rPr>
      </w:pPr>
      <w:r w:rsidRPr="0030415A">
        <w:rPr>
          <w:b w:val="0"/>
        </w:rPr>
        <w:t xml:space="preserve">22 0 01 00000  Благоустройство и озеленение территории </w:t>
      </w:r>
      <w:r>
        <w:rPr>
          <w:b w:val="0"/>
        </w:rPr>
        <w:t xml:space="preserve">Николаевского </w:t>
      </w:r>
      <w:r w:rsidRPr="0030415A">
        <w:rPr>
          <w:b w:val="0"/>
        </w:rPr>
        <w:t>сельского поселения Щербиновского района.</w:t>
      </w:r>
    </w:p>
    <w:p w:rsidR="0030415A" w:rsidRPr="0030415A" w:rsidRDefault="0030415A" w:rsidP="0030415A">
      <w:pPr>
        <w:ind w:firstLine="709"/>
        <w:jc w:val="both"/>
        <w:rPr>
          <w:b w:val="0"/>
        </w:rPr>
      </w:pPr>
      <w:r w:rsidRPr="0030415A">
        <w:rPr>
          <w:b w:val="0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:rsidR="0030415A" w:rsidRPr="0030415A" w:rsidRDefault="0030415A" w:rsidP="0030415A">
      <w:pPr>
        <w:ind w:firstLine="709"/>
        <w:jc w:val="both"/>
        <w:rPr>
          <w:b w:val="0"/>
        </w:rPr>
      </w:pPr>
      <w:r w:rsidRPr="0030415A">
        <w:rPr>
          <w:b w:val="0"/>
        </w:rPr>
        <w:t xml:space="preserve">10550 Мероприятия по благоустройству и озеленению территории </w:t>
      </w:r>
      <w:r>
        <w:rPr>
          <w:b w:val="0"/>
        </w:rPr>
        <w:t>Ник</w:t>
      </w:r>
      <w:r>
        <w:rPr>
          <w:b w:val="0"/>
        </w:rPr>
        <w:t>о</w:t>
      </w:r>
      <w:r>
        <w:rPr>
          <w:b w:val="0"/>
        </w:rPr>
        <w:t>лаевского</w:t>
      </w:r>
      <w:r w:rsidRPr="0030415A">
        <w:rPr>
          <w:b w:val="0"/>
        </w:rPr>
        <w:t xml:space="preserve"> сельского поселения Щербиновского района.</w:t>
      </w:r>
    </w:p>
    <w:p w:rsidR="0030415A" w:rsidRDefault="0030415A" w:rsidP="0030415A">
      <w:pPr>
        <w:ind w:firstLine="709"/>
        <w:jc w:val="both"/>
        <w:rPr>
          <w:b w:val="0"/>
        </w:rPr>
      </w:pPr>
      <w:r w:rsidRPr="0030415A">
        <w:rPr>
          <w:b w:val="0"/>
        </w:rPr>
        <w:lastRenderedPageBreak/>
        <w:t xml:space="preserve">По данному направлению отражаются расходы бюджета поселения на обеспечение мероприятий по благоустройству и озеленению территории </w:t>
      </w:r>
      <w:r>
        <w:rPr>
          <w:b w:val="0"/>
        </w:rPr>
        <w:t>Ник</w:t>
      </w:r>
      <w:r>
        <w:rPr>
          <w:b w:val="0"/>
        </w:rPr>
        <w:t>о</w:t>
      </w:r>
      <w:r>
        <w:rPr>
          <w:b w:val="0"/>
        </w:rPr>
        <w:t>лаевского</w:t>
      </w:r>
      <w:r w:rsidRPr="0030415A">
        <w:rPr>
          <w:b w:val="0"/>
        </w:rPr>
        <w:t xml:space="preserve"> сельского поселения Щербиновского района.</w:t>
      </w:r>
    </w:p>
    <w:p w:rsidR="00EC2B94" w:rsidRDefault="00EC2B94" w:rsidP="00EC2B94">
      <w:pPr>
        <w:ind w:firstLine="709"/>
        <w:jc w:val="both"/>
        <w:rPr>
          <w:b w:val="0"/>
        </w:rPr>
      </w:pPr>
      <w:r>
        <w:rPr>
          <w:b w:val="0"/>
        </w:rPr>
        <w:t>10559 Мероприятия по благоустройству и озеленению территории Ник</w:t>
      </w:r>
      <w:r>
        <w:rPr>
          <w:b w:val="0"/>
        </w:rPr>
        <w:t>о</w:t>
      </w:r>
      <w:r>
        <w:rPr>
          <w:b w:val="0"/>
        </w:rPr>
        <w:t>лаевского сельского поселения Щербиновского района (кредиторская задо</w:t>
      </w:r>
      <w:r>
        <w:rPr>
          <w:b w:val="0"/>
        </w:rPr>
        <w:t>л</w:t>
      </w:r>
      <w:r>
        <w:rPr>
          <w:b w:val="0"/>
        </w:rPr>
        <w:t>женность).</w:t>
      </w:r>
    </w:p>
    <w:p w:rsidR="00EC2B94" w:rsidRDefault="00EC2B94" w:rsidP="00EC2B94">
      <w:pPr>
        <w:ind w:firstLine="709"/>
        <w:jc w:val="both"/>
        <w:rPr>
          <w:b w:val="0"/>
        </w:rPr>
      </w:pPr>
      <w:r>
        <w:rPr>
          <w:b w:val="0"/>
        </w:rPr>
        <w:t>По данному направлению отражается кредиторская задолженность бю</w:t>
      </w:r>
      <w:r>
        <w:rPr>
          <w:b w:val="0"/>
        </w:rPr>
        <w:t>д</w:t>
      </w:r>
      <w:r>
        <w:rPr>
          <w:b w:val="0"/>
        </w:rPr>
        <w:t>жета поселения на обеспечение мероприятий по благоустройству и озеленению территории Николаевского сельского поселения Щербиновского района.</w:t>
      </w:r>
    </w:p>
    <w:p w:rsidR="00455CB9" w:rsidRPr="00455CB9" w:rsidRDefault="00455CB9" w:rsidP="00455CB9">
      <w:pPr>
        <w:ind w:firstLine="709"/>
        <w:jc w:val="both"/>
        <w:rPr>
          <w:b w:val="0"/>
        </w:rPr>
      </w:pPr>
      <w:r w:rsidRPr="00455CB9">
        <w:rPr>
          <w:b w:val="0"/>
        </w:rPr>
        <w:t>10280 Мероприятия по содержанию памятников и братских могил, нах</w:t>
      </w:r>
      <w:r w:rsidRPr="00455CB9">
        <w:rPr>
          <w:b w:val="0"/>
        </w:rPr>
        <w:t>о</w:t>
      </w:r>
      <w:r w:rsidRPr="00455CB9">
        <w:rPr>
          <w:b w:val="0"/>
        </w:rPr>
        <w:t>дящихся на территории сельского поселения.</w:t>
      </w:r>
    </w:p>
    <w:p w:rsidR="00455CB9" w:rsidRDefault="00455CB9" w:rsidP="00455CB9">
      <w:pPr>
        <w:ind w:firstLine="709"/>
        <w:jc w:val="both"/>
        <w:rPr>
          <w:b w:val="0"/>
        </w:rPr>
      </w:pPr>
      <w:r w:rsidRPr="00455CB9">
        <w:rPr>
          <w:b w:val="0"/>
        </w:rPr>
        <w:t xml:space="preserve">По данному направлению отражаются расходы бюджета поселения на обеспечение мероприятий по содержанию, сохранению объектов культурного наследия (памятников истории и культуры), находящихся в собственности </w:t>
      </w:r>
      <w:r>
        <w:rPr>
          <w:b w:val="0"/>
        </w:rPr>
        <w:t>Н</w:t>
      </w:r>
      <w:r>
        <w:rPr>
          <w:b w:val="0"/>
        </w:rPr>
        <w:t>и</w:t>
      </w:r>
      <w:r>
        <w:rPr>
          <w:b w:val="0"/>
        </w:rPr>
        <w:t>колаевского</w:t>
      </w:r>
      <w:r w:rsidRPr="00455CB9">
        <w:rPr>
          <w:b w:val="0"/>
        </w:rPr>
        <w:t xml:space="preserve"> сельского поселения Щербиновского района.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22 0 02 00000 Модернизация и содержание систем уличного освещения.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79747E">
        <w:rPr>
          <w:b w:val="0"/>
          <w:snapToGrid w:val="0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10560 Мероприятия по модернизации и содержанию систем уличного о</w:t>
      </w:r>
      <w:r w:rsidRPr="0079747E">
        <w:rPr>
          <w:b w:val="0"/>
        </w:rPr>
        <w:t>с</w:t>
      </w:r>
      <w:r w:rsidRPr="0079747E">
        <w:rPr>
          <w:b w:val="0"/>
        </w:rPr>
        <w:t>вещения.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 xml:space="preserve">По данному направлению отражаются расходы бюджета поселения на обеспечение </w:t>
      </w:r>
      <w:r w:rsidRPr="0079747E">
        <w:rPr>
          <w:b w:val="0"/>
          <w:bCs/>
        </w:rPr>
        <w:t>мероприятий по т</w:t>
      </w:r>
      <w:r w:rsidRPr="0079747E">
        <w:rPr>
          <w:b w:val="0"/>
        </w:rPr>
        <w:t>ехническому обслуживанию линий уличного о</w:t>
      </w:r>
      <w:r w:rsidRPr="0079747E">
        <w:rPr>
          <w:b w:val="0"/>
        </w:rPr>
        <w:t>с</w:t>
      </w:r>
      <w:r w:rsidRPr="0079747E">
        <w:rPr>
          <w:b w:val="0"/>
        </w:rPr>
        <w:t>вещения, оплате за электроэнергию, капитальному ремонту уличного освещ</w:t>
      </w:r>
      <w:r w:rsidRPr="0079747E">
        <w:rPr>
          <w:b w:val="0"/>
        </w:rPr>
        <w:t>е</w:t>
      </w:r>
      <w:r w:rsidRPr="0079747E">
        <w:rPr>
          <w:b w:val="0"/>
        </w:rPr>
        <w:t>ния территории Николаевского сельского поселения Щербиновского района;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10569 Мероприятия по модернизации и содержанию систем уличного о</w:t>
      </w:r>
      <w:r w:rsidRPr="0079747E">
        <w:rPr>
          <w:b w:val="0"/>
        </w:rPr>
        <w:t>с</w:t>
      </w:r>
      <w:r w:rsidRPr="0079747E">
        <w:rPr>
          <w:b w:val="0"/>
        </w:rPr>
        <w:t>вещения (кредиторская задолженность).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 xml:space="preserve">По данному направлению  отражаются расходы  бюджета поселения по погашению кредиторской задолженности на обеспечение </w:t>
      </w:r>
      <w:r w:rsidRPr="0079747E">
        <w:rPr>
          <w:b w:val="0"/>
          <w:bCs/>
        </w:rPr>
        <w:t>мероприятий  по т</w:t>
      </w:r>
      <w:r w:rsidRPr="0079747E">
        <w:rPr>
          <w:b w:val="0"/>
        </w:rPr>
        <w:t>е</w:t>
      </w:r>
      <w:r w:rsidRPr="0079747E">
        <w:rPr>
          <w:b w:val="0"/>
        </w:rPr>
        <w:t>х</w:t>
      </w:r>
      <w:r w:rsidRPr="0079747E">
        <w:rPr>
          <w:b w:val="0"/>
        </w:rPr>
        <w:t>ническому обслуживанию линий уличного освещения, оплате за электроэне</w:t>
      </w:r>
      <w:r w:rsidRPr="0079747E">
        <w:rPr>
          <w:b w:val="0"/>
        </w:rPr>
        <w:t>р</w:t>
      </w:r>
      <w:r w:rsidRPr="0079747E">
        <w:rPr>
          <w:b w:val="0"/>
        </w:rPr>
        <w:t>гию, капитальному ремонту уличного освещения территории Николаевского сельского поселения Щербиновского района.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22 0 03 00000 М</w:t>
      </w:r>
      <w:r w:rsidRPr="0079747E">
        <w:rPr>
          <w:b w:val="0"/>
          <w:bCs/>
        </w:rPr>
        <w:t>ероприятия в сфере коммунального хозяйства.</w:t>
      </w:r>
    </w:p>
    <w:p w:rsidR="0079747E" w:rsidRPr="0079747E" w:rsidRDefault="0079747E" w:rsidP="0079747E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79747E">
        <w:rPr>
          <w:b w:val="0"/>
          <w:snapToGrid w:val="0"/>
        </w:rPr>
        <w:t>По данной целевой статье отражаются расходы бюджета поселения на реализацию мероприятий  по соответствующим направлениям расходов, в том числе:</w:t>
      </w:r>
    </w:p>
    <w:p w:rsidR="0079747E" w:rsidRP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>10570 Р</w:t>
      </w:r>
      <w:r w:rsidRPr="0079747E">
        <w:rPr>
          <w:b w:val="0"/>
          <w:bCs/>
        </w:rPr>
        <w:t>еализация мероприятий в сфере коммунального хозяйства.</w:t>
      </w:r>
    </w:p>
    <w:p w:rsidR="0079747E" w:rsidRDefault="0079747E" w:rsidP="0079747E">
      <w:pPr>
        <w:ind w:firstLine="709"/>
        <w:jc w:val="both"/>
        <w:rPr>
          <w:b w:val="0"/>
        </w:rPr>
      </w:pPr>
      <w:r w:rsidRPr="0079747E">
        <w:rPr>
          <w:b w:val="0"/>
        </w:rPr>
        <w:t xml:space="preserve">По данному направлению отражаются расходы бюджета поселения на обеспечение </w:t>
      </w:r>
      <w:r w:rsidRPr="0079747E">
        <w:rPr>
          <w:b w:val="0"/>
          <w:bCs/>
        </w:rPr>
        <w:t xml:space="preserve">мероприятий </w:t>
      </w:r>
      <w:r w:rsidRPr="0079747E">
        <w:rPr>
          <w:b w:val="0"/>
        </w:rPr>
        <w:t>в сфере коммунального хозяйства.</w:t>
      </w:r>
    </w:p>
    <w:p w:rsidR="00EC2B94" w:rsidRPr="00EC2B94" w:rsidRDefault="00EC2B94" w:rsidP="00EC2B94">
      <w:pPr>
        <w:ind w:firstLine="709"/>
        <w:jc w:val="both"/>
        <w:rPr>
          <w:b w:val="0"/>
        </w:rPr>
      </w:pPr>
      <w:r w:rsidRPr="00EC2B94">
        <w:rPr>
          <w:b w:val="0"/>
        </w:rPr>
        <w:t>22 0 04 00000 Отдельные полномочия в области благоустройства терр</w:t>
      </w:r>
      <w:r w:rsidRPr="00EC2B94">
        <w:rPr>
          <w:b w:val="0"/>
        </w:rPr>
        <w:t>и</w:t>
      </w:r>
      <w:r w:rsidRPr="00EC2B94">
        <w:rPr>
          <w:b w:val="0"/>
        </w:rPr>
        <w:t>тории.</w:t>
      </w:r>
    </w:p>
    <w:p w:rsidR="00EC2B94" w:rsidRPr="00EC2B94" w:rsidRDefault="00EC2B94" w:rsidP="00EC2B94">
      <w:pPr>
        <w:ind w:firstLine="709"/>
        <w:jc w:val="both"/>
        <w:rPr>
          <w:b w:val="0"/>
        </w:rPr>
      </w:pPr>
      <w:r w:rsidRPr="00EC2B94">
        <w:rPr>
          <w:b w:val="0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:rsidR="00EC2B94" w:rsidRPr="00EC2B94" w:rsidRDefault="00EC2B94" w:rsidP="00EC2B94">
      <w:pPr>
        <w:ind w:firstLine="709"/>
        <w:jc w:val="both"/>
        <w:rPr>
          <w:b w:val="0"/>
        </w:rPr>
      </w:pPr>
      <w:r w:rsidRPr="00EC2B94">
        <w:rPr>
          <w:b w:val="0"/>
        </w:rPr>
        <w:lastRenderedPageBreak/>
        <w:t>10550 Мероприятия по благоустройству и озеленению территории сел</w:t>
      </w:r>
      <w:r w:rsidRPr="00EC2B94">
        <w:rPr>
          <w:b w:val="0"/>
        </w:rPr>
        <w:t>ь</w:t>
      </w:r>
      <w:r w:rsidRPr="00EC2B94">
        <w:rPr>
          <w:b w:val="0"/>
        </w:rPr>
        <w:t>ского поселения.</w:t>
      </w:r>
    </w:p>
    <w:p w:rsidR="00EC2B94" w:rsidRDefault="00EC2B94" w:rsidP="00EC2B94">
      <w:pPr>
        <w:ind w:firstLine="709"/>
        <w:jc w:val="both"/>
        <w:rPr>
          <w:b w:val="0"/>
        </w:rPr>
      </w:pPr>
      <w:r w:rsidRPr="00EC2B94">
        <w:rPr>
          <w:b w:val="0"/>
        </w:rPr>
        <w:t>По данному направлению отражаются расходы бюджета поселения на обеспечение мероприятий по ликвидации стихийных навалов мусора в гран</w:t>
      </w:r>
      <w:r w:rsidRPr="00EC2B94">
        <w:rPr>
          <w:b w:val="0"/>
        </w:rPr>
        <w:t>и</w:t>
      </w:r>
      <w:r w:rsidRPr="00EC2B94">
        <w:rPr>
          <w:b w:val="0"/>
        </w:rPr>
        <w:t>цах сельского поселения, поддержанию порядка, удалению, обрезке (омолож</w:t>
      </w:r>
      <w:r w:rsidRPr="00EC2B94">
        <w:rPr>
          <w:b w:val="0"/>
        </w:rPr>
        <w:t>е</w:t>
      </w:r>
      <w:r w:rsidRPr="00EC2B94">
        <w:rPr>
          <w:b w:val="0"/>
        </w:rPr>
        <w:t>нию) аварийных и естественно усохших деревьев на территории общего пол</w:t>
      </w:r>
      <w:r w:rsidRPr="00EC2B94">
        <w:rPr>
          <w:b w:val="0"/>
        </w:rPr>
        <w:t>ь</w:t>
      </w:r>
      <w:r w:rsidRPr="00EC2B94">
        <w:rPr>
          <w:b w:val="0"/>
        </w:rPr>
        <w:t>зования сельского поселения.</w:t>
      </w:r>
    </w:p>
    <w:p w:rsidR="00EC2B94" w:rsidRPr="00EC2B94" w:rsidRDefault="00EC2B94" w:rsidP="00EC2B94">
      <w:pPr>
        <w:ind w:firstLine="709"/>
        <w:jc w:val="both"/>
        <w:rPr>
          <w:b w:val="0"/>
        </w:rPr>
      </w:pPr>
      <w:r w:rsidRPr="00EC2B94">
        <w:rPr>
          <w:b w:val="0"/>
        </w:rPr>
        <w:t>22 0 05 00000 Организация ритуальных услуг и содержание мест захор</w:t>
      </w:r>
      <w:r w:rsidRPr="00EC2B94">
        <w:rPr>
          <w:b w:val="0"/>
        </w:rPr>
        <w:t>о</w:t>
      </w:r>
      <w:r w:rsidRPr="00EC2B94">
        <w:rPr>
          <w:b w:val="0"/>
        </w:rPr>
        <w:t>нения.</w:t>
      </w:r>
    </w:p>
    <w:p w:rsidR="00EC2B94" w:rsidRPr="00EC2B94" w:rsidRDefault="00EC2B94" w:rsidP="00EC2B94">
      <w:pPr>
        <w:ind w:firstLine="709"/>
        <w:jc w:val="both"/>
        <w:rPr>
          <w:b w:val="0"/>
        </w:rPr>
      </w:pPr>
      <w:r w:rsidRPr="00EC2B94">
        <w:rPr>
          <w:b w:val="0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:rsidR="00EC2B94" w:rsidRPr="00EC2B94" w:rsidRDefault="00EC2B94" w:rsidP="00EC2B94">
      <w:pPr>
        <w:ind w:firstLine="709"/>
        <w:jc w:val="both"/>
        <w:rPr>
          <w:b w:val="0"/>
        </w:rPr>
      </w:pPr>
      <w:r w:rsidRPr="00EC2B94">
        <w:rPr>
          <w:b w:val="0"/>
        </w:rPr>
        <w:t>10680 Мероприятия по содержанию мест захоронения.</w:t>
      </w:r>
    </w:p>
    <w:p w:rsidR="00EC2B94" w:rsidRPr="00EC2B94" w:rsidRDefault="00EC2B94" w:rsidP="00EC2B94">
      <w:pPr>
        <w:ind w:firstLine="709"/>
        <w:jc w:val="both"/>
        <w:rPr>
          <w:b w:val="0"/>
        </w:rPr>
      </w:pPr>
      <w:r w:rsidRPr="00EC2B94">
        <w:rPr>
          <w:b w:val="0"/>
        </w:rPr>
        <w:t>По данному направлению отражаются расходы бюджета поселения на с</w:t>
      </w:r>
      <w:r w:rsidRPr="00EC2B94">
        <w:rPr>
          <w:b w:val="0"/>
        </w:rPr>
        <w:t>о</w:t>
      </w:r>
      <w:r w:rsidRPr="00EC2B94">
        <w:rPr>
          <w:b w:val="0"/>
        </w:rPr>
        <w:t>держание, поддержание в эстетическом состоянии мест захоронения.</w:t>
      </w:r>
    </w:p>
    <w:p w:rsidR="00EC2B94" w:rsidRPr="00EC2B94" w:rsidRDefault="00EC2B94" w:rsidP="00EC2B94">
      <w:pPr>
        <w:ind w:firstLine="709"/>
        <w:jc w:val="both"/>
        <w:rPr>
          <w:b w:val="0"/>
        </w:rPr>
      </w:pPr>
      <w:r w:rsidRPr="00EC2B94">
        <w:rPr>
          <w:b w:val="0"/>
        </w:rPr>
        <w:t>10800 Мероприятия по организации ритуальных услуг.</w:t>
      </w:r>
    </w:p>
    <w:p w:rsidR="00EC2B94" w:rsidRPr="00EC2B94" w:rsidRDefault="00EC2B94" w:rsidP="00EC2B94">
      <w:pPr>
        <w:ind w:firstLine="709"/>
        <w:jc w:val="both"/>
        <w:rPr>
          <w:b w:val="0"/>
        </w:rPr>
      </w:pPr>
      <w:r w:rsidRPr="00EC2B94">
        <w:rPr>
          <w:b w:val="0"/>
        </w:rPr>
        <w:t>По данному направлению отражаются расходы бюджета поселения на о</w:t>
      </w:r>
      <w:r w:rsidRPr="00EC2B94">
        <w:rPr>
          <w:b w:val="0"/>
        </w:rPr>
        <w:t>р</w:t>
      </w:r>
      <w:r w:rsidRPr="00EC2B94">
        <w:rPr>
          <w:b w:val="0"/>
        </w:rPr>
        <w:t>ганизацию ритуальных услуг в рамках полномочий органов местного сам</w:t>
      </w:r>
      <w:r w:rsidRPr="00EC2B94">
        <w:rPr>
          <w:b w:val="0"/>
        </w:rPr>
        <w:t>о</w:t>
      </w:r>
      <w:r w:rsidRPr="00EC2B94">
        <w:rPr>
          <w:b w:val="0"/>
        </w:rPr>
        <w:t xml:space="preserve">управления сельского поселения. </w:t>
      </w:r>
    </w:p>
    <w:p w:rsidR="00EC2B94" w:rsidRPr="00EC2B94" w:rsidRDefault="00EC2B94" w:rsidP="00EC2B94">
      <w:pPr>
        <w:ind w:firstLine="709"/>
        <w:jc w:val="both"/>
        <w:rPr>
          <w:b w:val="0"/>
        </w:rPr>
      </w:pPr>
      <w:r w:rsidRPr="00EC2B94">
        <w:rPr>
          <w:b w:val="0"/>
        </w:rPr>
        <w:t>22 0 06 00000 Реализация инициативных проектов по вопросам благо-устройства и озеленения на территории сельского поселения.</w:t>
      </w:r>
    </w:p>
    <w:p w:rsidR="00EC2B94" w:rsidRPr="00EC2B94" w:rsidRDefault="00EC2B94" w:rsidP="00EC2B94">
      <w:pPr>
        <w:ind w:firstLine="709"/>
        <w:jc w:val="both"/>
        <w:rPr>
          <w:b w:val="0"/>
        </w:rPr>
      </w:pPr>
      <w:r w:rsidRPr="00EC2B94">
        <w:rPr>
          <w:b w:val="0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:rsidR="00EC2B94" w:rsidRPr="00EC2B94" w:rsidRDefault="00EC2B94" w:rsidP="00EC2B94">
      <w:pPr>
        <w:ind w:firstLine="709"/>
        <w:jc w:val="both"/>
        <w:rPr>
          <w:b w:val="0"/>
        </w:rPr>
      </w:pPr>
      <w:r w:rsidRPr="00EC2B94">
        <w:rPr>
          <w:b w:val="0"/>
        </w:rPr>
        <w:t>10900 Поддержка местных инициатив.</w:t>
      </w:r>
    </w:p>
    <w:p w:rsidR="00EC2B94" w:rsidRDefault="00EC2B94" w:rsidP="00EC2B94">
      <w:pPr>
        <w:ind w:firstLine="709"/>
        <w:jc w:val="both"/>
        <w:rPr>
          <w:b w:val="0"/>
        </w:rPr>
      </w:pPr>
      <w:r w:rsidRPr="00EC2B94">
        <w:rPr>
          <w:b w:val="0"/>
        </w:rPr>
        <w:t xml:space="preserve">По данному направлению отражаются расходы бюджета поселения на финансирование инициативных проектов, внесенных в администрацию </w:t>
      </w:r>
      <w:r>
        <w:rPr>
          <w:b w:val="0"/>
        </w:rPr>
        <w:t>Ник</w:t>
      </w:r>
      <w:r>
        <w:rPr>
          <w:b w:val="0"/>
        </w:rPr>
        <w:t>о</w:t>
      </w:r>
      <w:r>
        <w:rPr>
          <w:b w:val="0"/>
        </w:rPr>
        <w:t>лаевского</w:t>
      </w:r>
      <w:r w:rsidRPr="00EC2B94">
        <w:rPr>
          <w:b w:val="0"/>
        </w:rPr>
        <w:t xml:space="preserve"> сельского поселения Щербиновского района.</w:t>
      </w:r>
    </w:p>
    <w:p w:rsidR="00455CB9" w:rsidRPr="00455CB9" w:rsidRDefault="00455CB9" w:rsidP="00455CB9">
      <w:pPr>
        <w:ind w:firstLine="709"/>
        <w:jc w:val="both"/>
        <w:rPr>
          <w:b w:val="0"/>
        </w:rPr>
      </w:pPr>
      <w:r w:rsidRPr="00455CB9">
        <w:rPr>
          <w:b w:val="0"/>
        </w:rPr>
        <w:t>22 0 04 00000 Отдельные полномочия в области благоустройства терр</w:t>
      </w:r>
      <w:r w:rsidRPr="00455CB9">
        <w:rPr>
          <w:b w:val="0"/>
        </w:rPr>
        <w:t>и</w:t>
      </w:r>
      <w:r w:rsidRPr="00455CB9">
        <w:rPr>
          <w:b w:val="0"/>
        </w:rPr>
        <w:t>тории.</w:t>
      </w:r>
    </w:p>
    <w:p w:rsidR="00455CB9" w:rsidRPr="00455CB9" w:rsidRDefault="00455CB9" w:rsidP="00455CB9">
      <w:pPr>
        <w:ind w:firstLine="709"/>
        <w:jc w:val="both"/>
        <w:rPr>
          <w:b w:val="0"/>
        </w:rPr>
      </w:pPr>
      <w:r w:rsidRPr="00455CB9">
        <w:rPr>
          <w:b w:val="0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:rsidR="00455CB9" w:rsidRPr="00455CB9" w:rsidRDefault="00455CB9" w:rsidP="00455CB9">
      <w:pPr>
        <w:ind w:firstLine="709"/>
        <w:jc w:val="both"/>
        <w:rPr>
          <w:b w:val="0"/>
        </w:rPr>
      </w:pPr>
      <w:r w:rsidRPr="00455CB9">
        <w:rPr>
          <w:b w:val="0"/>
        </w:rPr>
        <w:t>10550 Мероприятия по благоустройству и озеленению территории сел</w:t>
      </w:r>
      <w:r w:rsidRPr="00455CB9">
        <w:rPr>
          <w:b w:val="0"/>
        </w:rPr>
        <w:t>ь</w:t>
      </w:r>
      <w:r w:rsidRPr="00455CB9">
        <w:rPr>
          <w:b w:val="0"/>
        </w:rPr>
        <w:t>ского поселения.</w:t>
      </w:r>
    </w:p>
    <w:p w:rsidR="00455CB9" w:rsidRPr="00455CB9" w:rsidRDefault="00455CB9" w:rsidP="00455CB9">
      <w:pPr>
        <w:ind w:firstLine="709"/>
        <w:jc w:val="both"/>
        <w:rPr>
          <w:b w:val="0"/>
        </w:rPr>
      </w:pPr>
      <w:r w:rsidRPr="00455CB9">
        <w:rPr>
          <w:b w:val="0"/>
        </w:rPr>
        <w:t>По данному направлению отражаются расходы бюджета поселения на обеспечение мероприятий по ликвидации стихийных навалов мусора в гран</w:t>
      </w:r>
      <w:r w:rsidRPr="00455CB9">
        <w:rPr>
          <w:b w:val="0"/>
        </w:rPr>
        <w:t>и</w:t>
      </w:r>
      <w:r w:rsidRPr="00455CB9">
        <w:rPr>
          <w:b w:val="0"/>
        </w:rPr>
        <w:t>цах сельского поселения, поддержанию порядка, удалению, обрезке (омолож</w:t>
      </w:r>
      <w:r w:rsidRPr="00455CB9">
        <w:rPr>
          <w:b w:val="0"/>
        </w:rPr>
        <w:t>е</w:t>
      </w:r>
      <w:r w:rsidRPr="00455CB9">
        <w:rPr>
          <w:b w:val="0"/>
        </w:rPr>
        <w:t>нию) аварийных и естественно усохших деревьев на территории общего пол</w:t>
      </w:r>
      <w:r w:rsidRPr="00455CB9">
        <w:rPr>
          <w:b w:val="0"/>
        </w:rPr>
        <w:t>ь</w:t>
      </w:r>
      <w:r w:rsidRPr="00455CB9">
        <w:rPr>
          <w:b w:val="0"/>
        </w:rPr>
        <w:t>зования сельского поселения.</w:t>
      </w:r>
    </w:p>
    <w:p w:rsidR="00455CB9" w:rsidRPr="00455CB9" w:rsidRDefault="00455CB9" w:rsidP="00455CB9">
      <w:pPr>
        <w:ind w:firstLine="709"/>
        <w:jc w:val="both"/>
        <w:rPr>
          <w:b w:val="0"/>
        </w:rPr>
      </w:pPr>
      <w:r w:rsidRPr="00455CB9">
        <w:rPr>
          <w:b w:val="0"/>
        </w:rPr>
        <w:t>22 0 05 00000 Организация ритуальных услуг и содержание мест захор</w:t>
      </w:r>
      <w:r w:rsidRPr="00455CB9">
        <w:rPr>
          <w:b w:val="0"/>
        </w:rPr>
        <w:t>о</w:t>
      </w:r>
      <w:r w:rsidRPr="00455CB9">
        <w:rPr>
          <w:b w:val="0"/>
        </w:rPr>
        <w:t>нения.</w:t>
      </w:r>
    </w:p>
    <w:p w:rsidR="00455CB9" w:rsidRPr="00455CB9" w:rsidRDefault="00455CB9" w:rsidP="00455CB9">
      <w:pPr>
        <w:ind w:firstLine="709"/>
        <w:jc w:val="both"/>
        <w:rPr>
          <w:b w:val="0"/>
        </w:rPr>
      </w:pPr>
      <w:r w:rsidRPr="00455CB9">
        <w:rPr>
          <w:b w:val="0"/>
        </w:rPr>
        <w:lastRenderedPageBreak/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:rsidR="00455CB9" w:rsidRPr="00455CB9" w:rsidRDefault="00455CB9" w:rsidP="00455CB9">
      <w:pPr>
        <w:ind w:firstLine="709"/>
        <w:jc w:val="both"/>
        <w:rPr>
          <w:b w:val="0"/>
        </w:rPr>
      </w:pPr>
      <w:r w:rsidRPr="00455CB9">
        <w:rPr>
          <w:b w:val="0"/>
        </w:rPr>
        <w:t>10680 Мероприятия по содержанию мест захоронения.</w:t>
      </w:r>
    </w:p>
    <w:p w:rsidR="00455CB9" w:rsidRPr="00455CB9" w:rsidRDefault="00455CB9" w:rsidP="00455CB9">
      <w:pPr>
        <w:ind w:firstLine="709"/>
        <w:jc w:val="both"/>
        <w:rPr>
          <w:b w:val="0"/>
        </w:rPr>
      </w:pPr>
      <w:r w:rsidRPr="00455CB9">
        <w:rPr>
          <w:b w:val="0"/>
        </w:rPr>
        <w:t>По данному направлению отражаются расходы бюджета поселения на с</w:t>
      </w:r>
      <w:r w:rsidRPr="00455CB9">
        <w:rPr>
          <w:b w:val="0"/>
        </w:rPr>
        <w:t>о</w:t>
      </w:r>
      <w:r w:rsidRPr="00455CB9">
        <w:rPr>
          <w:b w:val="0"/>
        </w:rPr>
        <w:t>держание, поддержание в эстетическом состоянии мест захоронения.</w:t>
      </w:r>
    </w:p>
    <w:p w:rsidR="00455CB9" w:rsidRPr="00455CB9" w:rsidRDefault="00455CB9" w:rsidP="00455CB9">
      <w:pPr>
        <w:ind w:firstLine="709"/>
        <w:jc w:val="both"/>
        <w:rPr>
          <w:b w:val="0"/>
        </w:rPr>
      </w:pPr>
      <w:r w:rsidRPr="00455CB9">
        <w:rPr>
          <w:b w:val="0"/>
        </w:rPr>
        <w:t>10800 Мероприятия по организации ритуальных услуг.</w:t>
      </w:r>
    </w:p>
    <w:p w:rsidR="00455CB9" w:rsidRPr="00455CB9" w:rsidRDefault="00455CB9" w:rsidP="00455CB9">
      <w:pPr>
        <w:ind w:firstLine="709"/>
        <w:jc w:val="both"/>
        <w:rPr>
          <w:b w:val="0"/>
        </w:rPr>
      </w:pPr>
      <w:r w:rsidRPr="00455CB9">
        <w:rPr>
          <w:b w:val="0"/>
        </w:rPr>
        <w:t>По данному направлению отражаются расходы бюджета поселения на о</w:t>
      </w:r>
      <w:r w:rsidRPr="00455CB9">
        <w:rPr>
          <w:b w:val="0"/>
        </w:rPr>
        <w:t>р</w:t>
      </w:r>
      <w:r w:rsidRPr="00455CB9">
        <w:rPr>
          <w:b w:val="0"/>
        </w:rPr>
        <w:t>ганизацию ритуальных услуг в рамках полномочий органов местного сам</w:t>
      </w:r>
      <w:r w:rsidRPr="00455CB9">
        <w:rPr>
          <w:b w:val="0"/>
        </w:rPr>
        <w:t>о</w:t>
      </w:r>
      <w:r w:rsidRPr="00455CB9">
        <w:rPr>
          <w:b w:val="0"/>
        </w:rPr>
        <w:t xml:space="preserve">управления сельского поселения. </w:t>
      </w:r>
    </w:p>
    <w:p w:rsidR="00455CB9" w:rsidRPr="00455CB9" w:rsidRDefault="00455CB9" w:rsidP="00455CB9">
      <w:pPr>
        <w:ind w:firstLine="709"/>
        <w:jc w:val="both"/>
        <w:rPr>
          <w:b w:val="0"/>
        </w:rPr>
      </w:pPr>
      <w:r w:rsidRPr="00455CB9">
        <w:rPr>
          <w:b w:val="0"/>
        </w:rPr>
        <w:t>22 0 06 00000 Реализация инициативных проектов по вопросам благо-устройства и озеленения на территории сельского поселения.</w:t>
      </w:r>
    </w:p>
    <w:p w:rsidR="00455CB9" w:rsidRPr="00455CB9" w:rsidRDefault="00455CB9" w:rsidP="00455CB9">
      <w:pPr>
        <w:ind w:firstLine="709"/>
        <w:jc w:val="both"/>
        <w:rPr>
          <w:b w:val="0"/>
        </w:rPr>
      </w:pPr>
      <w:r w:rsidRPr="00455CB9">
        <w:rPr>
          <w:b w:val="0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:rsidR="00455CB9" w:rsidRPr="00455CB9" w:rsidRDefault="00455CB9" w:rsidP="00455CB9">
      <w:pPr>
        <w:ind w:firstLine="709"/>
        <w:jc w:val="both"/>
        <w:rPr>
          <w:b w:val="0"/>
        </w:rPr>
      </w:pPr>
      <w:r w:rsidRPr="00455CB9">
        <w:rPr>
          <w:b w:val="0"/>
        </w:rPr>
        <w:t>10900 Поддержка местных инициатив.</w:t>
      </w:r>
    </w:p>
    <w:p w:rsidR="00EC2B94" w:rsidRDefault="00455CB9" w:rsidP="00455CB9">
      <w:pPr>
        <w:ind w:firstLine="709"/>
        <w:jc w:val="both"/>
        <w:rPr>
          <w:b w:val="0"/>
        </w:rPr>
      </w:pPr>
      <w:r w:rsidRPr="00455CB9">
        <w:rPr>
          <w:b w:val="0"/>
        </w:rPr>
        <w:t>По данному направлению отражаются расходы бюджета поселения на финансирование инициативных проектов, внесенных в администрацию Стар</w:t>
      </w:r>
      <w:r w:rsidRPr="00455CB9">
        <w:rPr>
          <w:b w:val="0"/>
        </w:rPr>
        <w:t>о</w:t>
      </w:r>
      <w:r w:rsidRPr="00455CB9">
        <w:rPr>
          <w:b w:val="0"/>
        </w:rPr>
        <w:t>щербиновского сельского поселения Щербиновского района.</w:t>
      </w:r>
    </w:p>
    <w:p w:rsidR="00BB58D8" w:rsidRPr="00BB58D8" w:rsidRDefault="00BB58D8" w:rsidP="007D455E">
      <w:pPr>
        <w:ind w:firstLine="709"/>
        <w:jc w:val="both"/>
        <w:rPr>
          <w:b w:val="0"/>
        </w:rPr>
      </w:pPr>
      <w:r w:rsidRPr="00BB58D8">
        <w:rPr>
          <w:b w:val="0"/>
        </w:rPr>
        <w:t xml:space="preserve">29 0 00 00000 Муниципальная программа </w:t>
      </w:r>
      <w:r>
        <w:rPr>
          <w:b w:val="0"/>
        </w:rPr>
        <w:t>Николаевского</w:t>
      </w:r>
      <w:r w:rsidRPr="00BB58D8">
        <w:rPr>
          <w:b w:val="0"/>
        </w:rPr>
        <w:t xml:space="preserve"> сельского пос</w:t>
      </w:r>
      <w:r w:rsidRPr="00BB58D8">
        <w:rPr>
          <w:b w:val="0"/>
        </w:rPr>
        <w:t>е</w:t>
      </w:r>
      <w:r w:rsidRPr="00BB58D8">
        <w:rPr>
          <w:b w:val="0"/>
        </w:rPr>
        <w:t>ления Щербиновского района «</w:t>
      </w:r>
      <w:r w:rsidR="007D455E">
        <w:rPr>
          <w:b w:val="0"/>
        </w:rPr>
        <w:t>Формирование современной городской среды в Николаевском сельском поселении Щербиновского района</w:t>
      </w:r>
      <w:r w:rsidRPr="00BB58D8">
        <w:rPr>
          <w:b w:val="0"/>
        </w:rPr>
        <w:t>».</w:t>
      </w:r>
    </w:p>
    <w:p w:rsidR="00BB58D8" w:rsidRPr="00BB58D8" w:rsidRDefault="00BB58D8" w:rsidP="007D455E">
      <w:pPr>
        <w:ind w:firstLine="709"/>
        <w:jc w:val="both"/>
        <w:rPr>
          <w:b w:val="0"/>
        </w:rPr>
      </w:pPr>
      <w:r w:rsidRPr="00BB58D8">
        <w:rPr>
          <w:b w:val="0"/>
        </w:rPr>
        <w:t xml:space="preserve">По данной целевой статье отражаются расходы бюджета поселения на реализацию мероприятий муниципальной  программы </w:t>
      </w:r>
      <w:r>
        <w:rPr>
          <w:b w:val="0"/>
        </w:rPr>
        <w:t>Николаевского</w:t>
      </w:r>
      <w:r w:rsidRPr="00BB58D8">
        <w:rPr>
          <w:b w:val="0"/>
        </w:rPr>
        <w:t xml:space="preserve"> сельского поселения Щербиновского района </w:t>
      </w:r>
      <w:r>
        <w:rPr>
          <w:b w:val="0"/>
        </w:rPr>
        <w:t>«</w:t>
      </w:r>
      <w:r w:rsidR="007D455E">
        <w:rPr>
          <w:b w:val="0"/>
        </w:rPr>
        <w:t>Формирование современной городской ср</w:t>
      </w:r>
      <w:r w:rsidR="007D455E">
        <w:rPr>
          <w:b w:val="0"/>
        </w:rPr>
        <w:t>е</w:t>
      </w:r>
      <w:r w:rsidR="007D455E">
        <w:rPr>
          <w:b w:val="0"/>
        </w:rPr>
        <w:t>ды в Николаевском сельском поселении Щербиновского района</w:t>
      </w:r>
      <w:r w:rsidRPr="00BB58D8">
        <w:rPr>
          <w:b w:val="0"/>
        </w:rPr>
        <w:t>».</w:t>
      </w:r>
    </w:p>
    <w:p w:rsidR="00BB58D8" w:rsidRPr="00BB58D8" w:rsidRDefault="00BB58D8" w:rsidP="00BB58D8">
      <w:pPr>
        <w:ind w:firstLine="709"/>
        <w:jc w:val="both"/>
        <w:rPr>
          <w:b w:val="0"/>
        </w:rPr>
      </w:pPr>
      <w:r w:rsidRPr="00BB58D8">
        <w:rPr>
          <w:b w:val="0"/>
        </w:rPr>
        <w:t>29 0 01 00000 Благоустройство общественной территории.</w:t>
      </w:r>
    </w:p>
    <w:p w:rsidR="00BB58D8" w:rsidRPr="00BB58D8" w:rsidRDefault="00BB58D8" w:rsidP="00BB58D8">
      <w:pPr>
        <w:ind w:firstLine="709"/>
        <w:jc w:val="both"/>
        <w:rPr>
          <w:b w:val="0"/>
        </w:rPr>
      </w:pPr>
      <w:r w:rsidRPr="00BB58D8">
        <w:rPr>
          <w:b w:val="0"/>
        </w:rPr>
        <w:t>По данной целевой статье отражаются расходы бюджета поселения на  реализацию мероприятий  по соответствующим направлениям расходов, в том числе:</w:t>
      </w:r>
    </w:p>
    <w:p w:rsidR="00BB58D8" w:rsidRDefault="001423B0" w:rsidP="00BB58D8">
      <w:pPr>
        <w:ind w:firstLine="709"/>
        <w:jc w:val="both"/>
        <w:rPr>
          <w:b w:val="0"/>
        </w:rPr>
      </w:pPr>
      <w:r>
        <w:rPr>
          <w:b w:val="0"/>
        </w:rPr>
        <w:t>1</w:t>
      </w:r>
      <w:r w:rsidR="00BB58D8" w:rsidRPr="00BB58D8">
        <w:rPr>
          <w:b w:val="0"/>
        </w:rPr>
        <w:t xml:space="preserve">0730 Поддержка муниципальной программы </w:t>
      </w:r>
      <w:r w:rsidR="00BB58D8">
        <w:rPr>
          <w:b w:val="0"/>
        </w:rPr>
        <w:t>Николаевского</w:t>
      </w:r>
      <w:r w:rsidR="00BB58D8" w:rsidRPr="00BB58D8">
        <w:rPr>
          <w:b w:val="0"/>
        </w:rPr>
        <w:t xml:space="preserve"> сельского поселения Щербиновского района по формированию современной городской среды на территории сельского поселения.</w:t>
      </w:r>
    </w:p>
    <w:p w:rsidR="00C0244B" w:rsidRPr="00731AC5" w:rsidRDefault="00C0244B" w:rsidP="00BB58D8">
      <w:pPr>
        <w:ind w:firstLine="709"/>
        <w:jc w:val="both"/>
        <w:rPr>
          <w:b w:val="0"/>
        </w:rPr>
      </w:pPr>
      <w:r>
        <w:rPr>
          <w:b w:val="0"/>
          <w:lang w:val="en-US"/>
        </w:rPr>
        <w:t>S</w:t>
      </w:r>
      <w:r w:rsidRPr="00731AC5">
        <w:rPr>
          <w:b w:val="0"/>
        </w:rPr>
        <w:t xml:space="preserve">2990 </w:t>
      </w:r>
      <w:r w:rsidR="00731AC5" w:rsidRPr="00731AC5">
        <w:rPr>
          <w:b w:val="0"/>
        </w:rPr>
        <w:t xml:space="preserve">Реализация мероприятий </w:t>
      </w:r>
      <w:r w:rsidR="000D48FB">
        <w:rPr>
          <w:b w:val="0"/>
        </w:rPr>
        <w:t xml:space="preserve">региональной </w:t>
      </w:r>
      <w:r w:rsidR="00731AC5" w:rsidRPr="00731AC5">
        <w:rPr>
          <w:b w:val="0"/>
        </w:rPr>
        <w:t>целевой програм</w:t>
      </w:r>
      <w:r w:rsidR="000D48FB">
        <w:rPr>
          <w:b w:val="0"/>
        </w:rPr>
        <w:t>мы «С</w:t>
      </w:r>
      <w:r w:rsidR="000D48FB">
        <w:rPr>
          <w:b w:val="0"/>
        </w:rPr>
        <w:t>о</w:t>
      </w:r>
      <w:r w:rsidR="000D48FB">
        <w:rPr>
          <w:b w:val="0"/>
        </w:rPr>
        <w:t>хранение памяти погибших при защите Отечества».</w:t>
      </w:r>
    </w:p>
    <w:p w:rsidR="00455CB9" w:rsidRPr="00455CB9" w:rsidRDefault="00455CB9" w:rsidP="00455CB9">
      <w:pPr>
        <w:ind w:firstLine="709"/>
        <w:jc w:val="both"/>
        <w:rPr>
          <w:b w:val="0"/>
        </w:rPr>
      </w:pPr>
      <w:r w:rsidRPr="00455CB9">
        <w:rPr>
          <w:b w:val="0"/>
        </w:rPr>
        <w:t>29.0.F2.00000 Федеральный проект «Формирование комфортной горо</w:t>
      </w:r>
      <w:r w:rsidRPr="00455CB9">
        <w:rPr>
          <w:b w:val="0"/>
        </w:rPr>
        <w:t>д</w:t>
      </w:r>
      <w:r w:rsidRPr="00455CB9">
        <w:rPr>
          <w:b w:val="0"/>
        </w:rPr>
        <w:t>ской среды»</w:t>
      </w:r>
    </w:p>
    <w:p w:rsidR="00455CB9" w:rsidRPr="00455CB9" w:rsidRDefault="00455CB9" w:rsidP="00455CB9">
      <w:pPr>
        <w:ind w:firstLine="709"/>
        <w:jc w:val="both"/>
        <w:rPr>
          <w:b w:val="0"/>
        </w:rPr>
      </w:pPr>
      <w:r w:rsidRPr="00455CB9">
        <w:rPr>
          <w:b w:val="0"/>
        </w:rPr>
        <w:t>По данной целевой статье отражаются расходы в рамках реализации м</w:t>
      </w:r>
      <w:r w:rsidRPr="00455CB9">
        <w:rPr>
          <w:b w:val="0"/>
        </w:rPr>
        <w:t>е</w:t>
      </w:r>
      <w:r w:rsidRPr="00455CB9">
        <w:rPr>
          <w:b w:val="0"/>
        </w:rPr>
        <w:t>роприятий Федерального проекта «Формирование комфортной городской ср</w:t>
      </w:r>
      <w:r w:rsidRPr="00455CB9">
        <w:rPr>
          <w:b w:val="0"/>
        </w:rPr>
        <w:t>е</w:t>
      </w:r>
      <w:r w:rsidRPr="00455CB9">
        <w:rPr>
          <w:b w:val="0"/>
        </w:rPr>
        <w:t>ды» по соответствующим направлениям расходов, в том числе:</w:t>
      </w:r>
    </w:p>
    <w:p w:rsidR="00455CB9" w:rsidRPr="00455CB9" w:rsidRDefault="00455CB9" w:rsidP="00455CB9">
      <w:pPr>
        <w:ind w:firstLine="709"/>
        <w:jc w:val="both"/>
        <w:rPr>
          <w:b w:val="0"/>
        </w:rPr>
      </w:pPr>
      <w:r w:rsidRPr="00455CB9">
        <w:rPr>
          <w:b w:val="0"/>
        </w:rPr>
        <w:t>55550 Реализация программ формирования современной городской ср</w:t>
      </w:r>
      <w:r w:rsidRPr="00455CB9">
        <w:rPr>
          <w:b w:val="0"/>
        </w:rPr>
        <w:t>е</w:t>
      </w:r>
      <w:r w:rsidRPr="00455CB9">
        <w:rPr>
          <w:b w:val="0"/>
        </w:rPr>
        <w:t>ды.</w:t>
      </w:r>
    </w:p>
    <w:p w:rsidR="00455CB9" w:rsidRPr="00455CB9" w:rsidRDefault="00455CB9" w:rsidP="00455CB9">
      <w:pPr>
        <w:ind w:firstLine="709"/>
        <w:jc w:val="both"/>
        <w:rPr>
          <w:b w:val="0"/>
        </w:rPr>
      </w:pPr>
      <w:r w:rsidRPr="00455CB9">
        <w:rPr>
          <w:b w:val="0"/>
        </w:rPr>
        <w:t>По данному направлению отражаются расходы бюджета поселения на у</w:t>
      </w:r>
      <w:r w:rsidRPr="00455CB9">
        <w:rPr>
          <w:b w:val="0"/>
        </w:rPr>
        <w:t>с</w:t>
      </w:r>
      <w:r w:rsidRPr="00455CB9">
        <w:rPr>
          <w:b w:val="0"/>
        </w:rPr>
        <w:t>ловиях софинансирования расходных обязательств с краевым бюджетом в ра</w:t>
      </w:r>
      <w:r w:rsidRPr="00455CB9">
        <w:rPr>
          <w:b w:val="0"/>
        </w:rPr>
        <w:t>м</w:t>
      </w:r>
      <w:r w:rsidRPr="00455CB9">
        <w:rPr>
          <w:b w:val="0"/>
        </w:rPr>
        <w:lastRenderedPageBreak/>
        <w:t>ках государственной программы Краснодарского края «Формирование совр</w:t>
      </w:r>
      <w:r w:rsidRPr="00455CB9">
        <w:rPr>
          <w:b w:val="0"/>
        </w:rPr>
        <w:t>е</w:t>
      </w:r>
      <w:r w:rsidRPr="00455CB9">
        <w:rPr>
          <w:b w:val="0"/>
        </w:rPr>
        <w:t>менной городской среды;</w:t>
      </w:r>
    </w:p>
    <w:p w:rsidR="00455CB9" w:rsidRPr="00455CB9" w:rsidRDefault="00455CB9" w:rsidP="00455CB9">
      <w:pPr>
        <w:ind w:firstLine="709"/>
        <w:jc w:val="both"/>
        <w:rPr>
          <w:b w:val="0"/>
        </w:rPr>
      </w:pPr>
      <w:r w:rsidRPr="00455CB9">
        <w:rPr>
          <w:b w:val="0"/>
        </w:rPr>
        <w:t>S5550 Реализация программ формирования современной городской ср</w:t>
      </w:r>
      <w:r w:rsidRPr="00455CB9">
        <w:rPr>
          <w:b w:val="0"/>
        </w:rPr>
        <w:t>е</w:t>
      </w:r>
      <w:r w:rsidRPr="00455CB9">
        <w:rPr>
          <w:b w:val="0"/>
        </w:rPr>
        <w:t>ды.</w:t>
      </w:r>
    </w:p>
    <w:p w:rsidR="00BB58D8" w:rsidRDefault="00455CB9" w:rsidP="00455CB9">
      <w:pPr>
        <w:ind w:firstLine="709"/>
        <w:jc w:val="both"/>
        <w:rPr>
          <w:b w:val="0"/>
        </w:rPr>
      </w:pPr>
      <w:r w:rsidRPr="00455CB9">
        <w:rPr>
          <w:b w:val="0"/>
        </w:rPr>
        <w:t>По данному направлению отражаются расходы бюджета поселения на у</w:t>
      </w:r>
      <w:r w:rsidRPr="00455CB9">
        <w:rPr>
          <w:b w:val="0"/>
        </w:rPr>
        <w:t>с</w:t>
      </w:r>
      <w:r w:rsidRPr="00455CB9">
        <w:rPr>
          <w:b w:val="0"/>
        </w:rPr>
        <w:t>ловиях софинансирования расходных обязательств с краевым бюджетом в ра</w:t>
      </w:r>
      <w:r w:rsidRPr="00455CB9">
        <w:rPr>
          <w:b w:val="0"/>
        </w:rPr>
        <w:t>м</w:t>
      </w:r>
      <w:r w:rsidRPr="00455CB9">
        <w:rPr>
          <w:b w:val="0"/>
        </w:rPr>
        <w:t>ках государственной программы Краснодарского края «Формирование совр</w:t>
      </w:r>
      <w:r w:rsidRPr="00455CB9">
        <w:rPr>
          <w:b w:val="0"/>
        </w:rPr>
        <w:t>е</w:t>
      </w:r>
      <w:r w:rsidRPr="00455CB9">
        <w:rPr>
          <w:b w:val="0"/>
        </w:rPr>
        <w:t>менной городской среды».</w:t>
      </w:r>
    </w:p>
    <w:p w:rsidR="00C0244B" w:rsidRPr="0079747E" w:rsidRDefault="00C0244B" w:rsidP="00455CB9">
      <w:pPr>
        <w:ind w:firstLine="709"/>
        <w:jc w:val="both"/>
        <w:rPr>
          <w:b w:val="0"/>
        </w:rPr>
      </w:pPr>
    </w:p>
    <w:p w:rsidR="0079747E" w:rsidRPr="0079747E" w:rsidRDefault="0079747E" w:rsidP="0079747E">
      <w:pPr>
        <w:tabs>
          <w:tab w:val="left" w:pos="709"/>
        </w:tabs>
        <w:ind w:firstLine="709"/>
        <w:rPr>
          <w:b w:val="0"/>
        </w:rPr>
      </w:pPr>
    </w:p>
    <w:p w:rsidR="0079747E" w:rsidRPr="0079747E" w:rsidRDefault="0079747E" w:rsidP="0079747E">
      <w:pPr>
        <w:tabs>
          <w:tab w:val="left" w:pos="709"/>
        </w:tabs>
        <w:ind w:firstLine="709"/>
        <w:rPr>
          <w:b w:val="0"/>
        </w:rPr>
      </w:pPr>
    </w:p>
    <w:p w:rsidR="0079747E" w:rsidRPr="0079747E" w:rsidRDefault="0079747E" w:rsidP="0079747E">
      <w:pPr>
        <w:rPr>
          <w:b w:val="0"/>
        </w:rPr>
      </w:pPr>
      <w:r>
        <w:rPr>
          <w:b w:val="0"/>
        </w:rPr>
        <w:t>Глава</w:t>
      </w:r>
    </w:p>
    <w:p w:rsidR="0079747E" w:rsidRPr="0079747E" w:rsidRDefault="0079747E" w:rsidP="0079747E">
      <w:pPr>
        <w:rPr>
          <w:b w:val="0"/>
        </w:rPr>
      </w:pPr>
      <w:r w:rsidRPr="0079747E">
        <w:rPr>
          <w:b w:val="0"/>
        </w:rPr>
        <w:t>Николаевского сельского поселения</w:t>
      </w:r>
    </w:p>
    <w:p w:rsidR="0079747E" w:rsidRPr="0079747E" w:rsidRDefault="0079747E" w:rsidP="0079747E">
      <w:pPr>
        <w:rPr>
          <w:b w:val="0"/>
        </w:rPr>
      </w:pPr>
      <w:r w:rsidRPr="0079747E">
        <w:rPr>
          <w:b w:val="0"/>
        </w:rPr>
        <w:t xml:space="preserve">Щербиновского района                                           </w:t>
      </w:r>
      <w:r w:rsidR="000D48FB">
        <w:rPr>
          <w:b w:val="0"/>
        </w:rPr>
        <w:t>Л.Н. Мацкевич</w:t>
      </w:r>
    </w:p>
    <w:p w:rsidR="0044205E" w:rsidRPr="00077B2A" w:rsidRDefault="0044205E" w:rsidP="00196E42">
      <w:pPr>
        <w:jc w:val="both"/>
      </w:pPr>
    </w:p>
    <w:sectPr w:rsidR="0044205E" w:rsidRPr="00077B2A" w:rsidSect="0079747E">
      <w:pgSz w:w="11906" w:h="16838"/>
      <w:pgMar w:top="567" w:right="567" w:bottom="1134" w:left="1701" w:header="709" w:footer="709" w:gutter="0"/>
      <w:cols w:space="708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FFD" w:rsidRDefault="009D6FFD">
      <w:r>
        <w:separator/>
      </w:r>
    </w:p>
  </w:endnote>
  <w:endnote w:type="continuationSeparator" w:id="1">
    <w:p w:rsidR="009D6FFD" w:rsidRDefault="009D6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FFD" w:rsidRDefault="009D6FFD">
      <w:r>
        <w:separator/>
      </w:r>
    </w:p>
  </w:footnote>
  <w:footnote w:type="continuationSeparator" w:id="1">
    <w:p w:rsidR="009D6FFD" w:rsidRDefault="009D6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DB" w:rsidRDefault="00302C31" w:rsidP="0027505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D35D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35DB" w:rsidRDefault="000D35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DB" w:rsidRPr="0027505B" w:rsidRDefault="00302C31" w:rsidP="0027505B">
    <w:pPr>
      <w:pStyle w:val="a3"/>
      <w:framePr w:wrap="around" w:vAnchor="text" w:hAnchor="margin" w:xAlign="center" w:y="1"/>
      <w:jc w:val="center"/>
      <w:rPr>
        <w:rStyle w:val="a4"/>
        <w:b w:val="0"/>
        <w:sz w:val="24"/>
        <w:szCs w:val="24"/>
      </w:rPr>
    </w:pPr>
    <w:r w:rsidRPr="0027505B">
      <w:rPr>
        <w:rStyle w:val="a4"/>
        <w:b w:val="0"/>
        <w:sz w:val="24"/>
        <w:szCs w:val="24"/>
      </w:rPr>
      <w:fldChar w:fldCharType="begin"/>
    </w:r>
    <w:r w:rsidR="000D35DB" w:rsidRPr="0027505B">
      <w:rPr>
        <w:rStyle w:val="a4"/>
        <w:b w:val="0"/>
        <w:sz w:val="24"/>
        <w:szCs w:val="24"/>
      </w:rPr>
      <w:instrText xml:space="preserve">PAGE  </w:instrText>
    </w:r>
    <w:r w:rsidRPr="0027505B">
      <w:rPr>
        <w:rStyle w:val="a4"/>
        <w:b w:val="0"/>
        <w:sz w:val="24"/>
        <w:szCs w:val="24"/>
      </w:rPr>
      <w:fldChar w:fldCharType="separate"/>
    </w:r>
    <w:r w:rsidR="007F17D2">
      <w:rPr>
        <w:rStyle w:val="a4"/>
        <w:b w:val="0"/>
        <w:noProof/>
        <w:sz w:val="24"/>
        <w:szCs w:val="24"/>
      </w:rPr>
      <w:t>3</w:t>
    </w:r>
    <w:r w:rsidRPr="0027505B">
      <w:rPr>
        <w:rStyle w:val="a4"/>
        <w:b w:val="0"/>
        <w:sz w:val="24"/>
        <w:szCs w:val="24"/>
      </w:rPr>
      <w:fldChar w:fldCharType="end"/>
    </w:r>
  </w:p>
  <w:p w:rsidR="000D35DB" w:rsidRPr="00956273" w:rsidRDefault="000D35DB" w:rsidP="00637A0A">
    <w:pPr>
      <w:pStyle w:val="a3"/>
      <w:framePr w:wrap="around" w:vAnchor="text" w:hAnchor="margin" w:xAlign="center" w:y="1"/>
      <w:rPr>
        <w:rStyle w:val="a4"/>
        <w:lang w:val="en-US"/>
      </w:rPr>
    </w:pPr>
  </w:p>
  <w:p w:rsidR="000D35DB" w:rsidRDefault="000D35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7C61"/>
    <w:multiLevelType w:val="hybridMultilevel"/>
    <w:tmpl w:val="A1DE73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0D333E"/>
    <w:multiLevelType w:val="multilevel"/>
    <w:tmpl w:val="07188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">
    <w:nsid w:val="76FD1BA4"/>
    <w:multiLevelType w:val="hybridMultilevel"/>
    <w:tmpl w:val="2D767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5C6"/>
    <w:rsid w:val="00002DD1"/>
    <w:rsid w:val="000279E5"/>
    <w:rsid w:val="000302AB"/>
    <w:rsid w:val="00064B8E"/>
    <w:rsid w:val="000810D9"/>
    <w:rsid w:val="0009242B"/>
    <w:rsid w:val="00097510"/>
    <w:rsid w:val="000A1A88"/>
    <w:rsid w:val="000A40E7"/>
    <w:rsid w:val="000D35DB"/>
    <w:rsid w:val="000D48FB"/>
    <w:rsid w:val="000E4703"/>
    <w:rsid w:val="000E5E6B"/>
    <w:rsid w:val="000E6BF9"/>
    <w:rsid w:val="000F199C"/>
    <w:rsid w:val="001423B0"/>
    <w:rsid w:val="00147666"/>
    <w:rsid w:val="001760A8"/>
    <w:rsid w:val="001800D1"/>
    <w:rsid w:val="001866BC"/>
    <w:rsid w:val="00193ECE"/>
    <w:rsid w:val="0019463A"/>
    <w:rsid w:val="00196E42"/>
    <w:rsid w:val="001A346F"/>
    <w:rsid w:val="001E3634"/>
    <w:rsid w:val="00224C79"/>
    <w:rsid w:val="0023415B"/>
    <w:rsid w:val="00246D45"/>
    <w:rsid w:val="002672B7"/>
    <w:rsid w:val="0027505B"/>
    <w:rsid w:val="002B126C"/>
    <w:rsid w:val="002D594D"/>
    <w:rsid w:val="002E1641"/>
    <w:rsid w:val="00302C31"/>
    <w:rsid w:val="0030312D"/>
    <w:rsid w:val="0030415A"/>
    <w:rsid w:val="00306128"/>
    <w:rsid w:val="00314A04"/>
    <w:rsid w:val="00317EBC"/>
    <w:rsid w:val="00354602"/>
    <w:rsid w:val="003B390D"/>
    <w:rsid w:val="003B62EB"/>
    <w:rsid w:val="003C58F8"/>
    <w:rsid w:val="003F440B"/>
    <w:rsid w:val="003F4B4F"/>
    <w:rsid w:val="004057CC"/>
    <w:rsid w:val="0044205E"/>
    <w:rsid w:val="00443DB9"/>
    <w:rsid w:val="004476F8"/>
    <w:rsid w:val="00451683"/>
    <w:rsid w:val="00455CB9"/>
    <w:rsid w:val="00456DF4"/>
    <w:rsid w:val="004A4E8E"/>
    <w:rsid w:val="004A610E"/>
    <w:rsid w:val="004C66DB"/>
    <w:rsid w:val="004D137B"/>
    <w:rsid w:val="00500B3E"/>
    <w:rsid w:val="005031E4"/>
    <w:rsid w:val="00530725"/>
    <w:rsid w:val="00532147"/>
    <w:rsid w:val="00532654"/>
    <w:rsid w:val="005355A1"/>
    <w:rsid w:val="005373C8"/>
    <w:rsid w:val="00544204"/>
    <w:rsid w:val="00570EF9"/>
    <w:rsid w:val="005715C6"/>
    <w:rsid w:val="00593C29"/>
    <w:rsid w:val="005A3CBA"/>
    <w:rsid w:val="005E40E9"/>
    <w:rsid w:val="005F33A8"/>
    <w:rsid w:val="006019D1"/>
    <w:rsid w:val="00603174"/>
    <w:rsid w:val="0061619A"/>
    <w:rsid w:val="00616CCB"/>
    <w:rsid w:val="00623817"/>
    <w:rsid w:val="00637A0A"/>
    <w:rsid w:val="006469C6"/>
    <w:rsid w:val="006551B9"/>
    <w:rsid w:val="00691125"/>
    <w:rsid w:val="00694FB4"/>
    <w:rsid w:val="006E21E7"/>
    <w:rsid w:val="006E644B"/>
    <w:rsid w:val="00700775"/>
    <w:rsid w:val="007224C3"/>
    <w:rsid w:val="00724FAE"/>
    <w:rsid w:val="00731AC5"/>
    <w:rsid w:val="0073793C"/>
    <w:rsid w:val="00754B16"/>
    <w:rsid w:val="0076436F"/>
    <w:rsid w:val="0076537F"/>
    <w:rsid w:val="00770638"/>
    <w:rsid w:val="0079747E"/>
    <w:rsid w:val="007D455E"/>
    <w:rsid w:val="007D6B0A"/>
    <w:rsid w:val="007E352C"/>
    <w:rsid w:val="007F17D2"/>
    <w:rsid w:val="007F22FF"/>
    <w:rsid w:val="00804481"/>
    <w:rsid w:val="00826E25"/>
    <w:rsid w:val="008301E4"/>
    <w:rsid w:val="00851417"/>
    <w:rsid w:val="008B004A"/>
    <w:rsid w:val="008C75A0"/>
    <w:rsid w:val="008D25E1"/>
    <w:rsid w:val="008D5CE7"/>
    <w:rsid w:val="008F1A5D"/>
    <w:rsid w:val="008F7276"/>
    <w:rsid w:val="00917D21"/>
    <w:rsid w:val="00953958"/>
    <w:rsid w:val="00956273"/>
    <w:rsid w:val="009769FE"/>
    <w:rsid w:val="0097789F"/>
    <w:rsid w:val="009858DE"/>
    <w:rsid w:val="009D6FFD"/>
    <w:rsid w:val="00A64E47"/>
    <w:rsid w:val="00A65AC6"/>
    <w:rsid w:val="00A90654"/>
    <w:rsid w:val="00A9185C"/>
    <w:rsid w:val="00AB063A"/>
    <w:rsid w:val="00AB6333"/>
    <w:rsid w:val="00AD7E44"/>
    <w:rsid w:val="00AE1EDE"/>
    <w:rsid w:val="00AE662C"/>
    <w:rsid w:val="00B047F6"/>
    <w:rsid w:val="00B402E4"/>
    <w:rsid w:val="00B5189C"/>
    <w:rsid w:val="00BB58D8"/>
    <w:rsid w:val="00BD161E"/>
    <w:rsid w:val="00BD6A5D"/>
    <w:rsid w:val="00C0244B"/>
    <w:rsid w:val="00C05E84"/>
    <w:rsid w:val="00C21C92"/>
    <w:rsid w:val="00C365E3"/>
    <w:rsid w:val="00C44227"/>
    <w:rsid w:val="00C51321"/>
    <w:rsid w:val="00C52208"/>
    <w:rsid w:val="00C52C4B"/>
    <w:rsid w:val="00C546A4"/>
    <w:rsid w:val="00C571F8"/>
    <w:rsid w:val="00C93CB6"/>
    <w:rsid w:val="00CB6759"/>
    <w:rsid w:val="00CC1478"/>
    <w:rsid w:val="00CE6D4C"/>
    <w:rsid w:val="00D1492A"/>
    <w:rsid w:val="00D43659"/>
    <w:rsid w:val="00D447A3"/>
    <w:rsid w:val="00D66AC6"/>
    <w:rsid w:val="00D7402D"/>
    <w:rsid w:val="00DA3EFE"/>
    <w:rsid w:val="00DC3087"/>
    <w:rsid w:val="00DF546D"/>
    <w:rsid w:val="00E121E2"/>
    <w:rsid w:val="00E233D4"/>
    <w:rsid w:val="00E24358"/>
    <w:rsid w:val="00E2490F"/>
    <w:rsid w:val="00E705D1"/>
    <w:rsid w:val="00E820EB"/>
    <w:rsid w:val="00EC2B94"/>
    <w:rsid w:val="00EC4AF5"/>
    <w:rsid w:val="00ED0F53"/>
    <w:rsid w:val="00ED1009"/>
    <w:rsid w:val="00EF0FCF"/>
    <w:rsid w:val="00F21882"/>
    <w:rsid w:val="00F34ACF"/>
    <w:rsid w:val="00F52C5E"/>
    <w:rsid w:val="00F71C19"/>
    <w:rsid w:val="00F80EEC"/>
    <w:rsid w:val="00FE6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6DB"/>
    <w:rPr>
      <w:b/>
      <w:sz w:val="28"/>
      <w:szCs w:val="28"/>
    </w:rPr>
  </w:style>
  <w:style w:type="paragraph" w:styleId="1">
    <w:name w:val="heading 1"/>
    <w:basedOn w:val="a"/>
    <w:next w:val="a"/>
    <w:link w:val="10"/>
    <w:qFormat/>
    <w:rsid w:val="00C52C4B"/>
    <w:pPr>
      <w:keepNext/>
      <w:suppressAutoHyphens/>
      <w:jc w:val="center"/>
      <w:outlineLvl w:val="0"/>
    </w:pPr>
    <w:rPr>
      <w:rFonts w:ascii="Arial" w:hAnsi="Arial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52C4B"/>
    <w:pPr>
      <w:keepNext/>
      <w:suppressAutoHyphens/>
      <w:jc w:val="center"/>
      <w:outlineLvl w:val="3"/>
    </w:pPr>
    <w:rPr>
      <w:b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7EB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17EBC"/>
  </w:style>
  <w:style w:type="paragraph" w:styleId="a5">
    <w:name w:val="footer"/>
    <w:basedOn w:val="a"/>
    <w:rsid w:val="00317EBC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A34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1492A"/>
    <w:rPr>
      <w:rFonts w:ascii="Arial" w:hAnsi="Arial"/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D1492A"/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6DB"/>
    <w:rPr>
      <w:b/>
      <w:sz w:val="28"/>
      <w:szCs w:val="28"/>
    </w:rPr>
  </w:style>
  <w:style w:type="paragraph" w:styleId="1">
    <w:name w:val="heading 1"/>
    <w:basedOn w:val="a"/>
    <w:next w:val="a"/>
    <w:link w:val="10"/>
    <w:qFormat/>
    <w:rsid w:val="00C52C4B"/>
    <w:pPr>
      <w:keepNext/>
      <w:suppressAutoHyphens/>
      <w:jc w:val="center"/>
      <w:outlineLvl w:val="0"/>
    </w:pPr>
    <w:rPr>
      <w:rFonts w:ascii="Arial" w:hAnsi="Arial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52C4B"/>
    <w:pPr>
      <w:keepNext/>
      <w:suppressAutoHyphens/>
      <w:jc w:val="center"/>
      <w:outlineLvl w:val="3"/>
    </w:pPr>
    <w:rPr>
      <w:b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7EB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17EBC"/>
  </w:style>
  <w:style w:type="paragraph" w:styleId="a5">
    <w:name w:val="footer"/>
    <w:basedOn w:val="a"/>
    <w:rsid w:val="00317EBC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A34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1492A"/>
    <w:rPr>
      <w:rFonts w:ascii="Arial" w:hAnsi="Arial"/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D1492A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Documents\&#1050;&#1057;&#1055;\2018%20&#1075;&#1086;&#1076;\&#1050;&#1057;&#1055;%20&#1085;&#1072;%2019.11\&#8470;%2079%20&#1086;&#1090;%2013.11%20&#1091;&#1090;&#1074;&#1077;&#1088;&#1078;&#1076;&#1077;&#1085;&#1080;&#1077;%20&#1050;&#1041;&#1050;\&#1055;&#1088;&#1080;&#1083;&#1086;&#1078;&#1077;&#1085;&#1080;&#1077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23FB77646AFBDC42ECB36CF18E6457FB904DBAA3BD2909AA8F7969A827A1BC097810F1F736E73Dl9z7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0B45-2138-4982-8DB6-0ED8FB7B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6365</Words>
  <Characters>36283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Поселение Щербиновского района Краснодарского края</Company>
  <LinksUpToDate>false</LinksUpToDate>
  <CharactersWithSpaces>42563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user</cp:lastModifiedBy>
  <cp:revision>5</cp:revision>
  <cp:lastPrinted>2021-11-11T13:27:00Z</cp:lastPrinted>
  <dcterms:created xsi:type="dcterms:W3CDTF">2023-11-10T06:46:00Z</dcterms:created>
  <dcterms:modified xsi:type="dcterms:W3CDTF">2023-11-21T06:49:00Z</dcterms:modified>
</cp:coreProperties>
</file>