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7" w:rsidRDefault="00DE0D56" w:rsidP="00444BD6">
      <w:pPr>
        <w:ind w:left="10206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E2842">
        <w:rPr>
          <w:sz w:val="28"/>
          <w:szCs w:val="28"/>
        </w:rPr>
        <w:t>№</w:t>
      </w:r>
      <w:r w:rsidR="00D8568B">
        <w:rPr>
          <w:sz w:val="28"/>
          <w:szCs w:val="28"/>
        </w:rPr>
        <w:t xml:space="preserve"> </w:t>
      </w:r>
      <w:r w:rsidR="00E26260">
        <w:rPr>
          <w:sz w:val="28"/>
          <w:szCs w:val="28"/>
        </w:rPr>
        <w:t>1</w:t>
      </w:r>
      <w:r w:rsidR="00BE5A32">
        <w:rPr>
          <w:sz w:val="28"/>
          <w:szCs w:val="28"/>
        </w:rPr>
        <w:t>0</w:t>
      </w:r>
      <w:bookmarkStart w:id="0" w:name="_GoBack"/>
      <w:bookmarkEnd w:id="0"/>
    </w:p>
    <w:p w:rsidR="009B5B8D" w:rsidRDefault="009B5B8D" w:rsidP="00444BD6">
      <w:pPr>
        <w:ind w:left="10206" w:right="-2"/>
        <w:jc w:val="center"/>
        <w:rPr>
          <w:sz w:val="28"/>
          <w:szCs w:val="28"/>
        </w:rPr>
      </w:pPr>
    </w:p>
    <w:p w:rsidR="00351815" w:rsidRPr="00351815" w:rsidRDefault="00351815" w:rsidP="00351815">
      <w:pPr>
        <w:ind w:left="5245" w:right="-2" w:firstLine="4678"/>
        <w:jc w:val="center"/>
        <w:rPr>
          <w:sz w:val="28"/>
          <w:szCs w:val="28"/>
        </w:rPr>
      </w:pPr>
      <w:r w:rsidRPr="00351815">
        <w:rPr>
          <w:sz w:val="28"/>
          <w:szCs w:val="28"/>
        </w:rPr>
        <w:t>к проекту бюджета</w:t>
      </w:r>
    </w:p>
    <w:p w:rsidR="00351815" w:rsidRPr="00351815" w:rsidRDefault="00351815" w:rsidP="00351815">
      <w:pPr>
        <w:ind w:left="5245" w:right="-2" w:firstLine="4678"/>
        <w:jc w:val="center"/>
        <w:rPr>
          <w:sz w:val="28"/>
          <w:szCs w:val="28"/>
        </w:rPr>
      </w:pPr>
      <w:r w:rsidRPr="00351815">
        <w:rPr>
          <w:sz w:val="28"/>
          <w:szCs w:val="28"/>
        </w:rPr>
        <w:t xml:space="preserve">Николаевского сельского поселения </w:t>
      </w:r>
    </w:p>
    <w:p w:rsidR="00351815" w:rsidRPr="00351815" w:rsidRDefault="00351815" w:rsidP="00351815">
      <w:pPr>
        <w:ind w:left="5245" w:right="-2" w:firstLine="4678"/>
        <w:jc w:val="center"/>
        <w:rPr>
          <w:sz w:val="28"/>
          <w:szCs w:val="28"/>
        </w:rPr>
      </w:pPr>
      <w:r w:rsidRPr="00351815">
        <w:rPr>
          <w:sz w:val="28"/>
          <w:szCs w:val="28"/>
        </w:rPr>
        <w:t xml:space="preserve">Щербиновского района </w:t>
      </w:r>
    </w:p>
    <w:p w:rsidR="00DE0D56" w:rsidRDefault="00351815" w:rsidP="00351815">
      <w:pPr>
        <w:ind w:left="5245" w:right="-2" w:firstLine="4678"/>
        <w:jc w:val="center"/>
        <w:rPr>
          <w:b/>
          <w:sz w:val="28"/>
          <w:szCs w:val="28"/>
        </w:rPr>
      </w:pPr>
      <w:r w:rsidRPr="00351815">
        <w:rPr>
          <w:sz w:val="28"/>
          <w:szCs w:val="28"/>
        </w:rPr>
        <w:t>на 202</w:t>
      </w:r>
      <w:r w:rsidR="00DF6432">
        <w:rPr>
          <w:sz w:val="28"/>
          <w:szCs w:val="28"/>
        </w:rPr>
        <w:t>4</w:t>
      </w:r>
      <w:r w:rsidRPr="00351815">
        <w:rPr>
          <w:sz w:val="28"/>
          <w:szCs w:val="28"/>
        </w:rPr>
        <w:t xml:space="preserve"> год</w:t>
      </w:r>
    </w:p>
    <w:p w:rsidR="00D8568B" w:rsidRDefault="00D8568B">
      <w:pPr>
        <w:jc w:val="center"/>
        <w:rPr>
          <w:b/>
          <w:sz w:val="28"/>
          <w:szCs w:val="28"/>
        </w:rPr>
      </w:pPr>
    </w:p>
    <w:p w:rsidR="00F07C67" w:rsidRPr="004F2D90" w:rsidRDefault="00F07C67">
      <w:pPr>
        <w:jc w:val="center"/>
        <w:rPr>
          <w:b/>
          <w:sz w:val="28"/>
          <w:szCs w:val="28"/>
        </w:rPr>
      </w:pPr>
      <w:r w:rsidRPr="004F2D90">
        <w:rPr>
          <w:b/>
          <w:sz w:val="28"/>
          <w:szCs w:val="28"/>
        </w:rPr>
        <w:t>Программа муниципальных гарантий</w:t>
      </w:r>
    </w:p>
    <w:p w:rsidR="00204060" w:rsidRPr="004F2D90" w:rsidRDefault="00F07C67">
      <w:pPr>
        <w:jc w:val="center"/>
        <w:rPr>
          <w:b/>
          <w:sz w:val="28"/>
          <w:szCs w:val="28"/>
        </w:rPr>
      </w:pPr>
      <w:r w:rsidRPr="004F2D90">
        <w:rPr>
          <w:b/>
          <w:sz w:val="28"/>
          <w:szCs w:val="28"/>
        </w:rPr>
        <w:t xml:space="preserve"> </w:t>
      </w:r>
      <w:r w:rsidR="00DE0D56" w:rsidRPr="004F2D90">
        <w:rPr>
          <w:b/>
          <w:sz w:val="28"/>
          <w:szCs w:val="28"/>
        </w:rPr>
        <w:t>Николаевского</w:t>
      </w:r>
      <w:r w:rsidRPr="004F2D90">
        <w:rPr>
          <w:b/>
          <w:sz w:val="28"/>
          <w:szCs w:val="28"/>
        </w:rPr>
        <w:t xml:space="preserve"> сельского поселения  Щербиновского района</w:t>
      </w:r>
      <w:r w:rsidR="00E26260" w:rsidRPr="004F2D90">
        <w:rPr>
          <w:b/>
          <w:sz w:val="28"/>
          <w:szCs w:val="28"/>
        </w:rPr>
        <w:t xml:space="preserve"> </w:t>
      </w:r>
      <w:r w:rsidR="00204060" w:rsidRPr="004F2D90">
        <w:rPr>
          <w:b/>
          <w:sz w:val="28"/>
          <w:szCs w:val="28"/>
        </w:rPr>
        <w:t xml:space="preserve">в валюте </w:t>
      </w:r>
    </w:p>
    <w:p w:rsidR="00F07C67" w:rsidRPr="004F2D90" w:rsidRDefault="00204060">
      <w:pPr>
        <w:jc w:val="center"/>
        <w:rPr>
          <w:b/>
          <w:sz w:val="28"/>
          <w:szCs w:val="28"/>
        </w:rPr>
      </w:pPr>
      <w:r w:rsidRPr="004F2D90">
        <w:rPr>
          <w:b/>
          <w:sz w:val="28"/>
          <w:szCs w:val="28"/>
        </w:rPr>
        <w:t xml:space="preserve">Российской Федерации </w:t>
      </w:r>
      <w:r w:rsidR="00F07C67" w:rsidRPr="004F2D90">
        <w:rPr>
          <w:b/>
          <w:sz w:val="28"/>
          <w:szCs w:val="28"/>
        </w:rPr>
        <w:t>на 20</w:t>
      </w:r>
      <w:r w:rsidR="00351815">
        <w:rPr>
          <w:b/>
          <w:sz w:val="28"/>
          <w:szCs w:val="28"/>
        </w:rPr>
        <w:t>2</w:t>
      </w:r>
      <w:r w:rsidR="00DF6432">
        <w:rPr>
          <w:b/>
          <w:sz w:val="28"/>
          <w:szCs w:val="28"/>
        </w:rPr>
        <w:t>4</w:t>
      </w:r>
      <w:r w:rsidR="00F07C67" w:rsidRPr="004F2D90">
        <w:rPr>
          <w:b/>
          <w:sz w:val="28"/>
          <w:szCs w:val="28"/>
        </w:rPr>
        <w:t xml:space="preserve"> год</w:t>
      </w:r>
    </w:p>
    <w:p w:rsidR="00D16510" w:rsidRPr="00D8568B" w:rsidRDefault="00D16510">
      <w:pPr>
        <w:jc w:val="center"/>
        <w:rPr>
          <w:sz w:val="28"/>
          <w:szCs w:val="28"/>
        </w:rPr>
      </w:pPr>
    </w:p>
    <w:p w:rsidR="00D16510" w:rsidRPr="00D16510" w:rsidRDefault="00D16510" w:rsidP="00D16510">
      <w:pPr>
        <w:ind w:left="1985" w:hanging="1276"/>
        <w:jc w:val="both"/>
        <w:rPr>
          <w:sz w:val="28"/>
          <w:szCs w:val="28"/>
        </w:rPr>
      </w:pPr>
      <w:r w:rsidRPr="00D16510">
        <w:rPr>
          <w:sz w:val="28"/>
          <w:szCs w:val="28"/>
        </w:rPr>
        <w:t xml:space="preserve">Раздел 1. </w:t>
      </w:r>
      <w:r w:rsidRPr="00D16510">
        <w:rPr>
          <w:sz w:val="28"/>
          <w:szCs w:val="28"/>
        </w:rPr>
        <w:tab/>
        <w:t xml:space="preserve">Перечень подлежащих предоставлению муниципальных гарантий </w:t>
      </w:r>
      <w:r>
        <w:rPr>
          <w:sz w:val="28"/>
          <w:szCs w:val="28"/>
        </w:rPr>
        <w:t>Н</w:t>
      </w:r>
      <w:r w:rsidRPr="00D16510">
        <w:rPr>
          <w:sz w:val="28"/>
          <w:szCs w:val="28"/>
        </w:rPr>
        <w:t>иколаевского сельского посе</w:t>
      </w:r>
      <w:r w:rsidR="00351815">
        <w:rPr>
          <w:sz w:val="28"/>
          <w:szCs w:val="28"/>
        </w:rPr>
        <w:t>ления Щербиновского района в 202</w:t>
      </w:r>
      <w:r w:rsidR="00DF6432">
        <w:rPr>
          <w:sz w:val="28"/>
          <w:szCs w:val="28"/>
        </w:rPr>
        <w:t>4</w:t>
      </w:r>
      <w:r w:rsidRPr="00D16510">
        <w:rPr>
          <w:sz w:val="28"/>
          <w:szCs w:val="28"/>
        </w:rPr>
        <w:t xml:space="preserve"> году </w:t>
      </w:r>
    </w:p>
    <w:p w:rsidR="00D16510" w:rsidRPr="00892C71" w:rsidRDefault="00D16510" w:rsidP="00D16510">
      <w:pPr>
        <w:jc w:val="right"/>
        <w:rPr>
          <w:sz w:val="28"/>
          <w:szCs w:val="28"/>
        </w:rPr>
      </w:pPr>
      <w:r w:rsidRPr="00892C71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448"/>
        <w:gridCol w:w="2034"/>
        <w:gridCol w:w="1322"/>
        <w:gridCol w:w="1555"/>
        <w:gridCol w:w="1836"/>
        <w:gridCol w:w="3667"/>
        <w:gridCol w:w="1272"/>
      </w:tblGrid>
      <w:tr w:rsidR="00D16510" w:rsidRPr="0028770F">
        <w:trPr>
          <w:trHeight w:val="679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№ </w:t>
            </w:r>
            <w:proofErr w:type="gramStart"/>
            <w:r w:rsidRPr="0028770F">
              <w:rPr>
                <w:sz w:val="28"/>
                <w:szCs w:val="28"/>
              </w:rPr>
              <w:t>п</w:t>
            </w:r>
            <w:proofErr w:type="gramEnd"/>
            <w:r w:rsidRPr="0028770F">
              <w:rPr>
                <w:sz w:val="28"/>
                <w:szCs w:val="28"/>
              </w:rPr>
              <w:t>/п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447" w:type="pct"/>
            <w:vMerge w:val="restart"/>
            <w:tcBorders>
              <w:lef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</w:t>
            </w:r>
          </w:p>
        </w:tc>
        <w:tc>
          <w:tcPr>
            <w:tcW w:w="2817" w:type="pct"/>
            <w:gridSpan w:val="4"/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D16510" w:rsidRPr="0028770F">
        <w:trPr>
          <w:trHeight w:val="1218"/>
        </w:trPr>
        <w:tc>
          <w:tcPr>
            <w:tcW w:w="22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pct"/>
            <w:vMerge/>
            <w:tcBorders>
              <w:left w:val="single" w:sz="4" w:space="0" w:color="auto"/>
              <w:bottom w:val="nil"/>
            </w:tcBorders>
            <w:vAlign w:val="center"/>
          </w:tcPr>
          <w:p w:rsidR="00D16510" w:rsidRPr="0087166A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526" w:type="pct"/>
            <w:tcBorders>
              <w:bottom w:val="nil"/>
            </w:tcBorders>
            <w:vAlign w:val="center"/>
          </w:tcPr>
          <w:p w:rsidR="00D16510" w:rsidRPr="0028770F" w:rsidRDefault="00D16510" w:rsidP="00BB1D9C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:rsidR="00D16510" w:rsidRPr="0028770F" w:rsidRDefault="00D16510" w:rsidP="00BB1D9C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регрессно</w:t>
            </w:r>
            <w:r w:rsidRPr="0028770F">
              <w:rPr>
                <w:sz w:val="28"/>
                <w:szCs w:val="28"/>
              </w:rPr>
              <w:softHyphen/>
              <w:t>го требов</w:t>
            </w:r>
            <w:r w:rsidRPr="0028770F">
              <w:rPr>
                <w:sz w:val="28"/>
                <w:szCs w:val="28"/>
              </w:rPr>
              <w:t>а</w:t>
            </w:r>
            <w:r w:rsidRPr="0028770F">
              <w:rPr>
                <w:sz w:val="28"/>
                <w:szCs w:val="28"/>
              </w:rPr>
              <w:t>ния</w:t>
            </w:r>
          </w:p>
        </w:tc>
        <w:tc>
          <w:tcPr>
            <w:tcW w:w="621" w:type="pct"/>
            <w:tcBorders>
              <w:bottom w:val="nil"/>
            </w:tcBorders>
            <w:vAlign w:val="center"/>
          </w:tcPr>
          <w:p w:rsidR="00D16510" w:rsidRPr="0028770F" w:rsidRDefault="00D16510" w:rsidP="00BB1D9C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</w:t>
            </w:r>
            <w:r w:rsidRPr="0028770F">
              <w:rPr>
                <w:sz w:val="28"/>
                <w:szCs w:val="28"/>
              </w:rPr>
              <w:t>и</w:t>
            </w:r>
            <w:r w:rsidRPr="0028770F">
              <w:rPr>
                <w:sz w:val="28"/>
                <w:szCs w:val="28"/>
              </w:rPr>
              <w:t>нансового состояния принципала</w:t>
            </w:r>
          </w:p>
        </w:tc>
        <w:tc>
          <w:tcPr>
            <w:tcW w:w="1240" w:type="pct"/>
            <w:tcBorders>
              <w:bottom w:val="nil"/>
            </w:tcBorders>
            <w:vAlign w:val="center"/>
          </w:tcPr>
          <w:p w:rsidR="00D16510" w:rsidRPr="0028770F" w:rsidRDefault="00D16510" w:rsidP="00BB1D9C">
            <w:pPr>
              <w:ind w:left="-68" w:right="-74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28770F">
              <w:rPr>
                <w:sz w:val="28"/>
                <w:szCs w:val="28"/>
              </w:rPr>
              <w:t>ств пр</w:t>
            </w:r>
            <w:proofErr w:type="gramEnd"/>
            <w:r w:rsidRPr="0028770F">
              <w:rPr>
                <w:sz w:val="28"/>
                <w:szCs w:val="28"/>
              </w:rPr>
              <w:t>инципала перед гарантом</w:t>
            </w:r>
          </w:p>
        </w:tc>
        <w:tc>
          <w:tcPr>
            <w:tcW w:w="430" w:type="pct"/>
            <w:tcBorders>
              <w:bottom w:val="nil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:rsidR="00D16510" w:rsidRPr="0028770F" w:rsidRDefault="00D16510" w:rsidP="00D16510">
      <w:pPr>
        <w:rPr>
          <w:sz w:val="2"/>
          <w:szCs w:val="2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2456"/>
        <w:gridCol w:w="2044"/>
        <w:gridCol w:w="1333"/>
        <w:gridCol w:w="1559"/>
        <w:gridCol w:w="1839"/>
        <w:gridCol w:w="3683"/>
        <w:gridCol w:w="1135"/>
      </w:tblGrid>
      <w:tr w:rsidR="00D16510" w:rsidRPr="0028770F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16510" w:rsidRPr="0028770F" w:rsidRDefault="00444BD6" w:rsidP="00444BD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</w:tbl>
    <w:p w:rsidR="00D16510" w:rsidRPr="0028770F" w:rsidRDefault="00D16510" w:rsidP="00D16510">
      <w:pPr>
        <w:rPr>
          <w:sz w:val="28"/>
          <w:szCs w:val="28"/>
        </w:rPr>
      </w:pPr>
    </w:p>
    <w:p w:rsidR="00D16510" w:rsidRDefault="00D16510" w:rsidP="00D16510">
      <w:pPr>
        <w:ind w:left="1985" w:hanging="1276"/>
        <w:jc w:val="both"/>
        <w:rPr>
          <w:sz w:val="28"/>
          <w:szCs w:val="28"/>
        </w:rPr>
      </w:pPr>
    </w:p>
    <w:p w:rsidR="00D16510" w:rsidRDefault="00D16510" w:rsidP="00D16510">
      <w:pPr>
        <w:ind w:left="1985" w:hanging="1276"/>
        <w:jc w:val="both"/>
        <w:rPr>
          <w:sz w:val="28"/>
          <w:szCs w:val="28"/>
        </w:rPr>
      </w:pPr>
    </w:p>
    <w:p w:rsidR="00D16510" w:rsidRPr="003A5E24" w:rsidRDefault="00D16510" w:rsidP="00D16510">
      <w:pPr>
        <w:ind w:left="1985" w:hanging="1276"/>
        <w:jc w:val="both"/>
        <w:rPr>
          <w:b/>
          <w:sz w:val="28"/>
          <w:szCs w:val="28"/>
        </w:rPr>
      </w:pPr>
      <w:r w:rsidRPr="0028770F">
        <w:rPr>
          <w:sz w:val="28"/>
          <w:szCs w:val="28"/>
        </w:rPr>
        <w:t>Раздел 2.</w:t>
      </w:r>
      <w:r>
        <w:rPr>
          <w:sz w:val="28"/>
          <w:szCs w:val="28"/>
        </w:rPr>
        <w:tab/>
      </w:r>
      <w:r w:rsidRPr="00D16510"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>
        <w:rPr>
          <w:sz w:val="28"/>
          <w:szCs w:val="28"/>
        </w:rPr>
        <w:t>муниципальных</w:t>
      </w:r>
      <w:r w:rsidRPr="00D16510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D16510">
        <w:rPr>
          <w:sz w:val="28"/>
          <w:szCs w:val="28"/>
        </w:rPr>
        <w:t xml:space="preserve"> по возм</w:t>
      </w:r>
      <w:r w:rsidR="00351815">
        <w:rPr>
          <w:sz w:val="28"/>
          <w:szCs w:val="28"/>
        </w:rPr>
        <w:t>ожным гарантийным случаям, в 202</w:t>
      </w:r>
      <w:r w:rsidR="00DF6432">
        <w:rPr>
          <w:sz w:val="28"/>
          <w:szCs w:val="28"/>
        </w:rPr>
        <w:t>4</w:t>
      </w:r>
      <w:r w:rsidR="004E0A75">
        <w:rPr>
          <w:sz w:val="28"/>
          <w:szCs w:val="28"/>
        </w:rPr>
        <w:t xml:space="preserve"> </w:t>
      </w:r>
      <w:r w:rsidRPr="00D16510">
        <w:rPr>
          <w:sz w:val="28"/>
          <w:szCs w:val="28"/>
        </w:rPr>
        <w:t xml:space="preserve">году </w:t>
      </w:r>
    </w:p>
    <w:p w:rsidR="00BC253E" w:rsidRDefault="00BC253E" w:rsidP="00D16510">
      <w:pPr>
        <w:ind w:left="1260"/>
        <w:jc w:val="right"/>
        <w:rPr>
          <w:sz w:val="28"/>
          <w:szCs w:val="28"/>
        </w:rPr>
      </w:pPr>
    </w:p>
    <w:p w:rsidR="00BC253E" w:rsidRDefault="00BC253E" w:rsidP="00D16510">
      <w:pPr>
        <w:ind w:left="1260"/>
        <w:jc w:val="right"/>
        <w:rPr>
          <w:sz w:val="28"/>
          <w:szCs w:val="28"/>
        </w:rPr>
      </w:pPr>
    </w:p>
    <w:p w:rsidR="00BC253E" w:rsidRDefault="00BC253E" w:rsidP="00D16510">
      <w:pPr>
        <w:ind w:left="1260"/>
        <w:jc w:val="right"/>
        <w:rPr>
          <w:sz w:val="28"/>
          <w:szCs w:val="28"/>
        </w:rPr>
      </w:pPr>
    </w:p>
    <w:p w:rsidR="00BC253E" w:rsidRDefault="00BC253E" w:rsidP="00D16510">
      <w:pPr>
        <w:ind w:left="1260"/>
        <w:jc w:val="right"/>
        <w:rPr>
          <w:sz w:val="28"/>
          <w:szCs w:val="28"/>
        </w:rPr>
      </w:pPr>
    </w:p>
    <w:p w:rsidR="00BC253E" w:rsidRDefault="00BC253E" w:rsidP="00BC253E">
      <w:pPr>
        <w:ind w:left="1260"/>
        <w:jc w:val="right"/>
        <w:rPr>
          <w:sz w:val="28"/>
          <w:szCs w:val="28"/>
        </w:rPr>
      </w:pPr>
    </w:p>
    <w:p w:rsidR="00D16510" w:rsidRPr="0028770F" w:rsidRDefault="00D16510" w:rsidP="00BC253E">
      <w:pPr>
        <w:ind w:left="1260"/>
        <w:jc w:val="right"/>
        <w:rPr>
          <w:sz w:val="28"/>
          <w:szCs w:val="28"/>
        </w:rPr>
      </w:pPr>
      <w:r w:rsidRPr="00892C71">
        <w:rPr>
          <w:sz w:val="28"/>
          <w:szCs w:val="28"/>
        </w:rPr>
        <w:t>(тыс. рублей)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  <w:gridCol w:w="6095"/>
      </w:tblGrid>
      <w:tr w:rsidR="00D16510" w:rsidRPr="0028770F">
        <w:trPr>
          <w:trHeight w:val="322"/>
        </w:trPr>
        <w:tc>
          <w:tcPr>
            <w:tcW w:w="2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510" w:rsidRDefault="00D16510" w:rsidP="00BB1D9C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:rsidR="00D26937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государственных гарантий </w:t>
            </w: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D16510" w:rsidRDefault="00D16510" w:rsidP="00BB1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  <w:r w:rsidRPr="0028770F">
              <w:rPr>
                <w:sz w:val="28"/>
                <w:szCs w:val="28"/>
              </w:rPr>
              <w:t xml:space="preserve"> </w:t>
            </w:r>
          </w:p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D16510" w:rsidRPr="0028770F">
        <w:trPr>
          <w:trHeight w:val="322"/>
        </w:trPr>
        <w:tc>
          <w:tcPr>
            <w:tcW w:w="29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510" w:rsidRPr="0028770F" w:rsidRDefault="00D16510" w:rsidP="00BB1D9C">
            <w:pPr>
              <w:jc w:val="center"/>
              <w:rPr>
                <w:sz w:val="28"/>
                <w:szCs w:val="28"/>
              </w:rPr>
            </w:pPr>
          </w:p>
        </w:tc>
      </w:tr>
      <w:tr w:rsidR="00D16510" w:rsidRPr="0028770F">
        <w:trPr>
          <w:trHeight w:val="302"/>
        </w:trPr>
        <w:tc>
          <w:tcPr>
            <w:tcW w:w="292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BB1D9C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>
              <w:rPr>
                <w:sz w:val="28"/>
                <w:szCs w:val="28"/>
              </w:rPr>
              <w:t>бюджета Николаевского сельского поселения Ще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биновского района</w:t>
            </w:r>
            <w:r w:rsidRPr="0028770F">
              <w:rPr>
                <w:sz w:val="28"/>
                <w:szCs w:val="28"/>
              </w:rPr>
              <w:t>, всего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510" w:rsidRPr="0028770F" w:rsidRDefault="00D16510" w:rsidP="00D16510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</w:tbl>
    <w:p w:rsidR="00D16510" w:rsidRDefault="00D16510" w:rsidP="00D16510">
      <w:pPr>
        <w:jc w:val="center"/>
        <w:rPr>
          <w:sz w:val="28"/>
          <w:szCs w:val="28"/>
        </w:rPr>
      </w:pPr>
    </w:p>
    <w:p w:rsidR="00DA68D8" w:rsidRPr="0028770F" w:rsidRDefault="00DA68D8" w:rsidP="00D16510">
      <w:pPr>
        <w:jc w:val="center"/>
        <w:rPr>
          <w:sz w:val="28"/>
          <w:szCs w:val="28"/>
        </w:rPr>
      </w:pPr>
    </w:p>
    <w:p w:rsidR="00D16510" w:rsidRPr="0028770F" w:rsidRDefault="00D16510" w:rsidP="00D16510">
      <w:pPr>
        <w:widowControl w:val="0"/>
        <w:rPr>
          <w:sz w:val="28"/>
          <w:szCs w:val="28"/>
        </w:rPr>
      </w:pPr>
    </w:p>
    <w:p w:rsidR="00351815" w:rsidRPr="00351815" w:rsidRDefault="00351815" w:rsidP="00351815">
      <w:pPr>
        <w:jc w:val="both"/>
        <w:rPr>
          <w:sz w:val="28"/>
          <w:szCs w:val="28"/>
        </w:rPr>
      </w:pPr>
      <w:r w:rsidRPr="00351815">
        <w:rPr>
          <w:sz w:val="28"/>
          <w:szCs w:val="28"/>
        </w:rPr>
        <w:t>Глава</w:t>
      </w:r>
    </w:p>
    <w:p w:rsidR="00351815" w:rsidRPr="00351815" w:rsidRDefault="00351815" w:rsidP="00351815">
      <w:pPr>
        <w:jc w:val="both"/>
        <w:rPr>
          <w:sz w:val="28"/>
          <w:szCs w:val="28"/>
        </w:rPr>
      </w:pPr>
      <w:r w:rsidRPr="00351815">
        <w:rPr>
          <w:sz w:val="28"/>
          <w:szCs w:val="28"/>
        </w:rPr>
        <w:t>Николаевского сельского поселения</w:t>
      </w:r>
    </w:p>
    <w:p w:rsidR="00F07C67" w:rsidRDefault="00351815" w:rsidP="00351815">
      <w:pPr>
        <w:jc w:val="both"/>
      </w:pPr>
      <w:r w:rsidRPr="00351815">
        <w:rPr>
          <w:sz w:val="28"/>
          <w:szCs w:val="28"/>
        </w:rPr>
        <w:t xml:space="preserve">Щербиновского района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351815">
        <w:rPr>
          <w:sz w:val="28"/>
          <w:szCs w:val="28"/>
        </w:rPr>
        <w:t xml:space="preserve">                                             </w:t>
      </w:r>
      <w:r w:rsidR="00DF6432">
        <w:rPr>
          <w:sz w:val="28"/>
          <w:szCs w:val="28"/>
        </w:rPr>
        <w:t>Л.Н. Мацкевич</w:t>
      </w:r>
    </w:p>
    <w:sectPr w:rsidR="00F07C67" w:rsidSect="00BC253E">
      <w:headerReference w:type="even" r:id="rId7"/>
      <w:headerReference w:type="default" r:id="rId8"/>
      <w:footnotePr>
        <w:pos w:val="beneathText"/>
      </w:footnotePr>
      <w:pgSz w:w="16837" w:h="11905" w:orient="landscape"/>
      <w:pgMar w:top="85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42" w:rsidRDefault="00642B42">
      <w:r>
        <w:separator/>
      </w:r>
    </w:p>
  </w:endnote>
  <w:endnote w:type="continuationSeparator" w:id="0">
    <w:p w:rsidR="00642B42" w:rsidRDefault="0064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42" w:rsidRDefault="00642B42">
      <w:r>
        <w:separator/>
      </w:r>
    </w:p>
  </w:footnote>
  <w:footnote w:type="continuationSeparator" w:id="0">
    <w:p w:rsidR="00642B42" w:rsidRDefault="00642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FF" w:rsidRDefault="000077FF" w:rsidP="0094612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77FF" w:rsidRDefault="000077F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FF" w:rsidRDefault="000077FF" w:rsidP="0094612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E5A32">
      <w:rPr>
        <w:rStyle w:val="aa"/>
        <w:noProof/>
      </w:rPr>
      <w:t>2</w:t>
    </w:r>
    <w:r>
      <w:rPr>
        <w:rStyle w:val="aa"/>
      </w:rPr>
      <w:fldChar w:fldCharType="end"/>
    </w:r>
  </w:p>
  <w:p w:rsidR="000077FF" w:rsidRDefault="000077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E0D56"/>
    <w:rsid w:val="000077FF"/>
    <w:rsid w:val="000548F3"/>
    <w:rsid w:val="000A6FA7"/>
    <w:rsid w:val="000B7983"/>
    <w:rsid w:val="001050DC"/>
    <w:rsid w:val="00204060"/>
    <w:rsid w:val="00211463"/>
    <w:rsid w:val="00217E14"/>
    <w:rsid w:val="00253AB7"/>
    <w:rsid w:val="002B0FFF"/>
    <w:rsid w:val="00351815"/>
    <w:rsid w:val="00444BD6"/>
    <w:rsid w:val="004A0DBC"/>
    <w:rsid w:val="004C4083"/>
    <w:rsid w:val="004E0A75"/>
    <w:rsid w:val="004F2D90"/>
    <w:rsid w:val="005134B0"/>
    <w:rsid w:val="005149A7"/>
    <w:rsid w:val="00533714"/>
    <w:rsid w:val="00580040"/>
    <w:rsid w:val="005F2BED"/>
    <w:rsid w:val="005F41A1"/>
    <w:rsid w:val="006065B2"/>
    <w:rsid w:val="00642B42"/>
    <w:rsid w:val="00646E5D"/>
    <w:rsid w:val="006E2B80"/>
    <w:rsid w:val="00742F53"/>
    <w:rsid w:val="00795C2B"/>
    <w:rsid w:val="007E2842"/>
    <w:rsid w:val="00826578"/>
    <w:rsid w:val="00946126"/>
    <w:rsid w:val="009B5B8D"/>
    <w:rsid w:val="009D4780"/>
    <w:rsid w:val="009F51DD"/>
    <w:rsid w:val="00A300F0"/>
    <w:rsid w:val="00B2524A"/>
    <w:rsid w:val="00BB1D9C"/>
    <w:rsid w:val="00BB2EE3"/>
    <w:rsid w:val="00BC253E"/>
    <w:rsid w:val="00BE5A32"/>
    <w:rsid w:val="00C37154"/>
    <w:rsid w:val="00C732F2"/>
    <w:rsid w:val="00C83969"/>
    <w:rsid w:val="00CC73E3"/>
    <w:rsid w:val="00D16510"/>
    <w:rsid w:val="00D26937"/>
    <w:rsid w:val="00D8568B"/>
    <w:rsid w:val="00DA68D8"/>
    <w:rsid w:val="00DE0D56"/>
    <w:rsid w:val="00DF6432"/>
    <w:rsid w:val="00E26260"/>
    <w:rsid w:val="00F07C67"/>
    <w:rsid w:val="00F353A9"/>
    <w:rsid w:val="00FA1D67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header"/>
    <w:basedOn w:val="a"/>
    <w:rsid w:val="000077F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077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67</vt:lpstr>
    </vt:vector>
  </TitlesOfParts>
  <Company>Поселение Щербиновского района Краснодарского края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67</dc:title>
  <dc:creator>Сацюк</dc:creator>
  <cp:lastModifiedBy>user</cp:lastModifiedBy>
  <cp:revision>3</cp:revision>
  <cp:lastPrinted>2016-11-17T19:00:00Z</cp:lastPrinted>
  <dcterms:created xsi:type="dcterms:W3CDTF">2023-11-12T14:20:00Z</dcterms:created>
  <dcterms:modified xsi:type="dcterms:W3CDTF">2023-11-21T12:35:00Z</dcterms:modified>
</cp:coreProperties>
</file>