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BE1" w:rsidRDefault="002546FF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303DD">
        <w:rPr>
          <w:b/>
          <w:sz w:val="28"/>
          <w:szCs w:val="28"/>
        </w:rPr>
        <w:t>Совет Николаевского сельского поселения</w:t>
      </w:r>
      <w:r>
        <w:rPr>
          <w:b/>
          <w:sz w:val="28"/>
          <w:szCs w:val="28"/>
        </w:rPr>
        <w:t xml:space="preserve">         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 xml:space="preserve">сорок </w:t>
      </w:r>
      <w:r w:rsidR="00A67050">
        <w:rPr>
          <w:b/>
          <w:sz w:val="28"/>
          <w:szCs w:val="28"/>
        </w:rPr>
        <w:t>восьмая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6BE1">
        <w:rPr>
          <w:b/>
          <w:sz w:val="28"/>
          <w:szCs w:val="28"/>
        </w:rPr>
        <w:t>17.04.2023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="00897A7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FA6BE1">
        <w:rPr>
          <w:b/>
          <w:sz w:val="28"/>
          <w:szCs w:val="28"/>
        </w:rPr>
        <w:t>2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24F3" w:rsidRPr="00897A75" w:rsidRDefault="00FA6BE1" w:rsidP="00897A75">
      <w:pPr>
        <w:shd w:val="clear" w:color="auto" w:fill="FFFFFF"/>
        <w:jc w:val="center"/>
        <w:rPr>
          <w:b/>
          <w:bCs/>
          <w:color w:val="313131"/>
          <w:sz w:val="28"/>
          <w:szCs w:val="28"/>
        </w:rPr>
      </w:pPr>
      <w:r>
        <w:rPr>
          <w:b/>
          <w:bCs/>
          <w:color w:val="313131"/>
          <w:sz w:val="28"/>
          <w:szCs w:val="28"/>
        </w:rPr>
        <w:t xml:space="preserve">Об установлении прейскуранта гарантированного перечня услуг по погребению оказываемых с 1 февраля 2023 года на территории Николаевского сельского поселения </w:t>
      </w:r>
      <w:proofErr w:type="spellStart"/>
      <w:r>
        <w:rPr>
          <w:b/>
          <w:bCs/>
          <w:color w:val="313131"/>
          <w:sz w:val="28"/>
          <w:szCs w:val="28"/>
        </w:rPr>
        <w:t>Щербиновского</w:t>
      </w:r>
      <w:proofErr w:type="spellEnd"/>
      <w:r>
        <w:rPr>
          <w:b/>
          <w:bCs/>
          <w:color w:val="313131"/>
          <w:sz w:val="28"/>
          <w:szCs w:val="28"/>
        </w:rPr>
        <w:t xml:space="preserve"> района</w:t>
      </w:r>
    </w:p>
    <w:p w:rsidR="006E24F3" w:rsidRPr="0015544C" w:rsidRDefault="006E24F3" w:rsidP="006E24F3">
      <w:pPr>
        <w:jc w:val="center"/>
        <w:rPr>
          <w:sz w:val="28"/>
          <w:szCs w:val="28"/>
        </w:rPr>
      </w:pPr>
    </w:p>
    <w:p w:rsidR="00FA6BE1" w:rsidRDefault="00FA6BE1" w:rsidP="00FA6BE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Федерального закона от 6 октября 2003 года « 131-ФЗ «Об общих принципах организации местного самоуправления в Российской Федерации», Федерального закона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крае», постановлением Правительства Российской Федерации от 30 января 2023 года №119 «Об утверждении коэффициента индексации выплат пособий, компенсаций в 2023 году»</w:t>
      </w:r>
      <w:proofErr w:type="gramStart"/>
      <w:r>
        <w:rPr>
          <w:sz w:val="28"/>
          <w:szCs w:val="28"/>
        </w:rPr>
        <w:t xml:space="preserve"> ,</w:t>
      </w:r>
      <w:proofErr w:type="gramEnd"/>
      <w:r w:rsidR="00B5517F">
        <w:rPr>
          <w:sz w:val="28"/>
          <w:szCs w:val="28"/>
        </w:rPr>
        <w:t xml:space="preserve"> постановлением администрации муниципального образования </w:t>
      </w:r>
      <w:proofErr w:type="spellStart"/>
      <w:r w:rsidR="00B5517F">
        <w:rPr>
          <w:sz w:val="28"/>
          <w:szCs w:val="28"/>
        </w:rPr>
        <w:t>Щербиновский</w:t>
      </w:r>
      <w:proofErr w:type="spellEnd"/>
      <w:r w:rsidR="00B5517F">
        <w:rPr>
          <w:sz w:val="28"/>
          <w:szCs w:val="28"/>
        </w:rPr>
        <w:t xml:space="preserve"> район от 27 марта 2023 года № 181 «Об утверждении стоимости гарантированного перечня услуг по погребению, оказываемых с 1 февраля 2023 года на территории сельских поселений</w:t>
      </w:r>
      <w:proofErr w:type="gramStart"/>
      <w:r w:rsidR="00B5517F">
        <w:rPr>
          <w:sz w:val="28"/>
          <w:szCs w:val="28"/>
        </w:rPr>
        <w:t xml:space="preserve"> ,</w:t>
      </w:r>
      <w:proofErr w:type="gramEnd"/>
      <w:r w:rsidR="00B5517F">
        <w:rPr>
          <w:sz w:val="28"/>
          <w:szCs w:val="28"/>
        </w:rPr>
        <w:t xml:space="preserve"> входящих в состав </w:t>
      </w:r>
      <w:proofErr w:type="spellStart"/>
      <w:r w:rsidR="00B5517F">
        <w:rPr>
          <w:sz w:val="28"/>
          <w:szCs w:val="28"/>
        </w:rPr>
        <w:t>Щербиновского</w:t>
      </w:r>
      <w:proofErr w:type="spellEnd"/>
      <w:r w:rsidR="00B5517F">
        <w:rPr>
          <w:sz w:val="28"/>
          <w:szCs w:val="28"/>
        </w:rPr>
        <w:t xml:space="preserve"> района, за исключением </w:t>
      </w:r>
      <w:proofErr w:type="spellStart"/>
      <w:r w:rsidR="00B5517F">
        <w:rPr>
          <w:sz w:val="28"/>
          <w:szCs w:val="28"/>
        </w:rPr>
        <w:t>Старощербиновского</w:t>
      </w:r>
      <w:proofErr w:type="spellEnd"/>
      <w:r w:rsidR="00B5517F">
        <w:rPr>
          <w:sz w:val="28"/>
          <w:szCs w:val="28"/>
        </w:rPr>
        <w:t xml:space="preserve"> сельского поселения </w:t>
      </w:r>
      <w:proofErr w:type="spellStart"/>
      <w:r w:rsidR="00B5517F">
        <w:rPr>
          <w:sz w:val="28"/>
          <w:szCs w:val="28"/>
        </w:rPr>
        <w:t>Щербиновского</w:t>
      </w:r>
      <w:proofErr w:type="spellEnd"/>
      <w:r w:rsidR="00B5517F">
        <w:rPr>
          <w:sz w:val="28"/>
          <w:szCs w:val="28"/>
        </w:rPr>
        <w:t xml:space="preserve"> района»,</w:t>
      </w:r>
      <w:r>
        <w:rPr>
          <w:sz w:val="28"/>
          <w:szCs w:val="28"/>
        </w:rPr>
        <w:t xml:space="preserve"> решением Совета муниципального 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от 15 декабря 2022 года № 2 «О даче согласия на принятие администрацией муниципального</w:t>
      </w:r>
      <w:r w:rsidRPr="00FA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от администраций сельских поселений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части полномочий по организации ритуальных услуг на 2023 год», от 26 января 2023 года №7 «О даче согласия администрацией муниципального</w:t>
      </w:r>
      <w:r w:rsidRPr="00FA6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Щербиновский</w:t>
      </w:r>
      <w:proofErr w:type="spellEnd"/>
      <w:r>
        <w:rPr>
          <w:sz w:val="28"/>
          <w:szCs w:val="28"/>
        </w:rPr>
        <w:t xml:space="preserve"> район на заключение Дополнительных соглашений к Соглашениям о передаче администраци</w:t>
      </w:r>
      <w:r w:rsidR="00B5517F">
        <w:rPr>
          <w:sz w:val="28"/>
          <w:szCs w:val="28"/>
        </w:rPr>
        <w:t xml:space="preserve">й сельских поселений </w:t>
      </w:r>
      <w:proofErr w:type="spellStart"/>
      <w:r w:rsidR="00B5517F">
        <w:rPr>
          <w:sz w:val="28"/>
          <w:szCs w:val="28"/>
        </w:rPr>
        <w:t>Щербиновского</w:t>
      </w:r>
      <w:proofErr w:type="spellEnd"/>
      <w:r w:rsidR="00B5517F">
        <w:rPr>
          <w:sz w:val="28"/>
          <w:szCs w:val="28"/>
        </w:rPr>
        <w:t xml:space="preserve"> района части полномочий по организации ритуальных услуг на 2023 год»</w:t>
      </w:r>
      <w:r>
        <w:rPr>
          <w:sz w:val="28"/>
          <w:szCs w:val="28"/>
        </w:rPr>
        <w:t xml:space="preserve"> Устава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района, Совет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6E24F3" w:rsidRPr="00A67050" w:rsidRDefault="00B5517F" w:rsidP="00A67050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стоимость гарантированного перечня услуг по погребению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оказываемых с 1 февраля 2023 года на территории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(прилагается).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Голуб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):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разместить настоящее решения на официальном сайте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района;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2)официально опубликовать настоящее решения в периодическом печатном издании «Информационный бюллетень администрации Николаевского сельского поселения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Щербиновского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района».</w:t>
      </w:r>
    </w:p>
    <w:p w:rsidR="00947763" w:rsidRPr="00947763" w:rsidRDefault="00947763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Признать утратившим силу решение </w:t>
      </w:r>
      <w:r w:rsidRPr="00947763">
        <w:rPr>
          <w:rFonts w:ascii="Times New Roman" w:hAnsi="Times New Roman" w:cs="Times New Roman"/>
          <w:sz w:val="28"/>
          <w:szCs w:val="28"/>
          <w:lang w:val="ru-RU"/>
        </w:rPr>
        <w:t xml:space="preserve">Совет Николаевского сельского поселения </w:t>
      </w:r>
      <w:proofErr w:type="spellStart"/>
      <w:r w:rsidRPr="00947763">
        <w:rPr>
          <w:rFonts w:ascii="Times New Roman" w:hAnsi="Times New Roman" w:cs="Times New Roman"/>
          <w:sz w:val="28"/>
          <w:szCs w:val="28"/>
          <w:lang w:val="ru-RU"/>
        </w:rPr>
        <w:t>Щербиновского</w:t>
      </w:r>
      <w:proofErr w:type="spellEnd"/>
      <w:r w:rsidRPr="00947763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28 февраля 2022 года № 1 « Об утверждении прейскуранта гарантированного перечня услуг по погребению на 2022 год, оказываемых на территории Николаевского сельского поселения </w:t>
      </w:r>
      <w:proofErr w:type="spellStart"/>
      <w:r w:rsidRPr="00947763">
        <w:rPr>
          <w:rFonts w:ascii="Times New Roman" w:hAnsi="Times New Roman" w:cs="Times New Roman"/>
          <w:sz w:val="28"/>
          <w:szCs w:val="28"/>
          <w:lang w:val="ru-RU"/>
        </w:rPr>
        <w:t>Щербиновского</w:t>
      </w:r>
      <w:proofErr w:type="spellEnd"/>
      <w:r w:rsidRPr="00947763">
        <w:rPr>
          <w:rFonts w:ascii="Times New Roman" w:hAnsi="Times New Roman" w:cs="Times New Roman"/>
          <w:sz w:val="28"/>
          <w:szCs w:val="28"/>
          <w:lang w:val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503D" w:rsidRDefault="0007503D" w:rsidP="00897A75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выполнением настоящего решения оставляю за собой</w:t>
      </w:r>
    </w:p>
    <w:p w:rsidR="006E24F3" w:rsidRPr="009E7BE8" w:rsidRDefault="00F13E80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4F3"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17.04.2023 № 2</w:t>
      </w: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</w:p>
    <w:p w:rsidR="00B5517F" w:rsidRDefault="00B5517F" w:rsidP="00B5517F">
      <w:pPr>
        <w:pStyle w:val="a7"/>
        <w:ind w:left="5387"/>
        <w:jc w:val="center"/>
        <w:rPr>
          <w:rFonts w:ascii="Times New Roman" w:hAnsi="Times New Roman"/>
          <w:sz w:val="28"/>
          <w:szCs w:val="28"/>
        </w:rPr>
      </w:pPr>
    </w:p>
    <w:p w:rsidR="00E77C38" w:rsidRPr="00E77C38" w:rsidRDefault="00E77C38" w:rsidP="00E77C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 xml:space="preserve">Стоимость </w:t>
      </w:r>
    </w:p>
    <w:p w:rsidR="00E77C38" w:rsidRDefault="00E77C38" w:rsidP="00E77C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77C38">
        <w:rPr>
          <w:rFonts w:ascii="Times New Roman" w:hAnsi="Times New Roman"/>
          <w:b/>
          <w:sz w:val="28"/>
          <w:szCs w:val="28"/>
        </w:rPr>
        <w:t xml:space="preserve">гарантированного перечня услуг по погребению, оказываемых с 1 февраля 2023 года на территории Николаевского сельского поселения </w:t>
      </w:r>
      <w:proofErr w:type="spellStart"/>
      <w:r w:rsidRPr="00E77C38">
        <w:rPr>
          <w:rFonts w:ascii="Times New Roman" w:hAnsi="Times New Roman"/>
          <w:b/>
          <w:sz w:val="28"/>
          <w:szCs w:val="28"/>
        </w:rPr>
        <w:t>Щербинолвского</w:t>
      </w:r>
      <w:proofErr w:type="spellEnd"/>
      <w:r w:rsidRPr="00E77C38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77C38" w:rsidRDefault="00E77C38" w:rsidP="00E77C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6946"/>
        <w:gridCol w:w="2227"/>
      </w:tblGrid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77C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77C3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77C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Цена, рублей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157,03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 xml:space="preserve">Гроб стандартный, строганный, из материала 25-32 мм, оббитый внутри и снаружи тканью </w:t>
            </w:r>
            <w:proofErr w:type="spellStart"/>
            <w:r w:rsidRPr="00E77C38">
              <w:rPr>
                <w:rFonts w:ascii="Times New Roman" w:hAnsi="Times New Roman"/>
                <w:sz w:val="28"/>
                <w:szCs w:val="28"/>
              </w:rPr>
              <w:t>х\б</w:t>
            </w:r>
            <w:proofErr w:type="spellEnd"/>
            <w:r w:rsidRPr="00E77C38">
              <w:rPr>
                <w:rFonts w:ascii="Times New Roman" w:hAnsi="Times New Roman"/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3180,24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148,87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693,63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Перевозка тела (остатков) умершего к месту захоронения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942,3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proofErr w:type="gramStart"/>
            <w:r w:rsidRPr="00E77C38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E77C38">
              <w:rPr>
                <w:rFonts w:ascii="Times New Roman" w:hAnsi="Times New Roman"/>
                <w:sz w:val="28"/>
                <w:szCs w:val="28"/>
              </w:rPr>
              <w:t xml:space="preserve"> при рытье могилы экскаватором 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1120,62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 xml:space="preserve">Погребение </w:t>
            </w:r>
            <w:proofErr w:type="gramStart"/>
            <w:r w:rsidRPr="00E77C38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E77C38">
              <w:rPr>
                <w:rFonts w:ascii="Times New Roman" w:hAnsi="Times New Roman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2664,93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6242,69</w:t>
            </w:r>
          </w:p>
        </w:tc>
      </w:tr>
      <w:tr w:rsidR="00E77C38" w:rsidTr="00E77C38">
        <w:tc>
          <w:tcPr>
            <w:tcW w:w="675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946" w:type="dxa"/>
          </w:tcPr>
          <w:p w:rsidR="00E77C38" w:rsidRPr="00E77C38" w:rsidRDefault="00E77C38" w:rsidP="00E77C3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77C38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227" w:type="dxa"/>
          </w:tcPr>
          <w:p w:rsidR="00E77C38" w:rsidRPr="00E77C38" w:rsidRDefault="00E77C38" w:rsidP="00E77C3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7787,00</w:t>
            </w:r>
          </w:p>
        </w:tc>
      </w:tr>
    </w:tbl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7C38" w:rsidRDefault="00E77C38" w:rsidP="00E77C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77C38" w:rsidRDefault="00E77C38" w:rsidP="00E77C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E77C38" w:rsidRPr="00F6506A" w:rsidRDefault="00E77C38" w:rsidP="00E77C38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7C38" w:rsidRPr="00E77C38" w:rsidRDefault="00E77C38" w:rsidP="00E77C3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E77C38" w:rsidRPr="00E77C38" w:rsidSect="002546FF">
      <w:pgSz w:w="11900" w:h="16840"/>
      <w:pgMar w:top="709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06135F"/>
    <w:rsid w:val="0007503D"/>
    <w:rsid w:val="00116A18"/>
    <w:rsid w:val="001C2227"/>
    <w:rsid w:val="001E40C7"/>
    <w:rsid w:val="0022282A"/>
    <w:rsid w:val="002546FF"/>
    <w:rsid w:val="002A1C37"/>
    <w:rsid w:val="0042505C"/>
    <w:rsid w:val="004336FA"/>
    <w:rsid w:val="004D3A71"/>
    <w:rsid w:val="004E291D"/>
    <w:rsid w:val="005411B6"/>
    <w:rsid w:val="006055C6"/>
    <w:rsid w:val="00607392"/>
    <w:rsid w:val="0062635E"/>
    <w:rsid w:val="00635708"/>
    <w:rsid w:val="006B0539"/>
    <w:rsid w:val="006C4BF2"/>
    <w:rsid w:val="006E24F3"/>
    <w:rsid w:val="00717C42"/>
    <w:rsid w:val="007822AB"/>
    <w:rsid w:val="007F1D1C"/>
    <w:rsid w:val="00881633"/>
    <w:rsid w:val="00883CA5"/>
    <w:rsid w:val="008924E3"/>
    <w:rsid w:val="00897A75"/>
    <w:rsid w:val="008B5DD9"/>
    <w:rsid w:val="0091258C"/>
    <w:rsid w:val="00947763"/>
    <w:rsid w:val="009B3EDB"/>
    <w:rsid w:val="009F568E"/>
    <w:rsid w:val="00A40F7F"/>
    <w:rsid w:val="00A65799"/>
    <w:rsid w:val="00A67050"/>
    <w:rsid w:val="00A87295"/>
    <w:rsid w:val="00AB4243"/>
    <w:rsid w:val="00AB6310"/>
    <w:rsid w:val="00B03880"/>
    <w:rsid w:val="00B04E46"/>
    <w:rsid w:val="00B24A23"/>
    <w:rsid w:val="00B303DD"/>
    <w:rsid w:val="00B4777B"/>
    <w:rsid w:val="00B5517F"/>
    <w:rsid w:val="00B80E5D"/>
    <w:rsid w:val="00BA06F1"/>
    <w:rsid w:val="00C8023B"/>
    <w:rsid w:val="00C836A6"/>
    <w:rsid w:val="00D20C6D"/>
    <w:rsid w:val="00D25E08"/>
    <w:rsid w:val="00D33FB9"/>
    <w:rsid w:val="00DA27D6"/>
    <w:rsid w:val="00E264E5"/>
    <w:rsid w:val="00E51963"/>
    <w:rsid w:val="00E77C38"/>
    <w:rsid w:val="00E9786E"/>
    <w:rsid w:val="00F13E80"/>
    <w:rsid w:val="00F16F75"/>
    <w:rsid w:val="00FA0FC3"/>
    <w:rsid w:val="00FA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s1">
    <w:name w:val="s_1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1D"/>
  </w:style>
  <w:style w:type="character" w:styleId="ad">
    <w:name w:val="Emphasis"/>
    <w:basedOn w:val="a0"/>
    <w:uiPriority w:val="20"/>
    <w:qFormat/>
    <w:rsid w:val="004E291D"/>
    <w:rPr>
      <w:i/>
      <w:iCs/>
    </w:rPr>
  </w:style>
  <w:style w:type="paragraph" w:customStyle="1" w:styleId="s22">
    <w:name w:val="s_22"/>
    <w:basedOn w:val="a"/>
    <w:rsid w:val="004E29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E29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9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20</cp:revision>
  <cp:lastPrinted>2023-01-24T06:05:00Z</cp:lastPrinted>
  <dcterms:created xsi:type="dcterms:W3CDTF">2022-08-10T08:25:00Z</dcterms:created>
  <dcterms:modified xsi:type="dcterms:W3CDTF">2023-04-07T09:36:00Z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