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6F1" w:rsidRDefault="009636F1" w:rsidP="00613C37">
      <w:pPr>
        <w:pStyle w:val="3"/>
        <w:shd w:val="clear" w:color="auto" w:fill="auto"/>
        <w:spacing w:line="240" w:lineRule="auto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9636F1" w:rsidRDefault="009636F1" w:rsidP="00613C37">
      <w:pPr>
        <w:pStyle w:val="3"/>
        <w:shd w:val="clear" w:color="auto" w:fill="auto"/>
        <w:spacing w:line="240" w:lineRule="auto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9636F1" w:rsidRDefault="009636F1" w:rsidP="00613C37">
      <w:pPr>
        <w:pStyle w:val="3"/>
        <w:shd w:val="clear" w:color="auto" w:fill="auto"/>
        <w:spacing w:line="240" w:lineRule="auto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  <w:r>
        <w:rPr>
          <w:sz w:val="28"/>
          <w:szCs w:val="28"/>
        </w:rPr>
        <w:br/>
        <w:t xml:space="preserve">Щербиновского района </w:t>
      </w:r>
    </w:p>
    <w:p w:rsidR="009636F1" w:rsidRDefault="009636F1" w:rsidP="00613C37">
      <w:pPr>
        <w:pStyle w:val="3"/>
        <w:shd w:val="clear" w:color="auto" w:fill="auto"/>
        <w:spacing w:line="240" w:lineRule="auto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от 16.09.2016 № 1</w:t>
      </w:r>
    </w:p>
    <w:p w:rsidR="009636F1" w:rsidRDefault="009636F1" w:rsidP="00D86607">
      <w:pPr>
        <w:pStyle w:val="3"/>
        <w:shd w:val="clear" w:color="auto" w:fill="auto"/>
        <w:spacing w:line="240" w:lineRule="auto"/>
        <w:ind w:left="1134" w:right="1134" w:firstLine="851"/>
        <w:jc w:val="center"/>
        <w:rPr>
          <w:sz w:val="28"/>
          <w:szCs w:val="28"/>
        </w:rPr>
      </w:pPr>
    </w:p>
    <w:p w:rsidR="009636F1" w:rsidRDefault="009636F1" w:rsidP="00D86607">
      <w:pPr>
        <w:pStyle w:val="3"/>
        <w:shd w:val="clear" w:color="auto" w:fill="auto"/>
        <w:spacing w:line="240" w:lineRule="auto"/>
        <w:ind w:left="1134" w:right="1134" w:firstLine="851"/>
        <w:jc w:val="center"/>
        <w:rPr>
          <w:sz w:val="28"/>
          <w:szCs w:val="28"/>
        </w:rPr>
      </w:pPr>
    </w:p>
    <w:p w:rsidR="009636F1" w:rsidRDefault="009636F1" w:rsidP="00D86607">
      <w:pPr>
        <w:pStyle w:val="3"/>
        <w:shd w:val="clear" w:color="auto" w:fill="auto"/>
        <w:spacing w:line="240" w:lineRule="auto"/>
        <w:ind w:left="1134" w:right="1134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Pr="004F693D">
        <w:rPr>
          <w:sz w:val="28"/>
          <w:szCs w:val="28"/>
        </w:rPr>
        <w:t>СОГЛАШЕНИ</w:t>
      </w:r>
      <w:r>
        <w:rPr>
          <w:sz w:val="28"/>
          <w:szCs w:val="28"/>
        </w:rPr>
        <w:t>Я № __</w:t>
      </w:r>
    </w:p>
    <w:p w:rsidR="009636F1" w:rsidRPr="00FD040B" w:rsidRDefault="009636F1" w:rsidP="005D6E4F">
      <w:pPr>
        <w:autoSpaceDE w:val="0"/>
        <w:autoSpaceDN w:val="0"/>
        <w:adjustRightInd w:val="0"/>
        <w:ind w:left="1134" w:right="1134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D040B">
        <w:rPr>
          <w:rFonts w:ascii="Times New Roman" w:hAnsi="Times New Roman" w:cs="Times New Roman"/>
          <w:color w:val="auto"/>
          <w:sz w:val="28"/>
          <w:szCs w:val="28"/>
        </w:rPr>
        <w:t xml:space="preserve">о передаче администрацией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Николаевского </w:t>
      </w:r>
      <w:r w:rsidRPr="00FD040B">
        <w:rPr>
          <w:rFonts w:ascii="Times New Roman" w:hAnsi="Times New Roman" w:cs="Times New Roman"/>
          <w:color w:val="auto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D040B">
        <w:rPr>
          <w:rFonts w:ascii="Times New Roman" w:hAnsi="Times New Roman" w:cs="Times New Roman"/>
          <w:color w:val="auto"/>
          <w:sz w:val="28"/>
          <w:szCs w:val="28"/>
        </w:rPr>
        <w:t xml:space="preserve">поселения Щербиновского района администрации 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D040B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Щербиновский район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D040B">
        <w:rPr>
          <w:rFonts w:ascii="Times New Roman" w:hAnsi="Times New Roman" w:cs="Times New Roman"/>
          <w:color w:val="auto"/>
          <w:sz w:val="28"/>
          <w:szCs w:val="28"/>
        </w:rPr>
        <w:t xml:space="preserve">полномочий по </w:t>
      </w: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FD040B">
        <w:rPr>
          <w:rFonts w:ascii="Times New Roman" w:hAnsi="Times New Roman" w:cs="Times New Roman"/>
          <w:color w:val="auto"/>
          <w:sz w:val="28"/>
          <w:szCs w:val="28"/>
        </w:rPr>
        <w:t>существлению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</w:t>
      </w:r>
      <w:r w:rsidRPr="00FD040B">
        <w:rPr>
          <w:rFonts w:ascii="Times New Roman" w:hAnsi="Times New Roman" w:cs="Times New Roman"/>
          <w:color w:val="auto"/>
          <w:sz w:val="28"/>
          <w:szCs w:val="28"/>
        </w:rPr>
        <w:t>нутреннего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D040B">
        <w:rPr>
          <w:rFonts w:ascii="Times New Roman" w:hAnsi="Times New Roman" w:cs="Times New Roman"/>
          <w:color w:val="auto"/>
          <w:sz w:val="28"/>
          <w:szCs w:val="28"/>
        </w:rPr>
        <w:t>муниципального финансового контроля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на 2017 год</w:t>
      </w:r>
    </w:p>
    <w:p w:rsidR="009636F1" w:rsidRDefault="009636F1" w:rsidP="004774F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636F1" w:rsidRPr="00FD040B" w:rsidRDefault="009636F1" w:rsidP="004774F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636F1" w:rsidRPr="00FD040B" w:rsidRDefault="009636F1" w:rsidP="00384FBC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r w:rsidRPr="00FD040B">
        <w:rPr>
          <w:sz w:val="28"/>
          <w:szCs w:val="28"/>
        </w:rPr>
        <w:t>станица Старощербиновская                                         «___» ________201_ года</w:t>
      </w:r>
    </w:p>
    <w:p w:rsidR="009636F1" w:rsidRPr="00FD040B" w:rsidRDefault="009636F1" w:rsidP="00384FBC"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636F1" w:rsidRDefault="009636F1" w:rsidP="00384FBC">
      <w:pPr>
        <w:pStyle w:val="Heading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6060">
        <w:rPr>
          <w:rStyle w:val="a0"/>
          <w:b w:val="0"/>
          <w:color w:val="auto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Николаевского </w:t>
      </w:r>
      <w:r w:rsidRPr="00936060">
        <w:rPr>
          <w:rStyle w:val="a0"/>
          <w:b w:val="0"/>
          <w:color w:val="auto"/>
          <w:sz w:val="28"/>
          <w:szCs w:val="28"/>
        </w:rPr>
        <w:t xml:space="preserve">сельского поселения Щербиновского района (далее - Поселение) в лице главы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Николаевского </w:t>
      </w:r>
      <w:r w:rsidRPr="00936060">
        <w:rPr>
          <w:rStyle w:val="a0"/>
          <w:b w:val="0"/>
          <w:color w:val="auto"/>
          <w:sz w:val="28"/>
          <w:szCs w:val="28"/>
        </w:rPr>
        <w:t xml:space="preserve">сельского поселения Щербиновского района </w:t>
      </w:r>
      <w:r>
        <w:rPr>
          <w:rStyle w:val="a0"/>
          <w:b w:val="0"/>
          <w:color w:val="auto"/>
          <w:sz w:val="28"/>
          <w:szCs w:val="28"/>
        </w:rPr>
        <w:t>Сиротенко Николая Григорьевича</w:t>
      </w:r>
      <w:r w:rsidRPr="00936060">
        <w:rPr>
          <w:rStyle w:val="a0"/>
          <w:b w:val="0"/>
          <w:color w:val="auto"/>
          <w:sz w:val="28"/>
          <w:szCs w:val="28"/>
        </w:rPr>
        <w:t xml:space="preserve">, действующего на основании Устава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Николаевского </w:t>
      </w:r>
      <w:r w:rsidRPr="00936060">
        <w:rPr>
          <w:rStyle w:val="a0"/>
          <w:b w:val="0"/>
          <w:color w:val="auto"/>
          <w:sz w:val="28"/>
          <w:szCs w:val="28"/>
        </w:rPr>
        <w:t xml:space="preserve">сельского поселения с одной стороны и </w:t>
      </w:r>
      <w:r w:rsidRPr="00936060">
        <w:rPr>
          <w:rStyle w:val="a0"/>
          <w:b w:val="0"/>
          <w:sz w:val="28"/>
          <w:szCs w:val="28"/>
        </w:rPr>
        <w:t>А</w:t>
      </w:r>
      <w:r w:rsidRPr="00936060">
        <w:rPr>
          <w:rStyle w:val="a0"/>
          <w:b w:val="0"/>
          <w:sz w:val="28"/>
          <w:szCs w:val="28"/>
        </w:rPr>
        <w:t>д</w:t>
      </w:r>
      <w:r w:rsidRPr="00936060">
        <w:rPr>
          <w:rStyle w:val="a0"/>
          <w:b w:val="0"/>
          <w:sz w:val="28"/>
          <w:szCs w:val="28"/>
        </w:rPr>
        <w:t>министрация муниципального образования Щербиновский район (далее – А</w:t>
      </w:r>
      <w:r w:rsidRPr="00936060">
        <w:rPr>
          <w:rStyle w:val="a0"/>
          <w:b w:val="0"/>
          <w:sz w:val="28"/>
          <w:szCs w:val="28"/>
        </w:rPr>
        <w:t>д</w:t>
      </w:r>
      <w:r w:rsidRPr="00936060">
        <w:rPr>
          <w:rStyle w:val="a0"/>
          <w:b w:val="0"/>
          <w:sz w:val="28"/>
          <w:szCs w:val="28"/>
        </w:rPr>
        <w:t>министрация) в лице главы муниципального образования Щербиновский район Цирульника Сергея Юрьевича, действующего</w:t>
      </w:r>
      <w:r w:rsidRPr="00A42C17">
        <w:rPr>
          <w:rStyle w:val="a0"/>
          <w:b w:val="0"/>
          <w:sz w:val="28"/>
          <w:szCs w:val="28"/>
        </w:rPr>
        <w:t xml:space="preserve"> на основании Устава муниц</w:t>
      </w:r>
      <w:r w:rsidRPr="00A42C17">
        <w:rPr>
          <w:rStyle w:val="a0"/>
          <w:b w:val="0"/>
          <w:sz w:val="28"/>
          <w:szCs w:val="28"/>
        </w:rPr>
        <w:t>и</w:t>
      </w:r>
      <w:r w:rsidRPr="00A42C17">
        <w:rPr>
          <w:rStyle w:val="a0"/>
          <w:b w:val="0"/>
          <w:sz w:val="28"/>
          <w:szCs w:val="28"/>
        </w:rPr>
        <w:t>пального образования Щербиновский район</w:t>
      </w:r>
      <w:r>
        <w:rPr>
          <w:rStyle w:val="a0"/>
          <w:b w:val="0"/>
          <w:sz w:val="28"/>
          <w:szCs w:val="28"/>
        </w:rPr>
        <w:t>,</w:t>
      </w:r>
      <w:r w:rsidRPr="00A81B2B">
        <w:rPr>
          <w:rStyle w:val="a0"/>
          <w:b w:val="0"/>
          <w:sz w:val="28"/>
          <w:szCs w:val="28"/>
        </w:rPr>
        <w:t xml:space="preserve"> с другой стороны (далее по тексту совместно именуе</w:t>
      </w:r>
      <w:r w:rsidRPr="00CD2355">
        <w:rPr>
          <w:rStyle w:val="a0"/>
          <w:b w:val="0"/>
          <w:sz w:val="28"/>
          <w:szCs w:val="28"/>
        </w:rPr>
        <w:t>мые Стороны)</w:t>
      </w:r>
      <w:r w:rsidRPr="00A42C17">
        <w:rPr>
          <w:rStyle w:val="a0"/>
          <w:b w:val="0"/>
          <w:sz w:val="28"/>
          <w:szCs w:val="28"/>
        </w:rPr>
        <w:t>, руководствуясь частью 4 статьи 15 Федерал</w:t>
      </w:r>
      <w:r w:rsidRPr="00A42C17">
        <w:rPr>
          <w:rStyle w:val="a0"/>
          <w:b w:val="0"/>
          <w:sz w:val="28"/>
          <w:szCs w:val="28"/>
        </w:rPr>
        <w:t>ь</w:t>
      </w:r>
      <w:r w:rsidRPr="00A42C17">
        <w:rPr>
          <w:rStyle w:val="a0"/>
          <w:b w:val="0"/>
          <w:sz w:val="28"/>
          <w:szCs w:val="28"/>
        </w:rPr>
        <w:t>ного закона от 6 октября 20</w:t>
      </w:r>
      <w:r>
        <w:rPr>
          <w:rStyle w:val="a0"/>
          <w:b w:val="0"/>
          <w:sz w:val="28"/>
          <w:szCs w:val="28"/>
        </w:rPr>
        <w:t>0</w:t>
      </w:r>
      <w:r w:rsidRPr="00A42C17">
        <w:rPr>
          <w:rStyle w:val="a0"/>
          <w:b w:val="0"/>
          <w:sz w:val="28"/>
          <w:szCs w:val="28"/>
        </w:rPr>
        <w:t xml:space="preserve">3 года № 131-ФЗ </w:t>
      </w:r>
      <w:r w:rsidRPr="00A42C17">
        <w:rPr>
          <w:rFonts w:ascii="Times New Roman" w:hAnsi="Times New Roman" w:cs="Times New Roman"/>
          <w:b w:val="0"/>
          <w:sz w:val="28"/>
          <w:szCs w:val="28"/>
        </w:rPr>
        <w:t>«Об общих принципах организ</w:t>
      </w:r>
      <w:r w:rsidRPr="00A42C17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42C17">
        <w:rPr>
          <w:rFonts w:ascii="Times New Roman" w:hAnsi="Times New Roman" w:cs="Times New Roman"/>
          <w:b w:val="0"/>
          <w:sz w:val="28"/>
          <w:szCs w:val="28"/>
        </w:rPr>
        <w:t>ции местного самоуправления в Российской Федерации»,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42C17">
        <w:rPr>
          <w:rStyle w:val="a0"/>
          <w:b w:val="0"/>
          <w:sz w:val="28"/>
          <w:szCs w:val="28"/>
        </w:rPr>
        <w:t xml:space="preserve">решением Совета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колаевского </w:t>
      </w:r>
      <w:r w:rsidRPr="00A42C17">
        <w:rPr>
          <w:rStyle w:val="a0"/>
          <w:b w:val="0"/>
          <w:sz w:val="28"/>
          <w:szCs w:val="28"/>
        </w:rPr>
        <w:t xml:space="preserve">сельского поселения Щербиновского района </w:t>
      </w:r>
      <w:r w:rsidRPr="009524B2">
        <w:rPr>
          <w:rStyle w:val="a0"/>
          <w:b w:val="0"/>
          <w:sz w:val="28"/>
          <w:szCs w:val="28"/>
        </w:rPr>
        <w:t xml:space="preserve">от </w:t>
      </w:r>
      <w:r>
        <w:rPr>
          <w:rStyle w:val="a0"/>
          <w:b w:val="0"/>
          <w:sz w:val="28"/>
          <w:szCs w:val="28"/>
        </w:rPr>
        <w:t>____________</w:t>
      </w:r>
      <w:r w:rsidRPr="009524B2">
        <w:rPr>
          <w:rStyle w:val="a0"/>
          <w:b w:val="0"/>
          <w:sz w:val="28"/>
          <w:szCs w:val="28"/>
        </w:rPr>
        <w:t xml:space="preserve"> № </w:t>
      </w:r>
      <w:r>
        <w:rPr>
          <w:rStyle w:val="a0"/>
          <w:b w:val="0"/>
          <w:sz w:val="28"/>
          <w:szCs w:val="28"/>
        </w:rPr>
        <w:t>________</w:t>
      </w:r>
      <w:r w:rsidRPr="009524B2">
        <w:rPr>
          <w:rStyle w:val="a0"/>
          <w:b w:val="0"/>
          <w:sz w:val="28"/>
          <w:szCs w:val="28"/>
        </w:rPr>
        <w:t xml:space="preserve">«О передаче администрацией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Николаевского </w:t>
      </w:r>
      <w:r w:rsidRPr="009524B2">
        <w:rPr>
          <w:rStyle w:val="a0"/>
          <w:b w:val="0"/>
          <w:sz w:val="28"/>
          <w:szCs w:val="28"/>
        </w:rPr>
        <w:t>сельского поселения Щербиновского района администрации муниципального образования Щерб</w:t>
      </w:r>
      <w:r w:rsidRPr="009524B2">
        <w:rPr>
          <w:rStyle w:val="a0"/>
          <w:b w:val="0"/>
          <w:sz w:val="28"/>
          <w:szCs w:val="28"/>
        </w:rPr>
        <w:t>и</w:t>
      </w:r>
      <w:r w:rsidRPr="009524B2">
        <w:rPr>
          <w:rStyle w:val="a0"/>
          <w:b w:val="0"/>
          <w:sz w:val="28"/>
          <w:szCs w:val="28"/>
        </w:rPr>
        <w:t>новский район полномочий осуществлению внутреннего муниципального ф</w:t>
      </w:r>
      <w:r w:rsidRPr="009524B2">
        <w:rPr>
          <w:rStyle w:val="a0"/>
          <w:b w:val="0"/>
          <w:sz w:val="28"/>
          <w:szCs w:val="28"/>
        </w:rPr>
        <w:t>и</w:t>
      </w:r>
      <w:r w:rsidRPr="009524B2">
        <w:rPr>
          <w:rStyle w:val="a0"/>
          <w:b w:val="0"/>
          <w:sz w:val="28"/>
          <w:szCs w:val="28"/>
        </w:rPr>
        <w:t>нансового контроля»</w:t>
      </w:r>
      <w:r w:rsidRPr="00A42C17">
        <w:rPr>
          <w:rStyle w:val="a0"/>
          <w:b w:val="0"/>
          <w:sz w:val="28"/>
          <w:szCs w:val="28"/>
        </w:rPr>
        <w:t xml:space="preserve">, </w:t>
      </w:r>
      <w:r w:rsidRPr="00A42C17">
        <w:rPr>
          <w:rFonts w:ascii="Times New Roman" w:hAnsi="Times New Roman" w:cs="Times New Roman"/>
          <w:b w:val="0"/>
          <w:sz w:val="28"/>
          <w:szCs w:val="28"/>
        </w:rPr>
        <w:t>решением Совета муниципального образования Щерб</w:t>
      </w:r>
      <w:r w:rsidRPr="00A42C17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42C17">
        <w:rPr>
          <w:rFonts w:ascii="Times New Roman" w:hAnsi="Times New Roman" w:cs="Times New Roman"/>
          <w:b w:val="0"/>
          <w:sz w:val="28"/>
          <w:szCs w:val="28"/>
        </w:rPr>
        <w:t>новский район от</w:t>
      </w:r>
      <w:r>
        <w:rPr>
          <w:rFonts w:ascii="Times New Roman" w:hAnsi="Times New Roman" w:cs="Times New Roman"/>
          <w:b w:val="0"/>
          <w:sz w:val="28"/>
          <w:szCs w:val="28"/>
        </w:rPr>
        <w:t>_____________</w:t>
      </w:r>
      <w:r w:rsidRPr="00A42C17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________</w:t>
      </w:r>
      <w:r w:rsidRPr="00A42C17">
        <w:rPr>
          <w:rFonts w:ascii="Times New Roman" w:hAnsi="Times New Roman" w:cs="Times New Roman"/>
          <w:b w:val="0"/>
          <w:sz w:val="28"/>
          <w:szCs w:val="28"/>
        </w:rPr>
        <w:t xml:space="preserve"> «О даче согласия на принятие а</w:t>
      </w:r>
      <w:r w:rsidRPr="00A42C17">
        <w:rPr>
          <w:rFonts w:ascii="Times New Roman" w:hAnsi="Times New Roman" w:cs="Times New Roman"/>
          <w:b w:val="0"/>
          <w:sz w:val="28"/>
          <w:szCs w:val="28"/>
        </w:rPr>
        <w:t>д</w:t>
      </w:r>
      <w:r w:rsidRPr="00A42C17">
        <w:rPr>
          <w:rFonts w:ascii="Times New Roman" w:hAnsi="Times New Roman" w:cs="Times New Roman"/>
          <w:b w:val="0"/>
          <w:sz w:val="28"/>
          <w:szCs w:val="28"/>
        </w:rPr>
        <w:t xml:space="preserve">министрацией </w:t>
      </w:r>
      <w:r w:rsidRPr="00A42C17">
        <w:rPr>
          <w:rStyle w:val="a0"/>
          <w:b w:val="0"/>
          <w:sz w:val="28"/>
          <w:szCs w:val="28"/>
        </w:rPr>
        <w:t>муниципального образования Щербиновский район от админ</w:t>
      </w:r>
      <w:r w:rsidRPr="00A42C17">
        <w:rPr>
          <w:rStyle w:val="a0"/>
          <w:b w:val="0"/>
          <w:sz w:val="28"/>
          <w:szCs w:val="28"/>
        </w:rPr>
        <w:t>и</w:t>
      </w:r>
      <w:r w:rsidRPr="00A42C17">
        <w:rPr>
          <w:rStyle w:val="a0"/>
          <w:b w:val="0"/>
          <w:sz w:val="28"/>
          <w:szCs w:val="28"/>
        </w:rPr>
        <w:t>страций сельских поселений Щербиновского района полномочий по осущест</w:t>
      </w:r>
      <w:r w:rsidRPr="00A42C17">
        <w:rPr>
          <w:rStyle w:val="a0"/>
          <w:b w:val="0"/>
          <w:sz w:val="28"/>
          <w:szCs w:val="28"/>
        </w:rPr>
        <w:t>в</w:t>
      </w:r>
      <w:r w:rsidRPr="00A42C17">
        <w:rPr>
          <w:rStyle w:val="a0"/>
          <w:b w:val="0"/>
          <w:sz w:val="28"/>
          <w:szCs w:val="28"/>
        </w:rPr>
        <w:t>лению внутреннего муниципального финансового контроля</w:t>
      </w:r>
      <w:r>
        <w:rPr>
          <w:rStyle w:val="a0"/>
          <w:b w:val="0"/>
          <w:sz w:val="28"/>
          <w:szCs w:val="28"/>
        </w:rPr>
        <w:t xml:space="preserve"> на 2017 год</w:t>
      </w:r>
      <w:r w:rsidRPr="00A42C17">
        <w:rPr>
          <w:rStyle w:val="a0"/>
          <w:b w:val="0"/>
          <w:sz w:val="28"/>
          <w:szCs w:val="28"/>
        </w:rPr>
        <w:t>»</w:t>
      </w:r>
      <w:r w:rsidRPr="00FD040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заключили настоящее Соглашение </w:t>
      </w:r>
      <w:r w:rsidRPr="006F5173">
        <w:rPr>
          <w:rStyle w:val="a0"/>
          <w:b w:val="0"/>
          <w:sz w:val="28"/>
          <w:szCs w:val="28"/>
        </w:rPr>
        <w:t xml:space="preserve">о передаче администрацией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Николае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ского</w:t>
      </w:r>
      <w:r w:rsidRPr="006F5173">
        <w:rPr>
          <w:rStyle w:val="a0"/>
          <w:b w:val="0"/>
          <w:sz w:val="28"/>
          <w:szCs w:val="28"/>
        </w:rPr>
        <w:t xml:space="preserve"> сельского поселения Щербиновского района администрации муниц</w:t>
      </w:r>
      <w:r w:rsidRPr="006F5173">
        <w:rPr>
          <w:rStyle w:val="a0"/>
          <w:b w:val="0"/>
          <w:sz w:val="28"/>
          <w:szCs w:val="28"/>
        </w:rPr>
        <w:t>и</w:t>
      </w:r>
      <w:r w:rsidRPr="006F5173">
        <w:rPr>
          <w:rStyle w:val="a0"/>
          <w:b w:val="0"/>
          <w:sz w:val="28"/>
          <w:szCs w:val="28"/>
        </w:rPr>
        <w:t>пального образования Щербиновский район полномочий по осуществлению внутреннего муниципального финансового контроля</w:t>
      </w:r>
      <w:r>
        <w:rPr>
          <w:rStyle w:val="a0"/>
          <w:b w:val="0"/>
          <w:sz w:val="28"/>
          <w:szCs w:val="28"/>
        </w:rPr>
        <w:t xml:space="preserve"> на 2017 год (далее – С</w:t>
      </w:r>
      <w:r>
        <w:rPr>
          <w:rStyle w:val="a0"/>
          <w:b w:val="0"/>
          <w:sz w:val="28"/>
          <w:szCs w:val="28"/>
        </w:rPr>
        <w:t>о</w:t>
      </w:r>
      <w:r>
        <w:rPr>
          <w:rStyle w:val="a0"/>
          <w:b w:val="0"/>
          <w:sz w:val="28"/>
          <w:szCs w:val="28"/>
        </w:rPr>
        <w:t xml:space="preserve">глашение) о </w:t>
      </w:r>
      <w:r w:rsidRPr="006F5173">
        <w:rPr>
          <w:rStyle w:val="a0"/>
          <w:b w:val="0"/>
          <w:sz w:val="28"/>
          <w:szCs w:val="28"/>
        </w:rPr>
        <w:t>нижеследующем</w:t>
      </w:r>
      <w:r w:rsidRPr="00A42C1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9636F1" w:rsidRPr="00D3548D" w:rsidRDefault="009636F1" w:rsidP="00384FBC">
      <w:pPr>
        <w:rPr>
          <w:lang w:eastAsia="en-US"/>
        </w:rPr>
      </w:pPr>
    </w:p>
    <w:p w:rsidR="009636F1" w:rsidRDefault="009636F1" w:rsidP="00384FBC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209"/>
        </w:tabs>
        <w:spacing w:line="240" w:lineRule="auto"/>
        <w:ind w:firstLine="851"/>
        <w:jc w:val="center"/>
        <w:outlineLvl w:val="9"/>
        <w:rPr>
          <w:b w:val="0"/>
          <w:sz w:val="28"/>
          <w:szCs w:val="28"/>
        </w:rPr>
      </w:pPr>
      <w:bookmarkStart w:id="0" w:name="bookmark0"/>
      <w:r w:rsidRPr="004172ED">
        <w:rPr>
          <w:b w:val="0"/>
          <w:sz w:val="28"/>
          <w:szCs w:val="28"/>
        </w:rPr>
        <w:t>Предмет Соглашения</w:t>
      </w:r>
      <w:bookmarkEnd w:id="0"/>
    </w:p>
    <w:p w:rsidR="009636F1" w:rsidRPr="004172ED" w:rsidRDefault="009636F1" w:rsidP="00384FBC">
      <w:pPr>
        <w:pStyle w:val="10"/>
        <w:keepNext/>
        <w:keepLines/>
        <w:shd w:val="clear" w:color="auto" w:fill="auto"/>
        <w:tabs>
          <w:tab w:val="left" w:pos="1209"/>
        </w:tabs>
        <w:spacing w:line="240" w:lineRule="auto"/>
        <w:ind w:left="851" w:firstLine="0"/>
        <w:outlineLvl w:val="9"/>
        <w:rPr>
          <w:b w:val="0"/>
          <w:sz w:val="28"/>
          <w:szCs w:val="28"/>
        </w:rPr>
      </w:pPr>
    </w:p>
    <w:p w:rsidR="009636F1" w:rsidRPr="00FD040B" w:rsidRDefault="009636F1" w:rsidP="00384FBC">
      <w:pPr>
        <w:pStyle w:val="3"/>
        <w:numPr>
          <w:ilvl w:val="1"/>
          <w:numId w:val="1"/>
        </w:numPr>
        <w:shd w:val="clear" w:color="auto" w:fill="auto"/>
        <w:tabs>
          <w:tab w:val="left" w:pos="1276"/>
        </w:tabs>
        <w:spacing w:line="240" w:lineRule="auto"/>
        <w:ind w:firstLine="709"/>
        <w:jc w:val="both"/>
        <w:rPr>
          <w:sz w:val="28"/>
          <w:szCs w:val="28"/>
        </w:rPr>
      </w:pPr>
      <w:r w:rsidRPr="00FD040B">
        <w:rPr>
          <w:sz w:val="28"/>
          <w:szCs w:val="28"/>
        </w:rPr>
        <w:t>Поселение передает, а Администрация принимает полномочия, пер</w:t>
      </w:r>
      <w:r w:rsidRPr="00FD040B">
        <w:rPr>
          <w:sz w:val="28"/>
          <w:szCs w:val="28"/>
        </w:rPr>
        <w:t>е</w:t>
      </w:r>
      <w:r w:rsidRPr="00FD040B">
        <w:rPr>
          <w:sz w:val="28"/>
          <w:szCs w:val="28"/>
        </w:rPr>
        <w:t>численные в пункте 1.2. настоящего Соглашения.</w:t>
      </w:r>
    </w:p>
    <w:p w:rsidR="009636F1" w:rsidRPr="00FD040B" w:rsidRDefault="009636F1" w:rsidP="00384FBC">
      <w:pPr>
        <w:pStyle w:val="3"/>
        <w:numPr>
          <w:ilvl w:val="1"/>
          <w:numId w:val="1"/>
        </w:numPr>
        <w:shd w:val="clear" w:color="auto" w:fill="auto"/>
        <w:tabs>
          <w:tab w:val="left" w:pos="1276"/>
        </w:tabs>
        <w:spacing w:line="240" w:lineRule="auto"/>
        <w:ind w:firstLine="709"/>
        <w:jc w:val="both"/>
        <w:rPr>
          <w:sz w:val="28"/>
          <w:szCs w:val="28"/>
        </w:rPr>
      </w:pPr>
      <w:r w:rsidRPr="00FD040B">
        <w:rPr>
          <w:sz w:val="28"/>
          <w:szCs w:val="28"/>
        </w:rPr>
        <w:t>Поселение передает следующие полномочия внутреннего финанс</w:t>
      </w:r>
      <w:r w:rsidRPr="00FD040B">
        <w:rPr>
          <w:sz w:val="28"/>
          <w:szCs w:val="28"/>
        </w:rPr>
        <w:t>о</w:t>
      </w:r>
      <w:r w:rsidRPr="00FD040B">
        <w:rPr>
          <w:sz w:val="28"/>
          <w:szCs w:val="28"/>
        </w:rPr>
        <w:t>вого контроля:</w:t>
      </w:r>
      <w:bookmarkStart w:id="1" w:name="bookmark1"/>
    </w:p>
    <w:p w:rsidR="009636F1" w:rsidRPr="00EC2FB7" w:rsidRDefault="009636F1" w:rsidP="00384FBC">
      <w:pPr>
        <w:pStyle w:val="3"/>
        <w:numPr>
          <w:ilvl w:val="2"/>
          <w:numId w:val="11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статье 269.2 Бюджетного кодекса Российской Федерации контроль за</w:t>
      </w:r>
      <w:r w:rsidRPr="00EC2FB7">
        <w:rPr>
          <w:sz w:val="28"/>
          <w:szCs w:val="28"/>
        </w:rPr>
        <w:t>:</w:t>
      </w:r>
    </w:p>
    <w:p w:rsidR="009636F1" w:rsidRDefault="009636F1" w:rsidP="00384FBC">
      <w:pPr>
        <w:pStyle w:val="3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8"/>
          <w:szCs w:val="28"/>
        </w:rPr>
      </w:pPr>
      <w:r w:rsidRPr="00FD040B">
        <w:rPr>
          <w:sz w:val="28"/>
          <w:szCs w:val="28"/>
        </w:rPr>
        <w:t>соблюдением бюджетного законодательства Российской Федерации и иных нормативных правовых актов, регулирующих бюджетные правоотнош</w:t>
      </w:r>
      <w:r w:rsidRPr="00FD040B">
        <w:rPr>
          <w:sz w:val="28"/>
          <w:szCs w:val="28"/>
        </w:rPr>
        <w:t>е</w:t>
      </w:r>
      <w:r w:rsidRPr="00FD040B">
        <w:rPr>
          <w:sz w:val="28"/>
          <w:szCs w:val="28"/>
        </w:rPr>
        <w:t>ния</w:t>
      </w:r>
      <w:r>
        <w:rPr>
          <w:sz w:val="28"/>
          <w:szCs w:val="28"/>
        </w:rPr>
        <w:t>,</w:t>
      </w:r>
    </w:p>
    <w:p w:rsidR="009636F1" w:rsidRDefault="009636F1" w:rsidP="00384FBC">
      <w:pPr>
        <w:pStyle w:val="3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8"/>
          <w:szCs w:val="28"/>
        </w:rPr>
      </w:pPr>
      <w:r w:rsidRPr="00FD040B">
        <w:rPr>
          <w:sz w:val="28"/>
          <w:szCs w:val="28"/>
        </w:rPr>
        <w:t>полнотой и достоверностью отчетности о реализации муниципальных программ, в том числе отчетности об исполнении муниципальных заданий;</w:t>
      </w:r>
    </w:p>
    <w:p w:rsidR="009636F1" w:rsidRDefault="009636F1" w:rsidP="00384FBC">
      <w:pPr>
        <w:pStyle w:val="3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1.2.2. Согласно статье 99 Федерального закона </w:t>
      </w:r>
      <w:r w:rsidRPr="004236D9">
        <w:rPr>
          <w:color w:val="000000"/>
          <w:sz w:val="28"/>
          <w:szCs w:val="28"/>
        </w:rPr>
        <w:t xml:space="preserve">от 5 апреля 2013 года </w:t>
      </w:r>
      <w:r>
        <w:rPr>
          <w:color w:val="000000"/>
          <w:sz w:val="28"/>
          <w:szCs w:val="28"/>
        </w:rPr>
        <w:br/>
      </w:r>
      <w:r w:rsidRPr="004236D9">
        <w:rPr>
          <w:color w:val="000000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color w:val="000000"/>
          <w:sz w:val="28"/>
          <w:szCs w:val="28"/>
        </w:rPr>
        <w:t xml:space="preserve"> (далее - Закон о ко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трактной системе) контроль за</w:t>
      </w:r>
      <w:r w:rsidRPr="00F84345">
        <w:rPr>
          <w:color w:val="000000"/>
          <w:sz w:val="28"/>
          <w:szCs w:val="28"/>
        </w:rPr>
        <w:t>:</w:t>
      </w:r>
    </w:p>
    <w:p w:rsidR="009636F1" w:rsidRDefault="009636F1" w:rsidP="00384FBC">
      <w:pPr>
        <w:pStyle w:val="3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соблюдением требований к обоснованию закупок, предусмотренных статьей 18 Закона о контрактной системе, и обоснованности закупок,</w:t>
      </w:r>
    </w:p>
    <w:p w:rsidR="009636F1" w:rsidRDefault="009636F1" w:rsidP="00384FBC">
      <w:pPr>
        <w:pStyle w:val="3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соблюдением правил нормирования в сфере закупок, предусмотренных статьей 19 Закона о контрактной системе,</w:t>
      </w:r>
    </w:p>
    <w:p w:rsidR="009636F1" w:rsidRPr="006A4785" w:rsidRDefault="009636F1" w:rsidP="00384FBC">
      <w:pPr>
        <w:pStyle w:val="3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6A4785">
        <w:rPr>
          <w:color w:val="000000"/>
          <w:sz w:val="28"/>
          <w:szCs w:val="28"/>
        </w:rPr>
        <w:t>обоснованием начальной (максимальной) цены контракта, цены контра</w:t>
      </w:r>
      <w:r w:rsidRPr="006A4785">
        <w:rPr>
          <w:color w:val="000000"/>
          <w:sz w:val="28"/>
          <w:szCs w:val="28"/>
        </w:rPr>
        <w:t>к</w:t>
      </w:r>
      <w:r w:rsidRPr="006A4785">
        <w:rPr>
          <w:color w:val="000000"/>
          <w:sz w:val="28"/>
          <w:szCs w:val="28"/>
        </w:rPr>
        <w:t>та, заключаемого с единственным поставщиком (подрядчиком, исполнителем), включенной в план-график</w:t>
      </w:r>
      <w:r>
        <w:rPr>
          <w:color w:val="000000"/>
          <w:sz w:val="28"/>
          <w:szCs w:val="28"/>
        </w:rPr>
        <w:t>,</w:t>
      </w:r>
    </w:p>
    <w:p w:rsidR="009636F1" w:rsidRPr="006A4785" w:rsidRDefault="009636F1" w:rsidP="00384FBC">
      <w:pPr>
        <w:pStyle w:val="3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6A4785">
        <w:rPr>
          <w:color w:val="000000"/>
          <w:sz w:val="28"/>
          <w:szCs w:val="28"/>
        </w:rPr>
        <w:t>применением заказчиком мер ответственности и совершения иных дейс</w:t>
      </w:r>
      <w:r w:rsidRPr="006A4785">
        <w:rPr>
          <w:color w:val="000000"/>
          <w:sz w:val="28"/>
          <w:szCs w:val="28"/>
        </w:rPr>
        <w:t>т</w:t>
      </w:r>
      <w:r w:rsidRPr="006A4785">
        <w:rPr>
          <w:color w:val="000000"/>
          <w:sz w:val="28"/>
          <w:szCs w:val="28"/>
        </w:rPr>
        <w:t>вий в случае нарушения поставщиком (подрядчиком, исполнителем) условий контракта</w:t>
      </w:r>
      <w:r>
        <w:rPr>
          <w:color w:val="000000"/>
          <w:sz w:val="28"/>
          <w:szCs w:val="28"/>
        </w:rPr>
        <w:t>,</w:t>
      </w:r>
    </w:p>
    <w:p w:rsidR="009636F1" w:rsidRPr="006A4785" w:rsidRDefault="009636F1" w:rsidP="00384FBC">
      <w:pPr>
        <w:pStyle w:val="3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6A4785">
        <w:rPr>
          <w:color w:val="000000"/>
          <w:sz w:val="28"/>
          <w:szCs w:val="28"/>
        </w:rPr>
        <w:t>соответствием поставленного товара, выполненной работы (ее результ</w:t>
      </w:r>
      <w:r w:rsidRPr="006A4785">
        <w:rPr>
          <w:color w:val="000000"/>
          <w:sz w:val="28"/>
          <w:szCs w:val="28"/>
        </w:rPr>
        <w:t>а</w:t>
      </w:r>
      <w:r w:rsidRPr="006A4785">
        <w:rPr>
          <w:color w:val="000000"/>
          <w:sz w:val="28"/>
          <w:szCs w:val="28"/>
        </w:rPr>
        <w:t>та) или оказанной услуги условиям контракта</w:t>
      </w:r>
      <w:r>
        <w:rPr>
          <w:color w:val="000000"/>
          <w:sz w:val="28"/>
          <w:szCs w:val="28"/>
        </w:rPr>
        <w:t>,</w:t>
      </w:r>
    </w:p>
    <w:p w:rsidR="009636F1" w:rsidRPr="006A4785" w:rsidRDefault="009636F1" w:rsidP="00384FBC">
      <w:pPr>
        <w:pStyle w:val="3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6A4785">
        <w:rPr>
          <w:color w:val="000000"/>
          <w:sz w:val="28"/>
          <w:szCs w:val="28"/>
        </w:rPr>
        <w:t>своевременности, полноты и достоверности отражения в документах уч</w:t>
      </w:r>
      <w:r w:rsidRPr="006A4785">
        <w:rPr>
          <w:color w:val="000000"/>
          <w:sz w:val="28"/>
          <w:szCs w:val="28"/>
        </w:rPr>
        <w:t>е</w:t>
      </w:r>
      <w:r w:rsidRPr="006A4785">
        <w:rPr>
          <w:color w:val="000000"/>
          <w:sz w:val="28"/>
          <w:szCs w:val="28"/>
        </w:rPr>
        <w:t>та поставленного товара, выполненной работы (ее результата) или оказанной услуги</w:t>
      </w:r>
      <w:r>
        <w:rPr>
          <w:color w:val="000000"/>
          <w:sz w:val="28"/>
          <w:szCs w:val="28"/>
        </w:rPr>
        <w:t>,</w:t>
      </w:r>
    </w:p>
    <w:p w:rsidR="009636F1" w:rsidRPr="006A4785" w:rsidRDefault="009636F1" w:rsidP="00384FBC">
      <w:pPr>
        <w:pStyle w:val="3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6A4785">
        <w:rPr>
          <w:color w:val="000000"/>
          <w:sz w:val="28"/>
          <w:szCs w:val="28"/>
        </w:rPr>
        <w:t>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9636F1" w:rsidRPr="00F66D6B" w:rsidRDefault="009636F1" w:rsidP="00384FBC">
      <w:pPr>
        <w:pStyle w:val="3"/>
        <w:numPr>
          <w:ilvl w:val="1"/>
          <w:numId w:val="11"/>
        </w:numPr>
        <w:shd w:val="clear" w:color="auto" w:fill="auto"/>
        <w:tabs>
          <w:tab w:val="left" w:pos="1276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6A4785">
        <w:rPr>
          <w:sz w:val="28"/>
          <w:szCs w:val="28"/>
        </w:rPr>
        <w:t>Для осуществления</w:t>
      </w:r>
      <w:r w:rsidRPr="00EF7ED6">
        <w:rPr>
          <w:sz w:val="28"/>
          <w:szCs w:val="28"/>
        </w:rPr>
        <w:t xml:space="preserve"> полномочий Поселение из бюджета </w:t>
      </w:r>
      <w:r>
        <w:rPr>
          <w:sz w:val="28"/>
          <w:szCs w:val="28"/>
        </w:rPr>
        <w:t>Николае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r w:rsidRPr="00EF7ED6">
        <w:rPr>
          <w:sz w:val="28"/>
          <w:szCs w:val="28"/>
        </w:rPr>
        <w:t xml:space="preserve"> сельского поселения Щербиновского района (далее </w:t>
      </w:r>
      <w:r>
        <w:rPr>
          <w:sz w:val="28"/>
          <w:szCs w:val="28"/>
        </w:rPr>
        <w:t>-</w:t>
      </w:r>
      <w:r w:rsidRPr="00EF7ED6">
        <w:rPr>
          <w:sz w:val="28"/>
          <w:szCs w:val="28"/>
        </w:rPr>
        <w:t xml:space="preserve"> бюджет Поселения) передает бюджету муниципального образования Щербиновский район (далее </w:t>
      </w:r>
      <w:r>
        <w:rPr>
          <w:sz w:val="28"/>
          <w:szCs w:val="28"/>
        </w:rPr>
        <w:t>-</w:t>
      </w:r>
      <w:r w:rsidRPr="00EF7ED6">
        <w:rPr>
          <w:sz w:val="28"/>
          <w:szCs w:val="28"/>
        </w:rPr>
        <w:t xml:space="preserve"> бюджет района) межбюджетны</w:t>
      </w:r>
      <w:r>
        <w:rPr>
          <w:sz w:val="28"/>
          <w:szCs w:val="28"/>
        </w:rPr>
        <w:t>е</w:t>
      </w:r>
      <w:r w:rsidRPr="00EF7ED6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ы</w:t>
      </w:r>
      <w:r w:rsidRPr="00EF7ED6">
        <w:rPr>
          <w:sz w:val="28"/>
          <w:szCs w:val="28"/>
        </w:rPr>
        <w:t>, определяемы</w:t>
      </w:r>
      <w:r>
        <w:rPr>
          <w:sz w:val="28"/>
          <w:szCs w:val="28"/>
        </w:rPr>
        <w:t>е</w:t>
      </w:r>
      <w:r w:rsidRPr="00EF7ED6">
        <w:rPr>
          <w:sz w:val="28"/>
          <w:szCs w:val="28"/>
        </w:rPr>
        <w:t xml:space="preserve"> в соответствии </w:t>
      </w:r>
      <w:r w:rsidRPr="00FD040B">
        <w:rPr>
          <w:sz w:val="28"/>
          <w:szCs w:val="28"/>
        </w:rPr>
        <w:t xml:space="preserve">с разделом </w:t>
      </w:r>
      <w:r>
        <w:rPr>
          <w:sz w:val="28"/>
          <w:szCs w:val="28"/>
        </w:rPr>
        <w:t>2</w:t>
      </w:r>
      <w:r w:rsidRPr="00FD040B">
        <w:rPr>
          <w:sz w:val="28"/>
          <w:szCs w:val="28"/>
        </w:rPr>
        <w:t xml:space="preserve"> настоящего Соглашения.</w:t>
      </w:r>
    </w:p>
    <w:p w:rsidR="009636F1" w:rsidRPr="00FD040B" w:rsidRDefault="009636F1" w:rsidP="00384FBC">
      <w:pPr>
        <w:pStyle w:val="3"/>
        <w:shd w:val="clear" w:color="auto" w:fill="auto"/>
        <w:tabs>
          <w:tab w:val="left" w:pos="1276"/>
        </w:tabs>
        <w:spacing w:line="240" w:lineRule="auto"/>
        <w:ind w:left="709"/>
        <w:jc w:val="both"/>
        <w:rPr>
          <w:sz w:val="28"/>
          <w:szCs w:val="28"/>
        </w:rPr>
      </w:pPr>
    </w:p>
    <w:p w:rsidR="009636F1" w:rsidRDefault="009636F1" w:rsidP="00384FBC">
      <w:pPr>
        <w:pStyle w:val="10"/>
        <w:keepNext/>
        <w:keepLines/>
        <w:numPr>
          <w:ilvl w:val="0"/>
          <w:numId w:val="7"/>
        </w:numPr>
        <w:shd w:val="clear" w:color="auto" w:fill="auto"/>
        <w:tabs>
          <w:tab w:val="left" w:pos="1341"/>
        </w:tabs>
        <w:spacing w:line="240" w:lineRule="auto"/>
        <w:ind w:left="1134" w:right="1134" w:firstLine="0"/>
        <w:jc w:val="center"/>
        <w:outlineLvl w:val="9"/>
        <w:rPr>
          <w:b w:val="0"/>
          <w:sz w:val="28"/>
          <w:szCs w:val="28"/>
        </w:rPr>
      </w:pPr>
      <w:bookmarkStart w:id="2" w:name="bookmark2"/>
      <w:bookmarkEnd w:id="1"/>
      <w:r w:rsidRPr="004172ED">
        <w:rPr>
          <w:b w:val="0"/>
          <w:color w:val="000000"/>
          <w:sz w:val="28"/>
          <w:szCs w:val="28"/>
        </w:rPr>
        <w:t xml:space="preserve">Порядок определения и предоставления </w:t>
      </w:r>
      <w:r w:rsidRPr="004172ED">
        <w:rPr>
          <w:rStyle w:val="11"/>
          <w:sz w:val="28"/>
          <w:szCs w:val="28"/>
          <w:lang w:eastAsia="en-US"/>
        </w:rPr>
        <w:t>объема</w:t>
      </w:r>
      <w:r>
        <w:rPr>
          <w:rStyle w:val="11"/>
          <w:b/>
          <w:sz w:val="28"/>
          <w:szCs w:val="28"/>
          <w:lang w:eastAsia="en-US"/>
        </w:rPr>
        <w:br/>
      </w:r>
      <w:r w:rsidRPr="004172ED">
        <w:rPr>
          <w:b w:val="0"/>
          <w:sz w:val="28"/>
          <w:szCs w:val="28"/>
        </w:rPr>
        <w:t>межбюджетн</w:t>
      </w:r>
      <w:r>
        <w:rPr>
          <w:b w:val="0"/>
          <w:sz w:val="28"/>
          <w:szCs w:val="28"/>
        </w:rPr>
        <w:t>ых</w:t>
      </w:r>
      <w:r w:rsidRPr="004172ED">
        <w:rPr>
          <w:b w:val="0"/>
          <w:sz w:val="28"/>
          <w:szCs w:val="28"/>
        </w:rPr>
        <w:t xml:space="preserve"> трансферт</w:t>
      </w:r>
      <w:bookmarkEnd w:id="2"/>
      <w:r>
        <w:rPr>
          <w:b w:val="0"/>
          <w:sz w:val="28"/>
          <w:szCs w:val="28"/>
        </w:rPr>
        <w:t>ов</w:t>
      </w:r>
    </w:p>
    <w:p w:rsidR="009636F1" w:rsidRPr="004172ED" w:rsidRDefault="009636F1" w:rsidP="00384FBC">
      <w:pPr>
        <w:pStyle w:val="10"/>
        <w:keepNext/>
        <w:keepLines/>
        <w:shd w:val="clear" w:color="auto" w:fill="auto"/>
        <w:tabs>
          <w:tab w:val="left" w:pos="1341"/>
        </w:tabs>
        <w:spacing w:line="240" w:lineRule="auto"/>
        <w:ind w:left="1134" w:right="1134" w:firstLine="0"/>
        <w:outlineLvl w:val="9"/>
        <w:rPr>
          <w:b w:val="0"/>
          <w:sz w:val="28"/>
          <w:szCs w:val="28"/>
        </w:rPr>
      </w:pPr>
    </w:p>
    <w:p w:rsidR="009636F1" w:rsidRPr="002F65A6" w:rsidRDefault="009636F1" w:rsidP="00384FB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F65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2.1. Объем межбюджетн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ых</w:t>
      </w:r>
      <w:r w:rsidRPr="002F65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трансферт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ов</w:t>
      </w:r>
      <w:r w:rsidRPr="002F65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 передаваем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ых </w:t>
      </w:r>
      <w:r w:rsidRPr="002F65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из бюджета Пос</w:t>
      </w:r>
      <w:r w:rsidRPr="002F65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2F65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ления 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в </w:t>
      </w:r>
      <w:r w:rsidRPr="002F65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бюджет района на осуществление части полномочий по решению в</w:t>
      </w:r>
      <w:r w:rsidRPr="002F65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2F65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просов местного значения в соответствии с настоящим Соглашением (далее – объем межбюджетн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ых</w:t>
      </w:r>
      <w:r w:rsidRPr="002F65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трансферт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ов</w:t>
      </w:r>
      <w:r w:rsidRPr="002F65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) на 2017 год, определяется по формуле:</w:t>
      </w:r>
    </w:p>
    <w:p w:rsidR="009636F1" w:rsidRPr="002F65A6" w:rsidRDefault="009636F1" w:rsidP="00915EF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ОМТ = ФО / К</w:t>
      </w:r>
      <w:r w:rsidRPr="002F65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П * КМО 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*</w:t>
      </w:r>
      <w:r w:rsidRPr="002F65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КОР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* КОД</w:t>
      </w:r>
      <w:r w:rsidRPr="002F65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 где:</w:t>
      </w:r>
    </w:p>
    <w:p w:rsidR="009636F1" w:rsidRDefault="009636F1" w:rsidP="00384FBC">
      <w:pPr>
        <w:pStyle w:val="3"/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ОМТ - объем межбюджетных трансфертов, </w:t>
      </w:r>
      <w:r w:rsidRPr="006E1CC3">
        <w:rPr>
          <w:sz w:val="28"/>
          <w:szCs w:val="28"/>
        </w:rPr>
        <w:t>передаваем</w:t>
      </w:r>
      <w:r>
        <w:rPr>
          <w:sz w:val="28"/>
          <w:szCs w:val="28"/>
        </w:rPr>
        <w:t>ых из бюджета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селения в бюджет района,</w:t>
      </w:r>
    </w:p>
    <w:p w:rsidR="009636F1" w:rsidRPr="00B00087" w:rsidRDefault="009636F1" w:rsidP="00384FBC">
      <w:pPr>
        <w:pStyle w:val="3"/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 </w:t>
      </w:r>
      <w:r w:rsidRPr="008A3069">
        <w:rPr>
          <w:sz w:val="28"/>
          <w:szCs w:val="28"/>
        </w:rPr>
        <w:t>-</w:t>
      </w:r>
      <w:r>
        <w:rPr>
          <w:sz w:val="28"/>
          <w:szCs w:val="28"/>
        </w:rPr>
        <w:t xml:space="preserve"> финансовое обеспечение исполнения переданных полномочий в размере 448352 рубля, включающее стандартные годовые расходы на оплату труда одного работника субъекта финансового контроля (без индексации) с учетом начислений в государственные внебюджетные фонды,</w:t>
      </w:r>
    </w:p>
    <w:p w:rsidR="009636F1" w:rsidRDefault="009636F1" w:rsidP="00384FBC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КП - количество поселений муниципального образования Щербиновский район, равное</w:t>
      </w:r>
      <w:bookmarkStart w:id="3" w:name="_GoBack"/>
      <w:bookmarkEnd w:id="3"/>
      <w:r>
        <w:rPr>
          <w:sz w:val="28"/>
          <w:szCs w:val="28"/>
        </w:rPr>
        <w:t xml:space="preserve"> 8.</w:t>
      </w:r>
    </w:p>
    <w:p w:rsidR="009636F1" w:rsidRDefault="009636F1" w:rsidP="00384FBC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КМО - коэффициент средств материального обеспечения исполнения 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реданных полномочий, составляющий 5% от ФО и равный 1,05,</w:t>
      </w:r>
    </w:p>
    <w:p w:rsidR="009636F1" w:rsidRDefault="009636F1" w:rsidP="00384FBC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 - коэффициент объема работ, определенный исходя из численности населения поселения, передающего полномочия, и установленный в </w:t>
      </w:r>
      <w:r>
        <w:rPr>
          <w:sz w:val="28"/>
          <w:szCs w:val="28"/>
        </w:rPr>
        <w:br/>
        <w:t>размере 0,25,</w:t>
      </w:r>
    </w:p>
    <w:p w:rsidR="009636F1" w:rsidRPr="00E46B39" w:rsidRDefault="009636F1" w:rsidP="00384FBC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- </w:t>
      </w:r>
      <w:r w:rsidRPr="0055465C">
        <w:rPr>
          <w:sz w:val="28"/>
          <w:szCs w:val="28"/>
        </w:rPr>
        <w:t>коэффициент объема доход</w:t>
      </w:r>
      <w:r>
        <w:rPr>
          <w:sz w:val="28"/>
          <w:szCs w:val="28"/>
        </w:rPr>
        <w:t>ов</w:t>
      </w:r>
      <w:r w:rsidRPr="0055465C">
        <w:rPr>
          <w:sz w:val="28"/>
          <w:szCs w:val="28"/>
        </w:rPr>
        <w:t xml:space="preserve">  в размере 0,8</w:t>
      </w:r>
      <w:r>
        <w:rPr>
          <w:sz w:val="28"/>
          <w:szCs w:val="28"/>
        </w:rPr>
        <w:t>0</w:t>
      </w:r>
      <w:r w:rsidRPr="0055465C">
        <w:rPr>
          <w:sz w:val="28"/>
          <w:szCs w:val="28"/>
        </w:rPr>
        <w:t>, который определяе</w:t>
      </w:r>
      <w:r w:rsidRPr="0055465C">
        <w:rPr>
          <w:sz w:val="28"/>
          <w:szCs w:val="28"/>
        </w:rPr>
        <w:t>т</w:t>
      </w:r>
      <w:r w:rsidRPr="0055465C">
        <w:rPr>
          <w:sz w:val="28"/>
          <w:szCs w:val="28"/>
        </w:rPr>
        <w:t>ся исходя из доходной части бюджета поселения</w:t>
      </w:r>
      <w:r>
        <w:rPr>
          <w:sz w:val="28"/>
          <w:szCs w:val="28"/>
        </w:rPr>
        <w:t>.</w:t>
      </w:r>
    </w:p>
    <w:p w:rsidR="009636F1" w:rsidRDefault="009636F1" w:rsidP="00384FBC">
      <w:pPr>
        <w:pStyle w:val="3"/>
        <w:numPr>
          <w:ilvl w:val="1"/>
          <w:numId w:val="21"/>
        </w:numPr>
        <w:shd w:val="clear" w:color="auto" w:fill="auto"/>
        <w:tabs>
          <w:tab w:val="left" w:pos="1276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CF195A">
        <w:rPr>
          <w:sz w:val="28"/>
          <w:szCs w:val="28"/>
        </w:rPr>
        <w:t>Объем межбюджетн</w:t>
      </w:r>
      <w:r>
        <w:rPr>
          <w:sz w:val="28"/>
          <w:szCs w:val="28"/>
        </w:rPr>
        <w:t>ых</w:t>
      </w:r>
      <w:r w:rsidRPr="00CF195A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  <w:r w:rsidRPr="00CF195A">
        <w:rPr>
          <w:sz w:val="28"/>
          <w:szCs w:val="28"/>
        </w:rPr>
        <w:t xml:space="preserve"> на период действия </w:t>
      </w:r>
      <w:r>
        <w:rPr>
          <w:sz w:val="28"/>
          <w:szCs w:val="28"/>
        </w:rPr>
        <w:t xml:space="preserve">настоящего </w:t>
      </w:r>
      <w:r w:rsidRPr="00CF195A">
        <w:rPr>
          <w:sz w:val="28"/>
          <w:szCs w:val="28"/>
        </w:rPr>
        <w:t xml:space="preserve">Соглашения, определенный в установленном выше порядке, </w:t>
      </w:r>
      <w:r>
        <w:rPr>
          <w:sz w:val="28"/>
          <w:szCs w:val="28"/>
        </w:rPr>
        <w:t>составляет</w:t>
      </w:r>
      <w:r>
        <w:rPr>
          <w:sz w:val="28"/>
          <w:szCs w:val="28"/>
        </w:rPr>
        <w:br/>
        <w:t xml:space="preserve">10000 </w:t>
      </w:r>
      <w:r w:rsidRPr="003636F5">
        <w:rPr>
          <w:sz w:val="28"/>
          <w:szCs w:val="28"/>
        </w:rPr>
        <w:t>(</w:t>
      </w:r>
      <w:r>
        <w:rPr>
          <w:sz w:val="28"/>
          <w:szCs w:val="28"/>
        </w:rPr>
        <w:t>десять</w:t>
      </w:r>
      <w:r w:rsidRPr="003636F5">
        <w:rPr>
          <w:sz w:val="28"/>
          <w:szCs w:val="28"/>
        </w:rPr>
        <w:t xml:space="preserve"> тысяч) рубл</w:t>
      </w:r>
      <w:r>
        <w:rPr>
          <w:sz w:val="28"/>
          <w:szCs w:val="28"/>
        </w:rPr>
        <w:t xml:space="preserve">ей </w:t>
      </w:r>
      <w:r w:rsidRPr="00CF195A">
        <w:rPr>
          <w:sz w:val="28"/>
          <w:szCs w:val="28"/>
        </w:rPr>
        <w:t>(расчет прилагается).</w:t>
      </w:r>
    </w:p>
    <w:p w:rsidR="009636F1" w:rsidRDefault="009636F1" w:rsidP="00384FBC">
      <w:pPr>
        <w:pStyle w:val="3"/>
        <w:numPr>
          <w:ilvl w:val="1"/>
          <w:numId w:val="21"/>
        </w:numPr>
        <w:shd w:val="clear" w:color="auto" w:fill="auto"/>
        <w:tabs>
          <w:tab w:val="left" w:pos="1276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CF195A">
        <w:rPr>
          <w:sz w:val="28"/>
          <w:szCs w:val="28"/>
        </w:rPr>
        <w:t>Для проведения контрольных и экспертно-аналитических меропри</w:t>
      </w:r>
      <w:r w:rsidRPr="00CF195A">
        <w:rPr>
          <w:sz w:val="28"/>
          <w:szCs w:val="28"/>
        </w:rPr>
        <w:t>я</w:t>
      </w:r>
      <w:r w:rsidRPr="00CF195A">
        <w:rPr>
          <w:sz w:val="28"/>
          <w:szCs w:val="28"/>
        </w:rPr>
        <w:t xml:space="preserve">тий, предусмотренных поручениями и предложениями </w:t>
      </w:r>
      <w:r>
        <w:rPr>
          <w:sz w:val="28"/>
          <w:szCs w:val="28"/>
        </w:rPr>
        <w:t>главы П</w:t>
      </w:r>
      <w:r w:rsidRPr="00CF195A">
        <w:rPr>
          <w:sz w:val="28"/>
          <w:szCs w:val="28"/>
        </w:rPr>
        <w:t>оселения</w:t>
      </w:r>
      <w:r>
        <w:rPr>
          <w:sz w:val="28"/>
          <w:szCs w:val="28"/>
        </w:rPr>
        <w:t>,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доставляется</w:t>
      </w:r>
      <w:r w:rsidRPr="00CF195A">
        <w:rPr>
          <w:sz w:val="28"/>
          <w:szCs w:val="28"/>
        </w:rPr>
        <w:t xml:space="preserve"> дополнительный объем межбюджетных трансфертов, размер к</w:t>
      </w:r>
      <w:r w:rsidRPr="00CF195A">
        <w:rPr>
          <w:sz w:val="28"/>
          <w:szCs w:val="28"/>
        </w:rPr>
        <w:t>о</w:t>
      </w:r>
      <w:r w:rsidRPr="00CF195A">
        <w:rPr>
          <w:sz w:val="28"/>
          <w:szCs w:val="28"/>
        </w:rPr>
        <w:t>торого определяется дополнительным соглашением в установленном насто</w:t>
      </w:r>
      <w:r w:rsidRPr="00CF195A">
        <w:rPr>
          <w:sz w:val="28"/>
          <w:szCs w:val="28"/>
        </w:rPr>
        <w:t>я</w:t>
      </w:r>
      <w:r w:rsidRPr="00CF195A">
        <w:rPr>
          <w:sz w:val="28"/>
          <w:szCs w:val="28"/>
        </w:rPr>
        <w:t>щим Соглашением порядке.</w:t>
      </w:r>
    </w:p>
    <w:p w:rsidR="009636F1" w:rsidRDefault="009636F1" w:rsidP="00384FBC">
      <w:pPr>
        <w:pStyle w:val="3"/>
        <w:numPr>
          <w:ilvl w:val="1"/>
          <w:numId w:val="21"/>
        </w:numPr>
        <w:shd w:val="clear" w:color="auto" w:fill="auto"/>
        <w:tabs>
          <w:tab w:val="left" w:pos="1276"/>
        </w:tabs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Годовой объем м</w:t>
      </w:r>
      <w:r w:rsidRPr="004F693D">
        <w:rPr>
          <w:sz w:val="28"/>
          <w:szCs w:val="28"/>
        </w:rPr>
        <w:t>ежбюджетн</w:t>
      </w:r>
      <w:r>
        <w:rPr>
          <w:sz w:val="28"/>
          <w:szCs w:val="28"/>
        </w:rPr>
        <w:t>ых</w:t>
      </w:r>
      <w:r w:rsidRPr="004F693D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ов, определенный насто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щим Соглашением,</w:t>
      </w:r>
      <w:r w:rsidRPr="004F693D">
        <w:rPr>
          <w:sz w:val="28"/>
          <w:szCs w:val="28"/>
        </w:rPr>
        <w:t xml:space="preserve"> перечисляется двумя</w:t>
      </w:r>
      <w:r>
        <w:rPr>
          <w:sz w:val="28"/>
          <w:szCs w:val="28"/>
        </w:rPr>
        <w:t xml:space="preserve"> этапами, в следующем порядке</w:t>
      </w:r>
      <w:r w:rsidRPr="00E863B6">
        <w:rPr>
          <w:sz w:val="28"/>
          <w:szCs w:val="28"/>
        </w:rPr>
        <w:t>:</w:t>
      </w:r>
    </w:p>
    <w:p w:rsidR="009636F1" w:rsidRDefault="009636F1" w:rsidP="00384FBC">
      <w:pPr>
        <w:pStyle w:val="3"/>
        <w:numPr>
          <w:ilvl w:val="2"/>
          <w:numId w:val="21"/>
        </w:numPr>
        <w:shd w:val="clear" w:color="auto" w:fill="auto"/>
        <w:tabs>
          <w:tab w:val="left" w:pos="1276"/>
        </w:tabs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срок </w:t>
      </w:r>
      <w:r w:rsidRPr="004F693D">
        <w:rPr>
          <w:sz w:val="28"/>
          <w:szCs w:val="28"/>
        </w:rPr>
        <w:t xml:space="preserve">до 1 апреля </w:t>
      </w:r>
      <w:r w:rsidRPr="00E863B6">
        <w:rPr>
          <w:sz w:val="28"/>
          <w:szCs w:val="28"/>
        </w:rPr>
        <w:t>201</w:t>
      </w:r>
      <w:r>
        <w:rPr>
          <w:sz w:val="28"/>
          <w:szCs w:val="28"/>
        </w:rPr>
        <w:t xml:space="preserve">7года </w:t>
      </w:r>
      <w:r w:rsidRPr="004F693D">
        <w:rPr>
          <w:sz w:val="28"/>
          <w:szCs w:val="28"/>
        </w:rPr>
        <w:t>(не менее 1/2 годового объема ме</w:t>
      </w:r>
      <w:r w:rsidRPr="004F693D">
        <w:rPr>
          <w:sz w:val="28"/>
          <w:szCs w:val="28"/>
        </w:rPr>
        <w:t>ж</w:t>
      </w:r>
      <w:r w:rsidRPr="004F693D">
        <w:rPr>
          <w:sz w:val="28"/>
          <w:szCs w:val="28"/>
        </w:rPr>
        <w:t>бюджетн</w:t>
      </w:r>
      <w:r>
        <w:rPr>
          <w:sz w:val="28"/>
          <w:szCs w:val="28"/>
        </w:rPr>
        <w:t>ых</w:t>
      </w:r>
      <w:r w:rsidRPr="004F693D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ов); </w:t>
      </w:r>
    </w:p>
    <w:p w:rsidR="009636F1" w:rsidRDefault="009636F1" w:rsidP="00384FBC">
      <w:pPr>
        <w:pStyle w:val="3"/>
        <w:numPr>
          <w:ilvl w:val="2"/>
          <w:numId w:val="21"/>
        </w:numPr>
        <w:shd w:val="clear" w:color="auto" w:fill="auto"/>
        <w:tabs>
          <w:tab w:val="left" w:pos="1276"/>
        </w:tabs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срок до </w:t>
      </w:r>
      <w:r w:rsidRPr="004F693D">
        <w:rPr>
          <w:sz w:val="28"/>
          <w:szCs w:val="28"/>
        </w:rPr>
        <w:t xml:space="preserve">1 октября </w:t>
      </w:r>
      <w:r>
        <w:rPr>
          <w:sz w:val="28"/>
          <w:szCs w:val="28"/>
        </w:rPr>
        <w:t xml:space="preserve"> 2017 года </w:t>
      </w:r>
      <w:r w:rsidRPr="004F693D">
        <w:rPr>
          <w:sz w:val="28"/>
          <w:szCs w:val="28"/>
        </w:rPr>
        <w:t>(оставшаяся часть межбюджетн</w:t>
      </w:r>
      <w:r>
        <w:rPr>
          <w:sz w:val="28"/>
          <w:szCs w:val="28"/>
        </w:rPr>
        <w:t xml:space="preserve">ых </w:t>
      </w:r>
      <w:r w:rsidRPr="004F693D">
        <w:rPr>
          <w:sz w:val="28"/>
          <w:szCs w:val="28"/>
        </w:rPr>
        <w:t>трансферт</w:t>
      </w:r>
      <w:r>
        <w:rPr>
          <w:sz w:val="28"/>
          <w:szCs w:val="28"/>
        </w:rPr>
        <w:t>ов</w:t>
      </w:r>
      <w:r w:rsidRPr="004F693D">
        <w:rPr>
          <w:sz w:val="28"/>
          <w:szCs w:val="28"/>
        </w:rPr>
        <w:t xml:space="preserve">). </w:t>
      </w:r>
    </w:p>
    <w:p w:rsidR="009636F1" w:rsidRPr="001D59E8" w:rsidRDefault="009636F1" w:rsidP="00384FBC">
      <w:pPr>
        <w:pStyle w:val="3"/>
        <w:shd w:val="clear" w:color="auto" w:fill="auto"/>
        <w:tabs>
          <w:tab w:val="left" w:pos="1276"/>
        </w:tabs>
        <w:spacing w:line="240" w:lineRule="auto"/>
        <w:ind w:firstLine="709"/>
        <w:jc w:val="both"/>
        <w:rPr>
          <w:sz w:val="28"/>
          <w:szCs w:val="28"/>
        </w:rPr>
      </w:pPr>
      <w:r w:rsidRPr="001D59E8">
        <w:rPr>
          <w:sz w:val="28"/>
          <w:szCs w:val="28"/>
        </w:rPr>
        <w:t>Дополнительный объем межбюджетных трансфертов перечисляется в сроки, установленные дополнительным соглашением.</w:t>
      </w:r>
    </w:p>
    <w:p w:rsidR="009636F1" w:rsidRDefault="009636F1" w:rsidP="00384FBC">
      <w:pPr>
        <w:pStyle w:val="3"/>
        <w:numPr>
          <w:ilvl w:val="1"/>
          <w:numId w:val="21"/>
        </w:numPr>
        <w:shd w:val="clear" w:color="auto" w:fill="auto"/>
        <w:tabs>
          <w:tab w:val="left" w:pos="1276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F693D">
        <w:rPr>
          <w:sz w:val="28"/>
          <w:szCs w:val="28"/>
        </w:rPr>
        <w:t xml:space="preserve">Расходы бюджета Поселения на предоставление межбюджетных трансфертов планируются и исполняются </w:t>
      </w:r>
      <w:r>
        <w:rPr>
          <w:sz w:val="28"/>
          <w:szCs w:val="28"/>
        </w:rPr>
        <w:t>в соответствии с лимитом бюдже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ных обязательств, утвержденных Решением о бюджете на соответствующий период.</w:t>
      </w:r>
    </w:p>
    <w:p w:rsidR="009636F1" w:rsidRDefault="009636F1" w:rsidP="00384FBC">
      <w:pPr>
        <w:pStyle w:val="3"/>
        <w:numPr>
          <w:ilvl w:val="1"/>
          <w:numId w:val="21"/>
        </w:numPr>
        <w:shd w:val="clear" w:color="auto" w:fill="auto"/>
        <w:tabs>
          <w:tab w:val="left" w:pos="1276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0C0BD7">
        <w:rPr>
          <w:sz w:val="28"/>
          <w:szCs w:val="28"/>
        </w:rPr>
        <w:t xml:space="preserve"> Межбюджетные трансферты зачисляются в бюджет района </w:t>
      </w:r>
      <w:r>
        <w:rPr>
          <w:sz w:val="28"/>
          <w:szCs w:val="28"/>
        </w:rPr>
        <w:t>по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дующим реквизитам: </w:t>
      </w:r>
    </w:p>
    <w:p w:rsidR="009636F1" w:rsidRPr="00915EF6" w:rsidRDefault="009636F1" w:rsidP="0027606C">
      <w:pPr>
        <w:pStyle w:val="3"/>
        <w:shd w:val="clear" w:color="auto" w:fill="auto"/>
        <w:tabs>
          <w:tab w:val="left" w:pos="1276"/>
        </w:tabs>
        <w:spacing w:line="240" w:lineRule="auto"/>
        <w:ind w:left="709"/>
        <w:jc w:val="both"/>
        <w:rPr>
          <w:sz w:val="28"/>
          <w:szCs w:val="28"/>
        </w:rPr>
      </w:pPr>
      <w:r w:rsidRPr="00915EF6">
        <w:rPr>
          <w:sz w:val="28"/>
          <w:szCs w:val="28"/>
        </w:rPr>
        <w:t>ИНН получателя  - 2361004039,  КПП получателя – 236101001,</w:t>
      </w:r>
    </w:p>
    <w:p w:rsidR="009636F1" w:rsidRPr="00915EF6" w:rsidRDefault="009636F1" w:rsidP="0027606C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r w:rsidRPr="00915EF6">
        <w:rPr>
          <w:sz w:val="28"/>
          <w:szCs w:val="28"/>
        </w:rPr>
        <w:t xml:space="preserve">         Банк получателя - Южное ГУ Банка России г. Краснодар</w:t>
      </w:r>
    </w:p>
    <w:p w:rsidR="009636F1" w:rsidRPr="00915EF6" w:rsidRDefault="009636F1" w:rsidP="0027606C">
      <w:pPr>
        <w:pStyle w:val="3"/>
        <w:shd w:val="clear" w:color="auto" w:fill="auto"/>
        <w:tabs>
          <w:tab w:val="left" w:pos="1276"/>
        </w:tabs>
        <w:spacing w:line="240" w:lineRule="auto"/>
        <w:ind w:left="709"/>
        <w:jc w:val="both"/>
        <w:rPr>
          <w:sz w:val="28"/>
          <w:szCs w:val="28"/>
        </w:rPr>
      </w:pPr>
      <w:r w:rsidRPr="00915EF6">
        <w:rPr>
          <w:sz w:val="28"/>
          <w:szCs w:val="28"/>
        </w:rPr>
        <w:t xml:space="preserve">БИК банка получателя 040349001, </w:t>
      </w:r>
    </w:p>
    <w:p w:rsidR="009636F1" w:rsidRPr="00915EF6" w:rsidRDefault="009636F1" w:rsidP="0027606C">
      <w:pPr>
        <w:pStyle w:val="3"/>
        <w:shd w:val="clear" w:color="auto" w:fill="auto"/>
        <w:tabs>
          <w:tab w:val="left" w:pos="1276"/>
        </w:tabs>
        <w:spacing w:line="240" w:lineRule="auto"/>
        <w:ind w:left="709"/>
        <w:jc w:val="both"/>
        <w:rPr>
          <w:sz w:val="28"/>
          <w:szCs w:val="28"/>
        </w:rPr>
      </w:pPr>
      <w:r w:rsidRPr="00915EF6">
        <w:rPr>
          <w:sz w:val="28"/>
          <w:szCs w:val="28"/>
        </w:rPr>
        <w:t>Код ОКТМО плательщика 03659000000,</w:t>
      </w:r>
    </w:p>
    <w:p w:rsidR="009636F1" w:rsidRPr="00915EF6" w:rsidRDefault="009636F1" w:rsidP="0027606C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r w:rsidRPr="00915EF6">
        <w:rPr>
          <w:sz w:val="28"/>
          <w:szCs w:val="28"/>
        </w:rPr>
        <w:t>Единый казначейский счет Управления Федерального казначейства по Красн</w:t>
      </w:r>
      <w:r w:rsidRPr="00915EF6">
        <w:rPr>
          <w:sz w:val="28"/>
          <w:szCs w:val="28"/>
        </w:rPr>
        <w:t>о</w:t>
      </w:r>
      <w:r w:rsidRPr="00915EF6">
        <w:rPr>
          <w:sz w:val="28"/>
          <w:szCs w:val="28"/>
        </w:rPr>
        <w:t xml:space="preserve">дарскому краю 40101810300000010013, </w:t>
      </w:r>
    </w:p>
    <w:p w:rsidR="009636F1" w:rsidRPr="00915EF6" w:rsidRDefault="009636F1" w:rsidP="00915EF6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15EF6">
        <w:rPr>
          <w:sz w:val="28"/>
          <w:szCs w:val="28"/>
        </w:rPr>
        <w:t>Получатель - УФК по Краснодарскому краю (ФУ администрации МО Щербиновский район) Лицевой счет (04183И28880)</w:t>
      </w:r>
      <w:r>
        <w:rPr>
          <w:sz w:val="28"/>
          <w:szCs w:val="28"/>
        </w:rPr>
        <w:t>,</w:t>
      </w:r>
    </w:p>
    <w:p w:rsidR="009636F1" w:rsidRDefault="009636F1" w:rsidP="0027606C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Код</w:t>
      </w:r>
      <w:r w:rsidRPr="000C0BD7">
        <w:rPr>
          <w:sz w:val="28"/>
          <w:szCs w:val="28"/>
        </w:rPr>
        <w:t xml:space="preserve"> бюджетной классификации </w:t>
      </w:r>
      <w:r w:rsidRPr="00434A42">
        <w:rPr>
          <w:sz w:val="28"/>
          <w:szCs w:val="28"/>
        </w:rPr>
        <w:t>доходов 905.2.02.04.014.05.0000.151</w:t>
      </w:r>
      <w:r w:rsidRPr="000C0BD7">
        <w:rPr>
          <w:sz w:val="28"/>
          <w:szCs w:val="28"/>
        </w:rPr>
        <w:t xml:space="preserve"> «Межбюджетные трансферты, передаваемые бюджетам муниципальных ра</w:t>
      </w:r>
      <w:r w:rsidRPr="000C0BD7">
        <w:rPr>
          <w:sz w:val="28"/>
          <w:szCs w:val="28"/>
        </w:rPr>
        <w:t>й</w:t>
      </w:r>
      <w:r w:rsidRPr="000C0BD7">
        <w:rPr>
          <w:sz w:val="28"/>
          <w:szCs w:val="28"/>
        </w:rPr>
        <w:t>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>.</w:t>
      </w:r>
      <w:r w:rsidRPr="000C0BD7">
        <w:rPr>
          <w:sz w:val="28"/>
          <w:szCs w:val="28"/>
        </w:rPr>
        <w:tab/>
      </w:r>
    </w:p>
    <w:p w:rsidR="009636F1" w:rsidRDefault="009636F1" w:rsidP="00384FBC">
      <w:pPr>
        <w:pStyle w:val="10"/>
        <w:keepNext/>
        <w:keepLines/>
        <w:numPr>
          <w:ilvl w:val="0"/>
          <w:numId w:val="21"/>
        </w:numPr>
        <w:shd w:val="clear" w:color="auto" w:fill="auto"/>
        <w:tabs>
          <w:tab w:val="left" w:pos="1129"/>
          <w:tab w:val="left" w:pos="2694"/>
          <w:tab w:val="left" w:pos="2977"/>
          <w:tab w:val="left" w:pos="3544"/>
          <w:tab w:val="left" w:pos="4111"/>
        </w:tabs>
        <w:spacing w:line="240" w:lineRule="auto"/>
        <w:ind w:left="2694" w:right="1701" w:firstLine="0"/>
        <w:outlineLvl w:val="9"/>
        <w:rPr>
          <w:b w:val="0"/>
          <w:sz w:val="28"/>
          <w:szCs w:val="28"/>
        </w:rPr>
      </w:pPr>
      <w:bookmarkStart w:id="4" w:name="bookmark3"/>
      <w:r w:rsidRPr="004172ED">
        <w:rPr>
          <w:b w:val="0"/>
          <w:sz w:val="28"/>
          <w:szCs w:val="28"/>
        </w:rPr>
        <w:t>Права и обязанности сторон</w:t>
      </w:r>
      <w:bookmarkEnd w:id="4"/>
    </w:p>
    <w:p w:rsidR="009636F1" w:rsidRPr="004172ED" w:rsidRDefault="009636F1" w:rsidP="00384FBC">
      <w:pPr>
        <w:pStyle w:val="10"/>
        <w:keepNext/>
        <w:keepLines/>
        <w:shd w:val="clear" w:color="auto" w:fill="auto"/>
        <w:tabs>
          <w:tab w:val="left" w:pos="1129"/>
        </w:tabs>
        <w:spacing w:line="240" w:lineRule="auto"/>
        <w:ind w:left="1301" w:right="1134" w:firstLine="0"/>
        <w:outlineLvl w:val="9"/>
        <w:rPr>
          <w:b w:val="0"/>
          <w:sz w:val="28"/>
          <w:szCs w:val="28"/>
        </w:rPr>
      </w:pPr>
    </w:p>
    <w:p w:rsidR="009636F1" w:rsidRDefault="009636F1" w:rsidP="00384FBC">
      <w:pPr>
        <w:pStyle w:val="3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Права и обязанности должностных лиц при осуществлении полном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чий по организации и осуществлению муниципального внутреннего финанс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вого контроля</w:t>
      </w:r>
      <w:r w:rsidRPr="002A3651">
        <w:rPr>
          <w:sz w:val="28"/>
          <w:szCs w:val="28"/>
        </w:rPr>
        <w:t>:</w:t>
      </w:r>
    </w:p>
    <w:p w:rsidR="009636F1" w:rsidRDefault="009636F1" w:rsidP="00384FBC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3.1.1. Администрация при организации и осуществлении муниципального внутреннего финансового контроля руководствуется следующими принципами</w:t>
      </w:r>
      <w:r w:rsidRPr="002A3651">
        <w:rPr>
          <w:sz w:val="28"/>
          <w:szCs w:val="28"/>
        </w:rPr>
        <w:t>:</w:t>
      </w:r>
    </w:p>
    <w:p w:rsidR="009636F1" w:rsidRDefault="009636F1" w:rsidP="00384FBC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независимость</w:t>
      </w:r>
      <w:r w:rsidRPr="002A3651">
        <w:rPr>
          <w:sz w:val="28"/>
          <w:szCs w:val="28"/>
        </w:rPr>
        <w:t>;</w:t>
      </w:r>
    </w:p>
    <w:p w:rsidR="009636F1" w:rsidRDefault="009636F1" w:rsidP="00384FBC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bookmarkStart w:id="5" w:name="bookmark4"/>
      <w:r>
        <w:rPr>
          <w:sz w:val="28"/>
          <w:szCs w:val="28"/>
        </w:rPr>
        <w:t>профессиональная компетентность</w:t>
      </w:r>
      <w:r w:rsidRPr="00846A6C">
        <w:rPr>
          <w:sz w:val="28"/>
          <w:szCs w:val="28"/>
        </w:rPr>
        <w:t>;</w:t>
      </w:r>
    </w:p>
    <w:p w:rsidR="009636F1" w:rsidRDefault="009636F1" w:rsidP="00384FBC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должная тщательность.</w:t>
      </w:r>
    </w:p>
    <w:p w:rsidR="009636F1" w:rsidRDefault="009636F1" w:rsidP="00384FBC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3.1.2. Должностные лица Администрации при организации и осуществл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муниципального внутреннего финансового контроля, при предъявлении служебного удостоверения с соблюдением установленных законодательством Российской Федерации, Краснодарского края и муниципального образования Щербиновский район требований и условий, имеют право</w:t>
      </w:r>
      <w:r w:rsidRPr="000E5C41">
        <w:rPr>
          <w:sz w:val="28"/>
          <w:szCs w:val="28"/>
        </w:rPr>
        <w:t>:</w:t>
      </w:r>
    </w:p>
    <w:p w:rsidR="009636F1" w:rsidRDefault="009636F1" w:rsidP="00384FBC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находиться на территории, в административных зданиях и служебных помещениях объекта контроля</w:t>
      </w:r>
      <w:r w:rsidRPr="000E5C41">
        <w:rPr>
          <w:sz w:val="28"/>
          <w:szCs w:val="28"/>
        </w:rPr>
        <w:t>;</w:t>
      </w:r>
    </w:p>
    <w:p w:rsidR="009636F1" w:rsidRPr="00123F06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>вносить, выносить и пользоваться собственными техническими средс</w:t>
      </w:r>
      <w:r w:rsidRPr="00123F06">
        <w:rPr>
          <w:sz w:val="28"/>
          <w:szCs w:val="28"/>
        </w:rPr>
        <w:t>т</w:t>
      </w:r>
      <w:r w:rsidRPr="00123F06">
        <w:rPr>
          <w:sz w:val="28"/>
          <w:szCs w:val="28"/>
        </w:rPr>
        <w:t>вами, в том числе компьютерами, ноутбуками, калькуля</w:t>
      </w:r>
      <w:r w:rsidRPr="00123F06">
        <w:rPr>
          <w:sz w:val="28"/>
          <w:szCs w:val="28"/>
        </w:rPr>
        <w:softHyphen/>
        <w:t>торами, телефонами;</w:t>
      </w:r>
    </w:p>
    <w:p w:rsidR="009636F1" w:rsidRDefault="009636F1" w:rsidP="00384FBC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123F06">
        <w:rPr>
          <w:sz w:val="28"/>
          <w:szCs w:val="28"/>
        </w:rPr>
        <w:t>знакомиться со всеми документами, имеющими отношение к предмету проверки, в том числе хранящим</w:t>
      </w:r>
      <w:r>
        <w:rPr>
          <w:sz w:val="28"/>
          <w:szCs w:val="28"/>
        </w:rPr>
        <w:t>и</w:t>
      </w:r>
      <w:r w:rsidRPr="00123F06">
        <w:rPr>
          <w:sz w:val="28"/>
          <w:szCs w:val="28"/>
        </w:rPr>
        <w:t>ся в электронной форме в базах данных пр</w:t>
      </w:r>
      <w:r w:rsidRPr="00123F06">
        <w:rPr>
          <w:sz w:val="28"/>
          <w:szCs w:val="28"/>
        </w:rPr>
        <w:t>о</w:t>
      </w:r>
      <w:r w:rsidRPr="00123F06">
        <w:rPr>
          <w:sz w:val="28"/>
          <w:szCs w:val="28"/>
        </w:rPr>
        <w:t>ве</w:t>
      </w:r>
      <w:r w:rsidRPr="00123F06">
        <w:rPr>
          <w:sz w:val="28"/>
          <w:szCs w:val="28"/>
        </w:rPr>
        <w:softHyphen/>
        <w:t>ряемых органов и организаций, при необходимости получать заверенные к</w:t>
      </w:r>
      <w:r w:rsidRPr="00123F06">
        <w:rPr>
          <w:sz w:val="28"/>
          <w:szCs w:val="28"/>
        </w:rPr>
        <w:t>о</w:t>
      </w:r>
      <w:r w:rsidRPr="00123F06">
        <w:rPr>
          <w:sz w:val="28"/>
          <w:szCs w:val="28"/>
        </w:rPr>
        <w:t>пии;</w:t>
      </w:r>
    </w:p>
    <w:p w:rsidR="009636F1" w:rsidRDefault="009636F1" w:rsidP="00384FBC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123F06">
        <w:rPr>
          <w:sz w:val="28"/>
          <w:szCs w:val="28"/>
        </w:rPr>
        <w:t>знакомиться с технической документацией к электронным базам данных;</w:t>
      </w:r>
    </w:p>
    <w:p w:rsidR="009636F1" w:rsidRDefault="009636F1" w:rsidP="00384FBC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123F06">
        <w:rPr>
          <w:sz w:val="28"/>
          <w:szCs w:val="28"/>
        </w:rPr>
        <w:t>получать необходимые письменные объяснения от должностных, матери</w:t>
      </w:r>
      <w:r w:rsidRPr="00123F06">
        <w:rPr>
          <w:sz w:val="28"/>
          <w:szCs w:val="28"/>
        </w:rPr>
        <w:softHyphen/>
        <w:t>ально</w:t>
      </w:r>
      <w:r>
        <w:rPr>
          <w:sz w:val="28"/>
          <w:szCs w:val="28"/>
        </w:rPr>
        <w:t xml:space="preserve"> ответственных и иных лиц объекта контроля справки и сведения по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просам, возникающим в ходе проверки (ревизии), и заверенные копии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тов, необходимых для проведения контрольных действий, и после надлежащего</w:t>
      </w:r>
    </w:p>
    <w:p w:rsidR="009636F1" w:rsidRDefault="009636F1" w:rsidP="00384FBC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123F06">
        <w:rPr>
          <w:sz w:val="28"/>
          <w:szCs w:val="28"/>
        </w:rPr>
        <w:t>их оформления приобщать к материалам пр</w:t>
      </w:r>
      <w:r>
        <w:rPr>
          <w:sz w:val="28"/>
          <w:szCs w:val="28"/>
        </w:rPr>
        <w:t>оверки (ревизии) (письменные ко</w:t>
      </w:r>
      <w:r w:rsidRPr="00123F06">
        <w:rPr>
          <w:sz w:val="28"/>
          <w:szCs w:val="28"/>
        </w:rPr>
        <w:t>пии документов на бумажных носителях должны быть сшиты, пронумеров</w:t>
      </w:r>
      <w:r w:rsidRPr="00123F06">
        <w:rPr>
          <w:sz w:val="28"/>
          <w:szCs w:val="28"/>
        </w:rPr>
        <w:t>а</w:t>
      </w:r>
      <w:r w:rsidRPr="00123F06">
        <w:rPr>
          <w:sz w:val="28"/>
          <w:szCs w:val="28"/>
        </w:rPr>
        <w:t>ны, подписаны уполномоченным лицом и скрепл</w:t>
      </w:r>
      <w:r>
        <w:rPr>
          <w:sz w:val="28"/>
          <w:szCs w:val="28"/>
        </w:rPr>
        <w:t>ены печатью организации), а так</w:t>
      </w:r>
      <w:r w:rsidRPr="00123F06">
        <w:rPr>
          <w:sz w:val="28"/>
          <w:szCs w:val="28"/>
        </w:rPr>
        <w:t>же эти документы в электронной форме. В случае отказа о</w:t>
      </w:r>
      <w:r>
        <w:rPr>
          <w:sz w:val="28"/>
          <w:szCs w:val="28"/>
        </w:rPr>
        <w:t>т представления ука</w:t>
      </w:r>
      <w:r w:rsidRPr="00123F06">
        <w:rPr>
          <w:sz w:val="28"/>
          <w:szCs w:val="28"/>
        </w:rPr>
        <w:t>занных объяснений, справок, сведений и копий</w:t>
      </w:r>
      <w:r>
        <w:rPr>
          <w:sz w:val="28"/>
          <w:szCs w:val="28"/>
        </w:rPr>
        <w:t xml:space="preserve"> документов в акт (справку) про</w:t>
      </w:r>
      <w:r w:rsidRPr="00123F06">
        <w:rPr>
          <w:sz w:val="28"/>
          <w:szCs w:val="28"/>
        </w:rPr>
        <w:t>верки (ревизии) вносится соответствующая запись;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>требовать и получать устные разъяснения по существу проверяемых во</w:t>
      </w:r>
      <w:r w:rsidRPr="00123F06">
        <w:rPr>
          <w:sz w:val="28"/>
          <w:szCs w:val="28"/>
        </w:rPr>
        <w:softHyphen/>
        <w:t>просов;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>запрашивать в установленном порядке и получать от Поселения, муници</w:t>
      </w:r>
      <w:r w:rsidRPr="00123F06">
        <w:rPr>
          <w:sz w:val="28"/>
          <w:szCs w:val="28"/>
        </w:rPr>
        <w:softHyphen/>
        <w:t xml:space="preserve">пальных учреждений </w:t>
      </w:r>
      <w:r>
        <w:rPr>
          <w:color w:val="auto"/>
          <w:sz w:val="28"/>
          <w:szCs w:val="28"/>
        </w:rPr>
        <w:t>Николаевского</w:t>
      </w:r>
      <w:r w:rsidRPr="00123F06">
        <w:rPr>
          <w:sz w:val="28"/>
          <w:szCs w:val="28"/>
        </w:rPr>
        <w:t xml:space="preserve"> сельского поселения Щербиновского района информацию, материалы, в том числе в электронном виде, необходи</w:t>
      </w:r>
      <w:r w:rsidRPr="00123F06">
        <w:rPr>
          <w:sz w:val="28"/>
          <w:szCs w:val="28"/>
        </w:rPr>
        <w:softHyphen/>
        <w:t>мые для принятия решений по отнесенным к компетенции органа финансового контроля вопросам, а также реализации поставленных перед органом финансо</w:t>
      </w:r>
      <w:r w:rsidRPr="00123F06">
        <w:rPr>
          <w:sz w:val="28"/>
          <w:szCs w:val="28"/>
        </w:rPr>
        <w:softHyphen/>
        <w:t>вого контроля задач.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3.1.3. Администрация при организации и осуществлении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внутреннего финансового контроля обязана</w:t>
      </w:r>
      <w:r w:rsidRPr="007050DF">
        <w:rPr>
          <w:sz w:val="28"/>
          <w:szCs w:val="28"/>
        </w:rPr>
        <w:t>: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>перед началом проверки ознакомить под роспись руководителя объекта контроля с его правами и обязанностями в период проведения проверки (рев</w:t>
      </w:r>
      <w:r w:rsidRPr="00123F06">
        <w:rPr>
          <w:sz w:val="28"/>
          <w:szCs w:val="28"/>
        </w:rPr>
        <w:t>и</w:t>
      </w:r>
      <w:r w:rsidRPr="00123F06">
        <w:rPr>
          <w:sz w:val="28"/>
          <w:szCs w:val="28"/>
        </w:rPr>
        <w:t>зии);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>выяснить все существенные обстоятельства, касающиеся предмета про</w:t>
      </w:r>
      <w:r w:rsidRPr="00123F06">
        <w:rPr>
          <w:sz w:val="28"/>
          <w:szCs w:val="28"/>
        </w:rPr>
        <w:softHyphen/>
        <w:t>верки (ревизии);</w:t>
      </w:r>
    </w:p>
    <w:p w:rsidR="009636F1" w:rsidRDefault="009636F1" w:rsidP="00384FBC">
      <w:pPr>
        <w:pStyle w:val="12"/>
        <w:shd w:val="clear" w:color="auto" w:fill="auto"/>
        <w:spacing w:line="240" w:lineRule="auto"/>
        <w:ind w:left="708" w:firstLine="1"/>
        <w:rPr>
          <w:sz w:val="28"/>
          <w:szCs w:val="28"/>
        </w:rPr>
      </w:pPr>
      <w:r w:rsidRPr="00123F06">
        <w:rPr>
          <w:sz w:val="28"/>
          <w:szCs w:val="28"/>
        </w:rPr>
        <w:t>обеспечить сохранность и возврат полученных оригиналов документов; соблюдать установленный режим ра</w:t>
      </w:r>
      <w:r>
        <w:rPr>
          <w:sz w:val="28"/>
          <w:szCs w:val="28"/>
        </w:rPr>
        <w:t>боты и условий функционирования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142"/>
        <w:rPr>
          <w:sz w:val="28"/>
          <w:szCs w:val="28"/>
        </w:rPr>
      </w:pPr>
      <w:r w:rsidRPr="00123F06">
        <w:rPr>
          <w:sz w:val="28"/>
          <w:szCs w:val="28"/>
        </w:rPr>
        <w:t>объекта контроля;</w:t>
      </w:r>
    </w:p>
    <w:p w:rsidR="009636F1" w:rsidRPr="00123F06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>обеспечить охрану конфиденциальности сведений, ставших известными в ходе осуществления проверки (ревизии) сведений, связанных с деятельн</w:t>
      </w:r>
      <w:r w:rsidRPr="00123F06">
        <w:rPr>
          <w:sz w:val="28"/>
          <w:szCs w:val="28"/>
        </w:rPr>
        <w:t>о</w:t>
      </w:r>
      <w:r w:rsidRPr="00123F06">
        <w:rPr>
          <w:sz w:val="28"/>
          <w:szCs w:val="28"/>
        </w:rPr>
        <w:t>стью объекта контроля, составляющих служебную, банковскую налоговую, коммер</w:t>
      </w:r>
      <w:r w:rsidRPr="00123F06">
        <w:rPr>
          <w:sz w:val="28"/>
          <w:szCs w:val="28"/>
        </w:rPr>
        <w:softHyphen/>
        <w:t>ческую тайну или тайну связи.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 xml:space="preserve">Любой из членов </w:t>
      </w:r>
      <w:r>
        <w:rPr>
          <w:sz w:val="28"/>
          <w:szCs w:val="28"/>
        </w:rPr>
        <w:t>группы (инспекции)</w:t>
      </w:r>
      <w:r w:rsidRPr="00123F06">
        <w:rPr>
          <w:sz w:val="28"/>
          <w:szCs w:val="28"/>
        </w:rPr>
        <w:t>, направляемой Администрацией для проведения муниципального внутреннего финансового контроля обязан: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 xml:space="preserve">сообщить руководителю </w:t>
      </w:r>
      <w:r>
        <w:rPr>
          <w:sz w:val="28"/>
          <w:szCs w:val="28"/>
        </w:rPr>
        <w:t>группы (инспекции)</w:t>
      </w:r>
      <w:r w:rsidRPr="00123F06">
        <w:rPr>
          <w:sz w:val="28"/>
          <w:szCs w:val="28"/>
        </w:rPr>
        <w:t xml:space="preserve"> о личной заинтересованн</w:t>
      </w:r>
      <w:r w:rsidRPr="00123F06">
        <w:rPr>
          <w:sz w:val="28"/>
          <w:szCs w:val="28"/>
        </w:rPr>
        <w:t>о</w:t>
      </w:r>
      <w:r w:rsidRPr="00123F06">
        <w:rPr>
          <w:sz w:val="28"/>
          <w:szCs w:val="28"/>
        </w:rPr>
        <w:t>сти при ис</w:t>
      </w:r>
      <w:r w:rsidRPr="00123F06">
        <w:rPr>
          <w:sz w:val="28"/>
          <w:szCs w:val="28"/>
        </w:rPr>
        <w:softHyphen/>
        <w:t>полнении обязанностей, которая может привести к конфликту инт</w:t>
      </w:r>
      <w:r w:rsidRPr="00123F06">
        <w:rPr>
          <w:sz w:val="28"/>
          <w:szCs w:val="28"/>
        </w:rPr>
        <w:t>е</w:t>
      </w:r>
      <w:r w:rsidRPr="00123F06">
        <w:rPr>
          <w:sz w:val="28"/>
          <w:szCs w:val="28"/>
        </w:rPr>
        <w:t>ресов (при наличии таковой);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 xml:space="preserve">соблюдать этику поведения муниципальных служащих; 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 xml:space="preserve">соблюдать требования </w:t>
      </w:r>
      <w:r>
        <w:rPr>
          <w:sz w:val="28"/>
          <w:szCs w:val="28"/>
        </w:rPr>
        <w:t>р</w:t>
      </w:r>
      <w:r w:rsidRPr="00123F06">
        <w:rPr>
          <w:sz w:val="28"/>
          <w:szCs w:val="28"/>
        </w:rPr>
        <w:t>егламента при выполнении административных процедур или административных действий;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 xml:space="preserve">обеспечить соблюдение прав лиц, </w:t>
      </w:r>
      <w:r>
        <w:rPr>
          <w:sz w:val="28"/>
          <w:szCs w:val="28"/>
        </w:rPr>
        <w:t>в</w:t>
      </w:r>
      <w:r w:rsidRPr="00123F06">
        <w:rPr>
          <w:sz w:val="28"/>
          <w:szCs w:val="28"/>
        </w:rPr>
        <w:t xml:space="preserve"> отношении которых осуществляются мероприятия по контролю и надзору;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>докладывать начальнику субъекта финансового контроля (его заместите</w:t>
      </w:r>
      <w:r w:rsidRPr="00123F06">
        <w:rPr>
          <w:sz w:val="28"/>
          <w:szCs w:val="28"/>
        </w:rPr>
        <w:softHyphen/>
        <w:t>лю) о ходе проведения проверки, выявленных нарушениях, обстоятельствах, требующих немедленного реагирования, в том числе о случаях непредставле</w:t>
      </w:r>
      <w:r w:rsidRPr="00123F06">
        <w:rPr>
          <w:sz w:val="28"/>
          <w:szCs w:val="28"/>
        </w:rPr>
        <w:softHyphen/>
        <w:t xml:space="preserve">ния проверяемым лицом </w:t>
      </w:r>
      <w:r>
        <w:rPr>
          <w:sz w:val="28"/>
          <w:szCs w:val="28"/>
        </w:rPr>
        <w:t>затребованных к проверке (ревизии)</w:t>
      </w:r>
      <w:r w:rsidRPr="00123F06">
        <w:rPr>
          <w:sz w:val="28"/>
          <w:szCs w:val="28"/>
        </w:rPr>
        <w:t xml:space="preserve"> документов, п</w:t>
      </w:r>
      <w:r w:rsidRPr="00123F06">
        <w:rPr>
          <w:sz w:val="28"/>
          <w:szCs w:val="28"/>
        </w:rPr>
        <w:t>о</w:t>
      </w:r>
      <w:r w:rsidRPr="00123F06">
        <w:rPr>
          <w:sz w:val="28"/>
          <w:szCs w:val="28"/>
        </w:rPr>
        <w:t>яснений и объяснений.</w:t>
      </w:r>
    </w:p>
    <w:p w:rsidR="009636F1" w:rsidRPr="003277AA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123F06">
        <w:rPr>
          <w:sz w:val="28"/>
          <w:szCs w:val="28"/>
        </w:rPr>
        <w:t>.2 . Права и обязанности Поселения</w:t>
      </w:r>
      <w:r w:rsidRPr="003277AA">
        <w:rPr>
          <w:sz w:val="28"/>
          <w:szCs w:val="28"/>
        </w:rPr>
        <w:t>:</w:t>
      </w:r>
    </w:p>
    <w:p w:rsidR="009636F1" w:rsidRPr="007B5FBD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123F06">
        <w:rPr>
          <w:sz w:val="28"/>
          <w:szCs w:val="28"/>
        </w:rPr>
        <w:t>.2.1 Поселение имеет право: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знакомиться с его правами и обязанностями в период проведения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верки (ревизии) до ее начала под роспись</w:t>
      </w:r>
      <w:r w:rsidRPr="003277AA">
        <w:rPr>
          <w:sz w:val="28"/>
          <w:szCs w:val="28"/>
        </w:rPr>
        <w:t>;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>запрашивать и получать план проверок на 201</w:t>
      </w:r>
      <w:r>
        <w:rPr>
          <w:sz w:val="28"/>
          <w:szCs w:val="28"/>
        </w:rPr>
        <w:t>7</w:t>
      </w:r>
      <w:r w:rsidRPr="00123F06">
        <w:rPr>
          <w:sz w:val="28"/>
          <w:szCs w:val="28"/>
        </w:rPr>
        <w:t xml:space="preserve"> год по всем муниципаль</w:t>
      </w:r>
      <w:r w:rsidRPr="00123F06">
        <w:rPr>
          <w:sz w:val="28"/>
          <w:szCs w:val="28"/>
        </w:rPr>
        <w:softHyphen/>
        <w:t xml:space="preserve">ным учреждениям </w:t>
      </w:r>
      <w:r>
        <w:rPr>
          <w:color w:val="auto"/>
          <w:sz w:val="28"/>
          <w:szCs w:val="28"/>
        </w:rPr>
        <w:t>Николаевского</w:t>
      </w:r>
      <w:r w:rsidRPr="00123F06">
        <w:rPr>
          <w:sz w:val="28"/>
          <w:szCs w:val="28"/>
        </w:rPr>
        <w:t xml:space="preserve"> сельского поселения Щербиновского ра</w:t>
      </w:r>
      <w:r w:rsidRPr="00123F06">
        <w:rPr>
          <w:sz w:val="28"/>
          <w:szCs w:val="28"/>
        </w:rPr>
        <w:t>й</w:t>
      </w:r>
      <w:r w:rsidRPr="00123F06">
        <w:rPr>
          <w:sz w:val="28"/>
          <w:szCs w:val="28"/>
        </w:rPr>
        <w:t>она;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>знакомиться с документами на право проведения контрольных мер</w:t>
      </w:r>
      <w:r w:rsidRPr="00123F06">
        <w:rPr>
          <w:sz w:val="28"/>
          <w:szCs w:val="28"/>
        </w:rPr>
        <w:t>о</w:t>
      </w:r>
      <w:r w:rsidRPr="00123F06">
        <w:rPr>
          <w:sz w:val="28"/>
          <w:szCs w:val="28"/>
        </w:rPr>
        <w:t xml:space="preserve">приятий; 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 xml:space="preserve">знакомиться с актом проверки (ревизии); 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 xml:space="preserve">получать экземпляр акта проверки (ревизии); 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 xml:space="preserve">представлять разногласия по акту проверки (ревизии); </w:t>
      </w:r>
    </w:p>
    <w:p w:rsidR="009636F1" w:rsidRPr="00123F06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>обжаловать действия (бездействия) и решения, осуществляемые (приня</w:t>
      </w:r>
      <w:r w:rsidRPr="00123F06">
        <w:rPr>
          <w:sz w:val="28"/>
          <w:szCs w:val="28"/>
        </w:rPr>
        <w:softHyphen/>
        <w:t xml:space="preserve">тые) в ходе исполнения </w:t>
      </w:r>
      <w:r>
        <w:rPr>
          <w:sz w:val="28"/>
          <w:szCs w:val="28"/>
        </w:rPr>
        <w:t>полномочий по муниципальному финансовому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тролю</w:t>
      </w:r>
      <w:r w:rsidRPr="00123F06">
        <w:rPr>
          <w:sz w:val="28"/>
          <w:szCs w:val="28"/>
        </w:rPr>
        <w:t xml:space="preserve"> должностными лицами </w:t>
      </w:r>
      <w:r>
        <w:rPr>
          <w:sz w:val="28"/>
          <w:szCs w:val="28"/>
        </w:rPr>
        <w:t>Администрации</w:t>
      </w:r>
      <w:r w:rsidRPr="00123F06">
        <w:rPr>
          <w:sz w:val="28"/>
          <w:szCs w:val="28"/>
        </w:rPr>
        <w:t xml:space="preserve"> в досудебном порядке;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>оспаривать в суде общей юрисдикции решение, действие (бездейс</w:t>
      </w:r>
      <w:r w:rsidRPr="00123F06">
        <w:rPr>
          <w:sz w:val="28"/>
          <w:szCs w:val="28"/>
        </w:rPr>
        <w:t>т</w:t>
      </w:r>
      <w:r w:rsidRPr="00123F06">
        <w:rPr>
          <w:sz w:val="28"/>
          <w:szCs w:val="28"/>
        </w:rPr>
        <w:t>вие)субъекта финансового контроля, его должностных лиц</w:t>
      </w:r>
      <w:r>
        <w:rPr>
          <w:sz w:val="28"/>
          <w:szCs w:val="28"/>
        </w:rPr>
        <w:t>.</w:t>
      </w:r>
    </w:p>
    <w:p w:rsidR="009636F1" w:rsidRPr="001D0D9C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3.2.2. Поселение обязано</w:t>
      </w:r>
      <w:r w:rsidRPr="001D0D9C">
        <w:rPr>
          <w:sz w:val="28"/>
          <w:szCs w:val="28"/>
        </w:rPr>
        <w:t>:</w:t>
      </w:r>
    </w:p>
    <w:p w:rsidR="009636F1" w:rsidRPr="00FE64C3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123F06">
        <w:rPr>
          <w:sz w:val="28"/>
          <w:szCs w:val="28"/>
        </w:rPr>
        <w:t>редоставлять</w:t>
      </w:r>
      <w:r>
        <w:rPr>
          <w:sz w:val="28"/>
          <w:szCs w:val="28"/>
        </w:rPr>
        <w:t xml:space="preserve"> </w:t>
      </w:r>
      <w:r w:rsidRPr="00123F06">
        <w:rPr>
          <w:sz w:val="28"/>
          <w:szCs w:val="28"/>
        </w:rPr>
        <w:t>документы, имеющие отношение к предмету проверки</w:t>
      </w:r>
      <w:r w:rsidRPr="00FE64C3">
        <w:rPr>
          <w:sz w:val="28"/>
          <w:szCs w:val="28"/>
        </w:rPr>
        <w:t xml:space="preserve"> (</w:t>
      </w:r>
      <w:r>
        <w:rPr>
          <w:sz w:val="28"/>
          <w:szCs w:val="28"/>
        </w:rPr>
        <w:t>ревизии)</w:t>
      </w:r>
      <w:r w:rsidRPr="00123F06">
        <w:rPr>
          <w:sz w:val="28"/>
          <w:szCs w:val="28"/>
        </w:rPr>
        <w:t xml:space="preserve">, в том числе на электронных носителях (в электронном виде); </w:t>
      </w:r>
    </w:p>
    <w:p w:rsidR="009636F1" w:rsidRPr="007B5FBD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выдавать заверен</w:t>
      </w:r>
      <w:r w:rsidRPr="00123F06">
        <w:rPr>
          <w:sz w:val="28"/>
          <w:szCs w:val="28"/>
        </w:rPr>
        <w:t xml:space="preserve">ные копии документов; 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>давать устные и письменные объяснения, справки и сведения по вопро</w:t>
      </w:r>
      <w:r w:rsidRPr="00123F06">
        <w:rPr>
          <w:sz w:val="28"/>
          <w:szCs w:val="28"/>
        </w:rPr>
        <w:softHyphen/>
        <w:t>сам, возникающим в ходе проверки (ревизии);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 xml:space="preserve">обеспечивать необходимые условия должностным лицам </w:t>
      </w:r>
      <w:r>
        <w:rPr>
          <w:sz w:val="28"/>
          <w:szCs w:val="28"/>
        </w:rPr>
        <w:t>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</w:t>
      </w:r>
      <w:r w:rsidRPr="00123F06">
        <w:rPr>
          <w:sz w:val="28"/>
          <w:szCs w:val="28"/>
        </w:rPr>
        <w:t>при проведении контрольных мероприятий;</w:t>
      </w:r>
    </w:p>
    <w:p w:rsidR="009636F1" w:rsidRDefault="009636F1" w:rsidP="00384FBC">
      <w:pPr>
        <w:pStyle w:val="1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23F06">
        <w:rPr>
          <w:sz w:val="28"/>
          <w:szCs w:val="28"/>
        </w:rPr>
        <w:t xml:space="preserve">информировать </w:t>
      </w:r>
      <w:r>
        <w:rPr>
          <w:sz w:val="28"/>
          <w:szCs w:val="28"/>
        </w:rPr>
        <w:t>Администрацию</w:t>
      </w:r>
      <w:r w:rsidRPr="00123F06">
        <w:rPr>
          <w:sz w:val="28"/>
          <w:szCs w:val="28"/>
        </w:rPr>
        <w:t xml:space="preserve"> о результатах рассмотрения представле</w:t>
      </w:r>
      <w:r w:rsidRPr="00123F06">
        <w:rPr>
          <w:sz w:val="28"/>
          <w:szCs w:val="28"/>
        </w:rPr>
        <w:softHyphen/>
        <w:t>ний (предписаний) по устранению выявленных нарушений.</w:t>
      </w:r>
    </w:p>
    <w:p w:rsidR="009636F1" w:rsidRDefault="009636F1" w:rsidP="00384FBC">
      <w:pPr>
        <w:pStyle w:val="12"/>
        <w:shd w:val="clear" w:color="auto" w:fill="auto"/>
        <w:tabs>
          <w:tab w:val="left" w:pos="1423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3.2.3. </w:t>
      </w:r>
      <w:r w:rsidRPr="00123F06">
        <w:rPr>
          <w:sz w:val="28"/>
          <w:szCs w:val="28"/>
        </w:rPr>
        <w:t>Требования и запросы Администрации, предъявляемые ею в ра</w:t>
      </w:r>
      <w:r w:rsidRPr="00123F06">
        <w:rPr>
          <w:sz w:val="28"/>
          <w:szCs w:val="28"/>
        </w:rPr>
        <w:t>м</w:t>
      </w:r>
      <w:r w:rsidRPr="00123F06">
        <w:rPr>
          <w:sz w:val="28"/>
          <w:szCs w:val="28"/>
        </w:rPr>
        <w:t>ках реализации предоставленных полномочий, являются обязательными для долж</w:t>
      </w:r>
      <w:r w:rsidRPr="00123F06">
        <w:rPr>
          <w:sz w:val="28"/>
          <w:szCs w:val="28"/>
        </w:rPr>
        <w:softHyphen/>
        <w:t>ностных лиц объекта финансового контроля.</w:t>
      </w:r>
    </w:p>
    <w:p w:rsidR="009636F1" w:rsidRDefault="009636F1" w:rsidP="00384FBC">
      <w:pPr>
        <w:pStyle w:val="12"/>
        <w:shd w:val="clear" w:color="auto" w:fill="auto"/>
        <w:tabs>
          <w:tab w:val="left" w:pos="1423"/>
        </w:tabs>
        <w:spacing w:line="240" w:lineRule="auto"/>
        <w:ind w:firstLine="709"/>
        <w:rPr>
          <w:sz w:val="28"/>
          <w:szCs w:val="28"/>
        </w:rPr>
      </w:pPr>
    </w:p>
    <w:p w:rsidR="009636F1" w:rsidRPr="004172ED" w:rsidRDefault="009636F1" w:rsidP="00384FBC">
      <w:pPr>
        <w:pStyle w:val="3"/>
        <w:numPr>
          <w:ilvl w:val="0"/>
          <w:numId w:val="21"/>
        </w:numPr>
        <w:shd w:val="clear" w:color="auto" w:fill="auto"/>
        <w:tabs>
          <w:tab w:val="left" w:pos="0"/>
        </w:tabs>
        <w:spacing w:line="240" w:lineRule="auto"/>
        <w:ind w:right="1134"/>
        <w:jc w:val="center"/>
        <w:rPr>
          <w:sz w:val="28"/>
          <w:szCs w:val="28"/>
        </w:rPr>
      </w:pPr>
      <w:r w:rsidRPr="004172ED">
        <w:rPr>
          <w:sz w:val="28"/>
          <w:szCs w:val="28"/>
        </w:rPr>
        <w:t>Ответственность сторон</w:t>
      </w:r>
      <w:bookmarkEnd w:id="5"/>
    </w:p>
    <w:p w:rsidR="009636F1" w:rsidRDefault="009636F1" w:rsidP="00384FBC">
      <w:pPr>
        <w:pStyle w:val="3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8"/>
          <w:szCs w:val="28"/>
        </w:rPr>
      </w:pPr>
    </w:p>
    <w:p w:rsidR="009636F1" w:rsidRDefault="009636F1" w:rsidP="00384FBC">
      <w:pPr>
        <w:pStyle w:val="3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F693D">
        <w:rPr>
          <w:sz w:val="28"/>
          <w:szCs w:val="28"/>
        </w:rPr>
        <w:t>.1. Стороны несут ответственность за неисполнение (ненадлежащее и</w:t>
      </w:r>
      <w:r w:rsidRPr="004F693D">
        <w:rPr>
          <w:sz w:val="28"/>
          <w:szCs w:val="28"/>
        </w:rPr>
        <w:t>с</w:t>
      </w:r>
      <w:r w:rsidRPr="004F693D">
        <w:rPr>
          <w:sz w:val="28"/>
          <w:szCs w:val="28"/>
        </w:rPr>
        <w:t>полнение) предусмотренных настоящим Соглашением обязанностей, в соотве</w:t>
      </w:r>
      <w:r w:rsidRPr="004F693D">
        <w:rPr>
          <w:sz w:val="28"/>
          <w:szCs w:val="28"/>
        </w:rPr>
        <w:t>т</w:t>
      </w:r>
      <w:r w:rsidRPr="004F693D">
        <w:rPr>
          <w:sz w:val="28"/>
          <w:szCs w:val="28"/>
        </w:rPr>
        <w:t>ствии с законодательством и настоящим Соглашением.</w:t>
      </w:r>
    </w:p>
    <w:p w:rsidR="009636F1" w:rsidRPr="00123F06" w:rsidRDefault="009636F1" w:rsidP="00384FBC">
      <w:pPr>
        <w:pStyle w:val="12"/>
        <w:shd w:val="clear" w:color="auto" w:fill="auto"/>
        <w:tabs>
          <w:tab w:val="left" w:pos="127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123F06">
        <w:rPr>
          <w:sz w:val="28"/>
          <w:szCs w:val="28"/>
        </w:rPr>
        <w:t>В случае не перечисления (неполного перечисления) в бюджет ра</w:t>
      </w:r>
      <w:r w:rsidRPr="00123F06">
        <w:rPr>
          <w:sz w:val="28"/>
          <w:szCs w:val="28"/>
        </w:rPr>
        <w:t>й</w:t>
      </w:r>
      <w:r w:rsidRPr="00123F06">
        <w:rPr>
          <w:sz w:val="28"/>
          <w:szCs w:val="28"/>
        </w:rPr>
        <w:t>она межбюджетн</w:t>
      </w:r>
      <w:r>
        <w:rPr>
          <w:sz w:val="28"/>
          <w:szCs w:val="28"/>
        </w:rPr>
        <w:t>ых</w:t>
      </w:r>
      <w:r w:rsidRPr="00123F06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  <w:r w:rsidRPr="00123F06">
        <w:rPr>
          <w:sz w:val="28"/>
          <w:szCs w:val="28"/>
        </w:rPr>
        <w:t xml:space="preserve"> по истечении 15 рабочих дней с </w:t>
      </w:r>
      <w:r>
        <w:rPr>
          <w:sz w:val="28"/>
          <w:szCs w:val="28"/>
        </w:rPr>
        <w:t xml:space="preserve">даты, </w:t>
      </w:r>
      <w:r w:rsidRPr="00123F06">
        <w:rPr>
          <w:sz w:val="28"/>
          <w:szCs w:val="28"/>
        </w:rPr>
        <w:t>пред</w:t>
      </w:r>
      <w:r w:rsidRPr="00123F06">
        <w:rPr>
          <w:sz w:val="28"/>
          <w:szCs w:val="28"/>
        </w:rPr>
        <w:t>у</w:t>
      </w:r>
      <w:r w:rsidRPr="00123F06">
        <w:rPr>
          <w:sz w:val="28"/>
          <w:szCs w:val="28"/>
        </w:rPr>
        <w:t>смотренной настоящим Соглашением</w:t>
      </w:r>
      <w:r>
        <w:rPr>
          <w:sz w:val="28"/>
          <w:szCs w:val="28"/>
        </w:rPr>
        <w:t>,</w:t>
      </w:r>
      <w:r w:rsidRPr="00123F06">
        <w:rPr>
          <w:sz w:val="28"/>
          <w:szCs w:val="28"/>
        </w:rPr>
        <w:t xml:space="preserve"> Администрация вправе потребовать от </w:t>
      </w:r>
      <w:r>
        <w:rPr>
          <w:sz w:val="28"/>
          <w:szCs w:val="28"/>
        </w:rPr>
        <w:t>Поселе</w:t>
      </w:r>
      <w:r w:rsidRPr="00123F06">
        <w:rPr>
          <w:sz w:val="28"/>
          <w:szCs w:val="28"/>
        </w:rPr>
        <w:t xml:space="preserve">ния уплату неустойки. Неустойка </w:t>
      </w:r>
      <w:r>
        <w:rPr>
          <w:sz w:val="28"/>
          <w:szCs w:val="28"/>
        </w:rPr>
        <w:t>н</w:t>
      </w:r>
      <w:r w:rsidRPr="00123F06">
        <w:rPr>
          <w:sz w:val="28"/>
          <w:szCs w:val="28"/>
        </w:rPr>
        <w:t>ачисляется за каждый день просро</w:t>
      </w:r>
      <w:r w:rsidRPr="00123F06">
        <w:rPr>
          <w:sz w:val="28"/>
          <w:szCs w:val="28"/>
        </w:rPr>
        <w:t>ч</w:t>
      </w:r>
      <w:r>
        <w:rPr>
          <w:sz w:val="28"/>
          <w:szCs w:val="28"/>
        </w:rPr>
        <w:t>ки ис</w:t>
      </w:r>
      <w:r w:rsidRPr="00123F06">
        <w:rPr>
          <w:sz w:val="28"/>
          <w:szCs w:val="28"/>
        </w:rPr>
        <w:t>полнения обязательства, предусмотренного С</w:t>
      </w:r>
      <w:r>
        <w:rPr>
          <w:sz w:val="28"/>
          <w:szCs w:val="28"/>
        </w:rPr>
        <w:t>оглашением, начиная со дня, сле</w:t>
      </w:r>
      <w:r w:rsidRPr="00123F06">
        <w:rPr>
          <w:sz w:val="28"/>
          <w:szCs w:val="28"/>
        </w:rPr>
        <w:t xml:space="preserve">дующего </w:t>
      </w:r>
      <w:r>
        <w:rPr>
          <w:sz w:val="28"/>
          <w:szCs w:val="28"/>
        </w:rPr>
        <w:t>за днем</w:t>
      </w:r>
      <w:r w:rsidRPr="00123F06">
        <w:rPr>
          <w:sz w:val="28"/>
          <w:szCs w:val="28"/>
        </w:rPr>
        <w:t xml:space="preserve"> истечения установленного Соглашением срока и</w:t>
      </w:r>
      <w:r w:rsidRPr="00123F06">
        <w:rPr>
          <w:sz w:val="28"/>
          <w:szCs w:val="28"/>
        </w:rPr>
        <w:t>с</w:t>
      </w:r>
      <w:r w:rsidRPr="00123F06">
        <w:rPr>
          <w:sz w:val="28"/>
          <w:szCs w:val="28"/>
        </w:rPr>
        <w:t>полнения обя</w:t>
      </w:r>
      <w:r w:rsidRPr="00123F06">
        <w:rPr>
          <w:sz w:val="28"/>
          <w:szCs w:val="28"/>
        </w:rPr>
        <w:softHyphen/>
        <w:t>зательства. Размер такой неустойки устанавливается равным о</w:t>
      </w:r>
      <w:r w:rsidRPr="00123F06">
        <w:rPr>
          <w:sz w:val="28"/>
          <w:szCs w:val="28"/>
        </w:rPr>
        <w:t>д</w:t>
      </w:r>
      <w:r w:rsidRPr="00123F06">
        <w:rPr>
          <w:sz w:val="28"/>
          <w:szCs w:val="28"/>
        </w:rPr>
        <w:t xml:space="preserve">ной трехсотой действующей на день уплаты неустойки </w:t>
      </w:r>
      <w:r>
        <w:rPr>
          <w:sz w:val="28"/>
          <w:szCs w:val="28"/>
        </w:rPr>
        <w:t xml:space="preserve">ключевой </w:t>
      </w:r>
      <w:r w:rsidRPr="00123F06">
        <w:rPr>
          <w:sz w:val="28"/>
          <w:szCs w:val="28"/>
        </w:rPr>
        <w:t xml:space="preserve">ставки </w:t>
      </w:r>
      <w:r>
        <w:rPr>
          <w:sz w:val="28"/>
          <w:szCs w:val="28"/>
        </w:rPr>
        <w:t>Банка России</w:t>
      </w:r>
      <w:r w:rsidRPr="00123F06">
        <w:rPr>
          <w:sz w:val="28"/>
          <w:szCs w:val="28"/>
        </w:rPr>
        <w:t>.</w:t>
      </w:r>
    </w:p>
    <w:p w:rsidR="009636F1" w:rsidRPr="006926F8" w:rsidRDefault="009636F1" w:rsidP="00384FBC">
      <w:pPr>
        <w:pStyle w:val="3"/>
        <w:shd w:val="clear" w:color="auto" w:fill="auto"/>
        <w:tabs>
          <w:tab w:val="left" w:pos="0"/>
        </w:tabs>
        <w:spacing w:line="240" w:lineRule="auto"/>
        <w:ind w:left="710" w:right="1134"/>
        <w:jc w:val="center"/>
        <w:rPr>
          <w:b/>
          <w:sz w:val="28"/>
          <w:szCs w:val="28"/>
        </w:rPr>
      </w:pPr>
      <w:bookmarkStart w:id="6" w:name="bookmark5"/>
      <w:r w:rsidRPr="004172ED">
        <w:rPr>
          <w:sz w:val="28"/>
          <w:szCs w:val="28"/>
        </w:rPr>
        <w:t>5.Заключительные положения</w:t>
      </w:r>
      <w:bookmarkEnd w:id="6"/>
    </w:p>
    <w:p w:rsidR="009636F1" w:rsidRDefault="009636F1" w:rsidP="00384FBC">
      <w:pPr>
        <w:pStyle w:val="3"/>
        <w:shd w:val="clear" w:color="auto" w:fill="auto"/>
        <w:tabs>
          <w:tab w:val="left" w:pos="0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</w:p>
    <w:p w:rsidR="009636F1" w:rsidRPr="004F693D" w:rsidRDefault="009636F1" w:rsidP="00384FBC">
      <w:pPr>
        <w:pStyle w:val="3"/>
        <w:shd w:val="clear" w:color="auto" w:fill="auto"/>
        <w:tabs>
          <w:tab w:val="left" w:pos="0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Н</w:t>
      </w:r>
      <w:r w:rsidRPr="004F693D">
        <w:rPr>
          <w:sz w:val="28"/>
          <w:szCs w:val="28"/>
        </w:rPr>
        <w:t xml:space="preserve">астоящее Соглашение </w:t>
      </w:r>
      <w:r>
        <w:rPr>
          <w:sz w:val="28"/>
          <w:szCs w:val="28"/>
        </w:rPr>
        <w:t>вступает в силу со дня его подписания и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пространяет свое действие на правоотношения, возникшие с 1 января 2017 года.</w:t>
      </w:r>
    </w:p>
    <w:p w:rsidR="009636F1" w:rsidRPr="004F693D" w:rsidRDefault="009636F1" w:rsidP="00384FBC">
      <w:pPr>
        <w:pStyle w:val="3"/>
        <w:shd w:val="clear" w:color="auto" w:fill="auto"/>
        <w:tabs>
          <w:tab w:val="left" w:pos="0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Изменения и </w:t>
      </w:r>
      <w:r w:rsidRPr="00123F06">
        <w:rPr>
          <w:sz w:val="28"/>
          <w:szCs w:val="28"/>
        </w:rPr>
        <w:t>дополнения в настоящее Соглашение могут быть вне</w:t>
      </w:r>
      <w:r w:rsidRPr="00123F06">
        <w:rPr>
          <w:sz w:val="28"/>
          <w:szCs w:val="28"/>
        </w:rPr>
        <w:softHyphen/>
        <w:t>сены по взаимному согласию сторон путем составления дополнительного со</w:t>
      </w:r>
      <w:r w:rsidRPr="00123F06">
        <w:rPr>
          <w:sz w:val="28"/>
          <w:szCs w:val="28"/>
        </w:rPr>
        <w:softHyphen/>
        <w:t>глашения в письменной форме, являющегося неотъемлемой частью настоящего Соглашения.</w:t>
      </w:r>
    </w:p>
    <w:p w:rsidR="009636F1" w:rsidRPr="004F693D" w:rsidRDefault="009636F1" w:rsidP="00384FBC">
      <w:pPr>
        <w:pStyle w:val="3"/>
        <w:shd w:val="clear" w:color="auto" w:fill="auto"/>
        <w:tabs>
          <w:tab w:val="left" w:pos="0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Действие настоящего </w:t>
      </w:r>
      <w:r w:rsidRPr="004F693D">
        <w:rPr>
          <w:sz w:val="28"/>
          <w:szCs w:val="28"/>
        </w:rPr>
        <w:t>Соглашени</w:t>
      </w:r>
      <w:r>
        <w:rPr>
          <w:sz w:val="28"/>
          <w:szCs w:val="28"/>
        </w:rPr>
        <w:t xml:space="preserve">я </w:t>
      </w:r>
      <w:r w:rsidRPr="00123F06">
        <w:rPr>
          <w:sz w:val="28"/>
          <w:szCs w:val="28"/>
        </w:rPr>
        <w:t>может быть прекращено досрочно по соглашению сторон либо в случае направления одной из сторон другой сто</w:t>
      </w:r>
      <w:r w:rsidRPr="00123F06">
        <w:rPr>
          <w:sz w:val="28"/>
          <w:szCs w:val="28"/>
        </w:rPr>
        <w:softHyphen/>
        <w:t>роне уведомления о расторжении Соглашения.</w:t>
      </w:r>
    </w:p>
    <w:p w:rsidR="009636F1" w:rsidRPr="004F693D" w:rsidRDefault="009636F1" w:rsidP="00384FBC">
      <w:pPr>
        <w:pStyle w:val="3"/>
        <w:shd w:val="clear" w:color="auto" w:fill="auto"/>
        <w:tabs>
          <w:tab w:val="left" w:pos="0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Соглашение </w:t>
      </w:r>
      <w:r w:rsidRPr="00123F06">
        <w:rPr>
          <w:sz w:val="28"/>
          <w:szCs w:val="28"/>
        </w:rPr>
        <w:t>прекращает действие после окончания проводимых в с</w:t>
      </w:r>
      <w:r w:rsidRPr="00123F06">
        <w:rPr>
          <w:sz w:val="28"/>
          <w:szCs w:val="28"/>
        </w:rPr>
        <w:t>о</w:t>
      </w:r>
      <w:r w:rsidRPr="00123F06">
        <w:rPr>
          <w:sz w:val="28"/>
          <w:szCs w:val="28"/>
        </w:rPr>
        <w:t>ответствии с ним контрольных и экспертно-аналитических мероприятий, на</w:t>
      </w:r>
      <w:r w:rsidRPr="00123F06">
        <w:rPr>
          <w:sz w:val="28"/>
          <w:szCs w:val="28"/>
        </w:rPr>
        <w:softHyphen/>
        <w:t>чатых до заключения соглашения о прекращении его действия(направления уведомления), за исключением случаев, когда соглашением сторон предусмот</w:t>
      </w:r>
      <w:r w:rsidRPr="00123F06">
        <w:rPr>
          <w:sz w:val="28"/>
          <w:szCs w:val="28"/>
        </w:rPr>
        <w:softHyphen/>
        <w:t>рено иное.</w:t>
      </w:r>
    </w:p>
    <w:p w:rsidR="009636F1" w:rsidRPr="004F693D" w:rsidRDefault="009636F1" w:rsidP="00384FBC">
      <w:pPr>
        <w:pStyle w:val="3"/>
        <w:shd w:val="clear" w:color="auto" w:fill="auto"/>
        <w:tabs>
          <w:tab w:val="left" w:pos="0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Неурегулированные </w:t>
      </w:r>
      <w:r w:rsidRPr="00123F06">
        <w:rPr>
          <w:sz w:val="28"/>
          <w:szCs w:val="28"/>
        </w:rPr>
        <w:t>сторонами споры и разногласия, возникшие при исполнении настоящего Соглашения, подлежат рассмотрению в порядке, пре</w:t>
      </w:r>
      <w:r w:rsidRPr="00123F06">
        <w:rPr>
          <w:sz w:val="28"/>
          <w:szCs w:val="28"/>
        </w:rPr>
        <w:softHyphen/>
        <w:t>дусмотренном законодательством.</w:t>
      </w:r>
    </w:p>
    <w:p w:rsidR="009636F1" w:rsidRDefault="009636F1" w:rsidP="00384FBC">
      <w:pPr>
        <w:pStyle w:val="3"/>
        <w:numPr>
          <w:ilvl w:val="1"/>
          <w:numId w:val="20"/>
        </w:numPr>
        <w:shd w:val="clear" w:color="auto" w:fill="auto"/>
        <w:tabs>
          <w:tab w:val="left" w:pos="0"/>
          <w:tab w:val="left" w:pos="567"/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Настоящее Соглашение с</w:t>
      </w:r>
      <w:r w:rsidRPr="004F693D">
        <w:rPr>
          <w:sz w:val="28"/>
          <w:szCs w:val="28"/>
        </w:rPr>
        <w:t>оставлено в двух экземплярах, имеющих одинаковую юридическую силу, по одному экземпляру для каждой из сторон.</w:t>
      </w:r>
    </w:p>
    <w:p w:rsidR="009636F1" w:rsidRDefault="009636F1" w:rsidP="00384FBC">
      <w:pPr>
        <w:pStyle w:val="3"/>
        <w:shd w:val="clear" w:color="auto" w:fill="auto"/>
        <w:tabs>
          <w:tab w:val="left" w:pos="0"/>
          <w:tab w:val="left" w:pos="567"/>
          <w:tab w:val="left" w:pos="1134"/>
        </w:tabs>
        <w:spacing w:line="240" w:lineRule="auto"/>
        <w:ind w:left="709"/>
        <w:jc w:val="both"/>
        <w:rPr>
          <w:sz w:val="28"/>
          <w:szCs w:val="28"/>
        </w:rPr>
      </w:pPr>
    </w:p>
    <w:p w:rsidR="009636F1" w:rsidRDefault="009636F1" w:rsidP="00384FBC">
      <w:pPr>
        <w:pStyle w:val="3"/>
        <w:numPr>
          <w:ilvl w:val="0"/>
          <w:numId w:val="10"/>
        </w:numPr>
        <w:shd w:val="clear" w:color="auto" w:fill="auto"/>
        <w:tabs>
          <w:tab w:val="left" w:pos="0"/>
        </w:tabs>
        <w:spacing w:line="240" w:lineRule="auto"/>
        <w:ind w:right="1134" w:hanging="24"/>
        <w:jc w:val="center"/>
        <w:rPr>
          <w:sz w:val="28"/>
          <w:szCs w:val="28"/>
        </w:rPr>
      </w:pPr>
      <w:r w:rsidRPr="004172ED">
        <w:rPr>
          <w:sz w:val="28"/>
          <w:szCs w:val="28"/>
        </w:rPr>
        <w:t>Срок действия Соглашения</w:t>
      </w:r>
    </w:p>
    <w:p w:rsidR="009636F1" w:rsidRPr="004172ED" w:rsidRDefault="009636F1" w:rsidP="00384FBC">
      <w:pPr>
        <w:pStyle w:val="3"/>
        <w:shd w:val="clear" w:color="auto" w:fill="auto"/>
        <w:tabs>
          <w:tab w:val="left" w:pos="1528"/>
        </w:tabs>
        <w:spacing w:line="240" w:lineRule="auto"/>
        <w:ind w:left="450" w:right="1134"/>
        <w:rPr>
          <w:sz w:val="28"/>
          <w:szCs w:val="28"/>
        </w:rPr>
      </w:pPr>
    </w:p>
    <w:p w:rsidR="009636F1" w:rsidRDefault="009636F1" w:rsidP="00384FBC">
      <w:pPr>
        <w:pStyle w:val="3"/>
        <w:numPr>
          <w:ilvl w:val="1"/>
          <w:numId w:val="10"/>
        </w:numPr>
        <w:shd w:val="clear" w:color="auto" w:fill="auto"/>
        <w:tabs>
          <w:tab w:val="left" w:pos="1276"/>
        </w:tabs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</w:t>
      </w:r>
      <w:r w:rsidRPr="004F693D">
        <w:rPr>
          <w:sz w:val="28"/>
          <w:szCs w:val="28"/>
        </w:rPr>
        <w:t xml:space="preserve">Соглашение </w:t>
      </w:r>
      <w:r>
        <w:rPr>
          <w:sz w:val="28"/>
          <w:szCs w:val="28"/>
        </w:rPr>
        <w:t>действует</w:t>
      </w:r>
      <w:r w:rsidRPr="004F693D">
        <w:rPr>
          <w:sz w:val="28"/>
          <w:szCs w:val="28"/>
        </w:rPr>
        <w:t xml:space="preserve"> с 1 января 201</w:t>
      </w:r>
      <w:r>
        <w:rPr>
          <w:sz w:val="28"/>
          <w:szCs w:val="28"/>
        </w:rPr>
        <w:t>7</w:t>
      </w:r>
      <w:r w:rsidRPr="004F693D">
        <w:rPr>
          <w:sz w:val="28"/>
          <w:szCs w:val="28"/>
        </w:rPr>
        <w:t xml:space="preserve"> года по 31 декабря 201</w:t>
      </w:r>
      <w:r>
        <w:rPr>
          <w:sz w:val="28"/>
          <w:szCs w:val="28"/>
        </w:rPr>
        <w:t>7</w:t>
      </w:r>
      <w:r w:rsidRPr="004F693D">
        <w:rPr>
          <w:sz w:val="28"/>
          <w:szCs w:val="28"/>
        </w:rPr>
        <w:t xml:space="preserve"> года.</w:t>
      </w:r>
    </w:p>
    <w:p w:rsidR="009636F1" w:rsidRDefault="009636F1" w:rsidP="00384FBC">
      <w:pPr>
        <w:pStyle w:val="3"/>
        <w:numPr>
          <w:ilvl w:val="0"/>
          <w:numId w:val="10"/>
        </w:numPr>
        <w:shd w:val="clear" w:color="auto" w:fill="auto"/>
        <w:spacing w:line="240" w:lineRule="auto"/>
        <w:ind w:right="1134"/>
        <w:jc w:val="center"/>
        <w:rPr>
          <w:sz w:val="28"/>
          <w:szCs w:val="28"/>
        </w:rPr>
      </w:pPr>
      <w:r w:rsidRPr="004172ED">
        <w:rPr>
          <w:sz w:val="28"/>
          <w:szCs w:val="28"/>
        </w:rPr>
        <w:t>Адреса и реквизиты сторон</w:t>
      </w:r>
    </w:p>
    <w:p w:rsidR="009636F1" w:rsidRPr="004172ED" w:rsidRDefault="009636F1" w:rsidP="00384FBC">
      <w:pPr>
        <w:pStyle w:val="3"/>
        <w:shd w:val="clear" w:color="auto" w:fill="auto"/>
        <w:spacing w:line="240" w:lineRule="auto"/>
        <w:ind w:left="450" w:right="1134"/>
        <w:rPr>
          <w:sz w:val="28"/>
          <w:szCs w:val="28"/>
        </w:rPr>
      </w:pPr>
    </w:p>
    <w:tbl>
      <w:tblPr>
        <w:tblW w:w="10031" w:type="dxa"/>
        <w:tblLook w:val="00A0"/>
      </w:tblPr>
      <w:tblGrid>
        <w:gridCol w:w="4928"/>
        <w:gridCol w:w="5103"/>
      </w:tblGrid>
      <w:tr w:rsidR="009636F1" w:rsidRPr="00915EF6" w:rsidTr="00DD5CA7">
        <w:trPr>
          <w:trHeight w:val="3822"/>
        </w:trPr>
        <w:tc>
          <w:tcPr>
            <w:tcW w:w="4928" w:type="dxa"/>
          </w:tcPr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Администрация Николаевского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 xml:space="preserve">сельского поселения 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Щербиновского района,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353641, Краснодарский край,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Щербиновский район,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с. Николаевка, улица 2-я Пятилетка, 36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тел.факс 8 (86151) 32898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ИНН 2358007022 КПП 235801001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DD5CA7">
              <w:rPr>
                <w:sz w:val="28"/>
              </w:rPr>
              <w:t xml:space="preserve">УФК по Краснодарскому краю 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DD5CA7">
              <w:rPr>
                <w:sz w:val="28"/>
              </w:rPr>
              <w:t xml:space="preserve">(Администрация Николаевского 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</w:rPr>
              <w:t>сельского поселения Щербиновского района л/счет 03183023490)</w:t>
            </w:r>
          </w:p>
        </w:tc>
        <w:tc>
          <w:tcPr>
            <w:tcW w:w="5103" w:type="dxa"/>
          </w:tcPr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Администрация муниципального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образования Щербиновский район,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353620, Краснодарский край,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Щербиновский район,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ст. Старощербиновская,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ind w:right="34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ул.Советов,68тел.факс 8(86151) 78135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Наименование получателя: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УФК по Краснодарскому краю (ФУ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администрации МО Щербиновский район)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 xml:space="preserve">Лицевой счет бюджета (04183И28880) 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ИНН 2361004039 КПП 236101001</w:t>
            </w:r>
          </w:p>
        </w:tc>
      </w:tr>
      <w:tr w:rsidR="009636F1" w:rsidRPr="00915EF6" w:rsidTr="00DD5CA7">
        <w:trPr>
          <w:trHeight w:val="2071"/>
        </w:trPr>
        <w:tc>
          <w:tcPr>
            <w:tcW w:w="4928" w:type="dxa"/>
          </w:tcPr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 xml:space="preserve">Расчетный счет 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40204810300000000425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Банк получателя: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Южное ГУ Банка России,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г. Краснодар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БИК 040349001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 xml:space="preserve">Расчетный счет 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40101810300000010013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Банк получателя: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Южное ГУ Банка России,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г. Краснодар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БИК 040349001 ОКТМО 03659000000</w:t>
            </w:r>
          </w:p>
        </w:tc>
      </w:tr>
      <w:tr w:rsidR="009636F1" w:rsidRPr="004F693D" w:rsidTr="00DD5CA7">
        <w:trPr>
          <w:trHeight w:val="1877"/>
        </w:trPr>
        <w:tc>
          <w:tcPr>
            <w:tcW w:w="4928" w:type="dxa"/>
          </w:tcPr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 xml:space="preserve">Глава 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Николаевского сельского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поселения Щербиновского района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_________________ Н.Г. Сиротенко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«___» ____________ 201__г.</w:t>
            </w:r>
          </w:p>
        </w:tc>
        <w:tc>
          <w:tcPr>
            <w:tcW w:w="5103" w:type="dxa"/>
          </w:tcPr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 xml:space="preserve">Глава 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муниципального образования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Щербиновский район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___________________ С.Ю.Цирульник</w:t>
            </w:r>
          </w:p>
          <w:p w:rsidR="009636F1" w:rsidRPr="00DD5CA7" w:rsidRDefault="009636F1" w:rsidP="00DD5CA7">
            <w:pPr>
              <w:pStyle w:val="3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D5CA7">
              <w:rPr>
                <w:sz w:val="28"/>
                <w:szCs w:val="28"/>
              </w:rPr>
              <w:t>«___» ____________ 201__г.</w:t>
            </w:r>
          </w:p>
        </w:tc>
      </w:tr>
    </w:tbl>
    <w:p w:rsidR="009636F1" w:rsidRDefault="009636F1" w:rsidP="00613C37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9636F1" w:rsidRDefault="009636F1" w:rsidP="00613C37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Николаевского сельского поселения</w:t>
      </w:r>
    </w:p>
    <w:p w:rsidR="009636F1" w:rsidRPr="004F693D" w:rsidRDefault="009636F1" w:rsidP="00613C37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                                                              Н.Г. Сиротенко</w:t>
      </w:r>
    </w:p>
    <w:sectPr w:rsidR="009636F1" w:rsidRPr="004F693D" w:rsidSect="00613C37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6F1" w:rsidRDefault="009636F1" w:rsidP="00A419E5">
      <w:r>
        <w:separator/>
      </w:r>
    </w:p>
  </w:endnote>
  <w:endnote w:type="continuationSeparator" w:id="0">
    <w:p w:rsidR="009636F1" w:rsidRDefault="009636F1" w:rsidP="00A41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6F1" w:rsidRDefault="009636F1" w:rsidP="00A419E5">
      <w:r>
        <w:separator/>
      </w:r>
    </w:p>
  </w:footnote>
  <w:footnote w:type="continuationSeparator" w:id="0">
    <w:p w:rsidR="009636F1" w:rsidRDefault="009636F1" w:rsidP="00A419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4A5F"/>
    <w:multiLevelType w:val="multilevel"/>
    <w:tmpl w:val="C21EA5A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">
    <w:nsid w:val="0AC8471C"/>
    <w:multiLevelType w:val="multilevel"/>
    <w:tmpl w:val="7328692E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cs="Times New Roman" w:hint="default"/>
      </w:rPr>
    </w:lvl>
  </w:abstractNum>
  <w:abstractNum w:abstractNumId="2">
    <w:nsid w:val="15EA5553"/>
    <w:multiLevelType w:val="multilevel"/>
    <w:tmpl w:val="55DA0256"/>
    <w:lvl w:ilvl="0">
      <w:start w:val="1"/>
      <w:numFmt w:val="decimal"/>
      <w:lvlText w:val="3.5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8076822"/>
    <w:multiLevelType w:val="multilevel"/>
    <w:tmpl w:val="63B8172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  <w:color w:val="000000"/>
      </w:rPr>
    </w:lvl>
  </w:abstractNum>
  <w:abstractNum w:abstractNumId="4">
    <w:nsid w:val="1B76358B"/>
    <w:multiLevelType w:val="multilevel"/>
    <w:tmpl w:val="961C5F36"/>
    <w:lvl w:ilvl="0">
      <w:start w:val="2"/>
      <w:numFmt w:val="decimal"/>
      <w:lvlText w:val="%1."/>
      <w:lvlJc w:val="left"/>
      <w:pPr>
        <w:ind w:left="1301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5">
    <w:nsid w:val="1D3772D7"/>
    <w:multiLevelType w:val="multilevel"/>
    <w:tmpl w:val="2CDA1B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DFA48CE"/>
    <w:multiLevelType w:val="multilevel"/>
    <w:tmpl w:val="8974AF0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CFC7D57"/>
    <w:multiLevelType w:val="multilevel"/>
    <w:tmpl w:val="86C48B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cs="Times New Roman" w:hint="default"/>
      </w:rPr>
    </w:lvl>
  </w:abstractNum>
  <w:abstractNum w:abstractNumId="8">
    <w:nsid w:val="2FCD03DF"/>
    <w:multiLevelType w:val="multilevel"/>
    <w:tmpl w:val="4D70334A"/>
    <w:lvl w:ilvl="0">
      <w:start w:val="1"/>
      <w:numFmt w:val="decimal"/>
      <w:lvlText w:val="3.1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EE056BF"/>
    <w:multiLevelType w:val="multilevel"/>
    <w:tmpl w:val="5B428C0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F556A5A"/>
    <w:multiLevelType w:val="multilevel"/>
    <w:tmpl w:val="7882778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1">
    <w:nsid w:val="4089058A"/>
    <w:multiLevelType w:val="multilevel"/>
    <w:tmpl w:val="79E8216A"/>
    <w:lvl w:ilvl="0">
      <w:start w:val="3"/>
      <w:numFmt w:val="decimal"/>
      <w:lvlText w:val="4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1F464C4"/>
    <w:multiLevelType w:val="multilevel"/>
    <w:tmpl w:val="1C764AFA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cs="Times New Roman" w:hint="default"/>
      </w:rPr>
    </w:lvl>
  </w:abstractNum>
  <w:abstractNum w:abstractNumId="13">
    <w:nsid w:val="50E34EEB"/>
    <w:multiLevelType w:val="hybridMultilevel"/>
    <w:tmpl w:val="52560AF4"/>
    <w:lvl w:ilvl="0" w:tplc="772677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4C710ED"/>
    <w:multiLevelType w:val="multilevel"/>
    <w:tmpl w:val="2FDA2C62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56E12DEB"/>
    <w:multiLevelType w:val="hybridMultilevel"/>
    <w:tmpl w:val="6C94C132"/>
    <w:lvl w:ilvl="0" w:tplc="ACC0D65E">
      <w:start w:val="6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587B2201"/>
    <w:multiLevelType w:val="multilevel"/>
    <w:tmpl w:val="4EF209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F754B03"/>
    <w:multiLevelType w:val="multilevel"/>
    <w:tmpl w:val="0F50E0E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6C3F775F"/>
    <w:multiLevelType w:val="multilevel"/>
    <w:tmpl w:val="961C5F36"/>
    <w:lvl w:ilvl="0">
      <w:start w:val="2"/>
      <w:numFmt w:val="decimal"/>
      <w:lvlText w:val="%1."/>
      <w:lvlJc w:val="left"/>
      <w:pPr>
        <w:ind w:left="1301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19">
    <w:nsid w:val="725B5ABC"/>
    <w:multiLevelType w:val="multilevel"/>
    <w:tmpl w:val="480E97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73277E1F"/>
    <w:multiLevelType w:val="multilevel"/>
    <w:tmpl w:val="7DB02C8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76AF7555"/>
    <w:multiLevelType w:val="multilevel"/>
    <w:tmpl w:val="2B9666D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2">
    <w:nsid w:val="7BA94481"/>
    <w:multiLevelType w:val="multilevel"/>
    <w:tmpl w:val="9864BCCA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num w:numId="1">
    <w:abstractNumId w:val="5"/>
  </w:num>
  <w:num w:numId="2">
    <w:abstractNumId w:val="8"/>
  </w:num>
  <w:num w:numId="3">
    <w:abstractNumId w:val="20"/>
  </w:num>
  <w:num w:numId="4">
    <w:abstractNumId w:val="2"/>
  </w:num>
  <w:num w:numId="5">
    <w:abstractNumId w:val="16"/>
  </w:num>
  <w:num w:numId="6">
    <w:abstractNumId w:val="19"/>
  </w:num>
  <w:num w:numId="7">
    <w:abstractNumId w:val="4"/>
  </w:num>
  <w:num w:numId="8">
    <w:abstractNumId w:val="6"/>
  </w:num>
  <w:num w:numId="9">
    <w:abstractNumId w:val="15"/>
  </w:num>
  <w:num w:numId="10">
    <w:abstractNumId w:val="17"/>
  </w:num>
  <w:num w:numId="11">
    <w:abstractNumId w:val="3"/>
  </w:num>
  <w:num w:numId="12">
    <w:abstractNumId w:val="0"/>
  </w:num>
  <w:num w:numId="13">
    <w:abstractNumId w:val="13"/>
  </w:num>
  <w:num w:numId="14">
    <w:abstractNumId w:val="21"/>
  </w:num>
  <w:num w:numId="15">
    <w:abstractNumId w:val="22"/>
  </w:num>
  <w:num w:numId="16">
    <w:abstractNumId w:val="10"/>
  </w:num>
  <w:num w:numId="17">
    <w:abstractNumId w:val="11"/>
  </w:num>
  <w:num w:numId="18">
    <w:abstractNumId w:val="9"/>
  </w:num>
  <w:num w:numId="19">
    <w:abstractNumId w:val="1"/>
  </w:num>
  <w:num w:numId="20">
    <w:abstractNumId w:val="14"/>
  </w:num>
  <w:num w:numId="21">
    <w:abstractNumId w:val="7"/>
  </w:num>
  <w:num w:numId="22">
    <w:abstractNumId w:val="18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4FE"/>
    <w:rsid w:val="00000539"/>
    <w:rsid w:val="00024FD8"/>
    <w:rsid w:val="000332AE"/>
    <w:rsid w:val="00050A63"/>
    <w:rsid w:val="00062296"/>
    <w:rsid w:val="000A7A9E"/>
    <w:rsid w:val="000B373F"/>
    <w:rsid w:val="000C0BD7"/>
    <w:rsid w:val="000E5C41"/>
    <w:rsid w:val="000E6A7E"/>
    <w:rsid w:val="00123F06"/>
    <w:rsid w:val="001510B9"/>
    <w:rsid w:val="001756B3"/>
    <w:rsid w:val="00183C96"/>
    <w:rsid w:val="001C47D7"/>
    <w:rsid w:val="001D0D9C"/>
    <w:rsid w:val="001D59E8"/>
    <w:rsid w:val="001F5D24"/>
    <w:rsid w:val="00267EC7"/>
    <w:rsid w:val="0027606C"/>
    <w:rsid w:val="0028447A"/>
    <w:rsid w:val="002A3651"/>
    <w:rsid w:val="002A7989"/>
    <w:rsid w:val="002D7558"/>
    <w:rsid w:val="002E60E1"/>
    <w:rsid w:val="002F5152"/>
    <w:rsid w:val="002F54A9"/>
    <w:rsid w:val="002F65A6"/>
    <w:rsid w:val="003267F2"/>
    <w:rsid w:val="003277AA"/>
    <w:rsid w:val="00330DD7"/>
    <w:rsid w:val="003549B1"/>
    <w:rsid w:val="00355843"/>
    <w:rsid w:val="003636F5"/>
    <w:rsid w:val="003727E4"/>
    <w:rsid w:val="00384FBC"/>
    <w:rsid w:val="003B1B3F"/>
    <w:rsid w:val="004172ED"/>
    <w:rsid w:val="004226B4"/>
    <w:rsid w:val="004236D9"/>
    <w:rsid w:val="00427561"/>
    <w:rsid w:val="0043196E"/>
    <w:rsid w:val="00434A42"/>
    <w:rsid w:val="00443807"/>
    <w:rsid w:val="004774FE"/>
    <w:rsid w:val="004D5EAB"/>
    <w:rsid w:val="004F2E22"/>
    <w:rsid w:val="004F693D"/>
    <w:rsid w:val="00507296"/>
    <w:rsid w:val="00516A7B"/>
    <w:rsid w:val="0052451F"/>
    <w:rsid w:val="0055465C"/>
    <w:rsid w:val="0056280D"/>
    <w:rsid w:val="00591DA3"/>
    <w:rsid w:val="005D1D48"/>
    <w:rsid w:val="005D6E4F"/>
    <w:rsid w:val="005E0C45"/>
    <w:rsid w:val="00613C37"/>
    <w:rsid w:val="00620689"/>
    <w:rsid w:val="006458EC"/>
    <w:rsid w:val="00662FBC"/>
    <w:rsid w:val="00672043"/>
    <w:rsid w:val="006861F6"/>
    <w:rsid w:val="006926F8"/>
    <w:rsid w:val="006A4785"/>
    <w:rsid w:val="006A5A9C"/>
    <w:rsid w:val="006E1CC3"/>
    <w:rsid w:val="006F3A61"/>
    <w:rsid w:val="006F5173"/>
    <w:rsid w:val="007050DF"/>
    <w:rsid w:val="0070596E"/>
    <w:rsid w:val="00705EC9"/>
    <w:rsid w:val="0072042A"/>
    <w:rsid w:val="00740366"/>
    <w:rsid w:val="00742285"/>
    <w:rsid w:val="00777EF4"/>
    <w:rsid w:val="007A5600"/>
    <w:rsid w:val="007B5BB0"/>
    <w:rsid w:val="007B5FBD"/>
    <w:rsid w:val="007E5293"/>
    <w:rsid w:val="007E59D5"/>
    <w:rsid w:val="00803985"/>
    <w:rsid w:val="00846A6C"/>
    <w:rsid w:val="008547AA"/>
    <w:rsid w:val="00857E75"/>
    <w:rsid w:val="0086717E"/>
    <w:rsid w:val="008A3069"/>
    <w:rsid w:val="008B0C19"/>
    <w:rsid w:val="008C5B62"/>
    <w:rsid w:val="008D6EA7"/>
    <w:rsid w:val="00915EF6"/>
    <w:rsid w:val="009251D0"/>
    <w:rsid w:val="0093433B"/>
    <w:rsid w:val="00936060"/>
    <w:rsid w:val="00936A03"/>
    <w:rsid w:val="009512DC"/>
    <w:rsid w:val="009524B2"/>
    <w:rsid w:val="009636F1"/>
    <w:rsid w:val="00976F4B"/>
    <w:rsid w:val="009817C1"/>
    <w:rsid w:val="00993589"/>
    <w:rsid w:val="009A402B"/>
    <w:rsid w:val="009B042F"/>
    <w:rsid w:val="009B04E3"/>
    <w:rsid w:val="009B75F1"/>
    <w:rsid w:val="009E511E"/>
    <w:rsid w:val="00A108A3"/>
    <w:rsid w:val="00A262CF"/>
    <w:rsid w:val="00A34FD4"/>
    <w:rsid w:val="00A419E5"/>
    <w:rsid w:val="00A42C17"/>
    <w:rsid w:val="00A51A60"/>
    <w:rsid w:val="00A70BD9"/>
    <w:rsid w:val="00A73119"/>
    <w:rsid w:val="00A81B2B"/>
    <w:rsid w:val="00A87F4F"/>
    <w:rsid w:val="00AA2B59"/>
    <w:rsid w:val="00AD29E9"/>
    <w:rsid w:val="00AE494E"/>
    <w:rsid w:val="00B00087"/>
    <w:rsid w:val="00B2131F"/>
    <w:rsid w:val="00B511F0"/>
    <w:rsid w:val="00B56632"/>
    <w:rsid w:val="00B6381F"/>
    <w:rsid w:val="00B66874"/>
    <w:rsid w:val="00B8204C"/>
    <w:rsid w:val="00B91513"/>
    <w:rsid w:val="00B96E99"/>
    <w:rsid w:val="00BA0DD6"/>
    <w:rsid w:val="00BA2CBC"/>
    <w:rsid w:val="00BA5843"/>
    <w:rsid w:val="00BE3363"/>
    <w:rsid w:val="00C230CA"/>
    <w:rsid w:val="00C3181B"/>
    <w:rsid w:val="00C35298"/>
    <w:rsid w:val="00C44016"/>
    <w:rsid w:val="00C511D2"/>
    <w:rsid w:val="00CA2BB9"/>
    <w:rsid w:val="00CD2355"/>
    <w:rsid w:val="00CF195A"/>
    <w:rsid w:val="00D22658"/>
    <w:rsid w:val="00D34564"/>
    <w:rsid w:val="00D3548D"/>
    <w:rsid w:val="00D40A3C"/>
    <w:rsid w:val="00D416E5"/>
    <w:rsid w:val="00D8431E"/>
    <w:rsid w:val="00D86607"/>
    <w:rsid w:val="00D866F1"/>
    <w:rsid w:val="00DB32A6"/>
    <w:rsid w:val="00DB4DB4"/>
    <w:rsid w:val="00DD01EF"/>
    <w:rsid w:val="00DD5CA7"/>
    <w:rsid w:val="00E1226F"/>
    <w:rsid w:val="00E46B39"/>
    <w:rsid w:val="00E7451C"/>
    <w:rsid w:val="00E863B6"/>
    <w:rsid w:val="00EB49B6"/>
    <w:rsid w:val="00EC2FB7"/>
    <w:rsid w:val="00EC521D"/>
    <w:rsid w:val="00EE45FB"/>
    <w:rsid w:val="00EF3BEE"/>
    <w:rsid w:val="00EF7ED6"/>
    <w:rsid w:val="00F66D6B"/>
    <w:rsid w:val="00F84345"/>
    <w:rsid w:val="00FB743E"/>
    <w:rsid w:val="00FD040B"/>
    <w:rsid w:val="00FE6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4FE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774FE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774FE"/>
    <w:rPr>
      <w:rFonts w:ascii="Arial" w:hAnsi="Arial" w:cs="Arial"/>
      <w:b/>
      <w:bCs/>
      <w:color w:val="26282F"/>
      <w:sz w:val="26"/>
      <w:szCs w:val="26"/>
    </w:rPr>
  </w:style>
  <w:style w:type="character" w:customStyle="1" w:styleId="a">
    <w:name w:val="Основной текст_"/>
    <w:basedOn w:val="DefaultParagraphFont"/>
    <w:link w:val="3"/>
    <w:uiPriority w:val="99"/>
    <w:locked/>
    <w:rsid w:val="004774FE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Основной текст + 14 pt"/>
    <w:aliases w:val="Курсив,Интервал 1 pt"/>
    <w:basedOn w:val="a"/>
    <w:uiPriority w:val="99"/>
    <w:rsid w:val="004774FE"/>
    <w:rPr>
      <w:i/>
      <w:iCs/>
      <w:color w:val="000000"/>
      <w:spacing w:val="30"/>
      <w:w w:val="100"/>
      <w:position w:val="0"/>
      <w:sz w:val="28"/>
      <w:szCs w:val="28"/>
      <w:lang w:val="ru-RU"/>
    </w:rPr>
  </w:style>
  <w:style w:type="character" w:customStyle="1" w:styleId="a0">
    <w:name w:val="Подпись к картинке"/>
    <w:basedOn w:val="DefaultParagraphFont"/>
    <w:uiPriority w:val="99"/>
    <w:rsid w:val="004774FE"/>
    <w:rPr>
      <w:rFonts w:ascii="Times New Roman" w:hAnsi="Times New Roman" w:cs="Times New Roman"/>
      <w:sz w:val="27"/>
      <w:szCs w:val="27"/>
      <w:u w:val="non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4774FE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">
    <w:name w:val="Заголовок №1 + Не полужирный"/>
    <w:basedOn w:val="1"/>
    <w:uiPriority w:val="99"/>
    <w:rsid w:val="004774FE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Normal"/>
    <w:link w:val="a"/>
    <w:uiPriority w:val="99"/>
    <w:rsid w:val="004774FE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10">
    <w:name w:val="Заголовок №1"/>
    <w:basedOn w:val="Normal"/>
    <w:link w:val="1"/>
    <w:uiPriority w:val="99"/>
    <w:rsid w:val="004774FE"/>
    <w:pPr>
      <w:shd w:val="clear" w:color="auto" w:fill="FFFFFF"/>
      <w:spacing w:line="324" w:lineRule="exact"/>
      <w:ind w:firstLine="820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table" w:styleId="TableGrid">
    <w:name w:val="Table Grid"/>
    <w:basedOn w:val="TableNormal"/>
    <w:uiPriority w:val="99"/>
    <w:rsid w:val="004774FE"/>
    <w:pPr>
      <w:widowControl w:val="0"/>
    </w:pPr>
    <w:rPr>
      <w:rFonts w:ascii="Courier New" w:hAnsi="Courier New" w:cs="Courier New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F54A9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paragraph" w:customStyle="1" w:styleId="12">
    <w:name w:val="Основной текст1"/>
    <w:basedOn w:val="Normal"/>
    <w:uiPriority w:val="99"/>
    <w:rsid w:val="007050DF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styleId="BalloonText">
    <w:name w:val="Balloon Text"/>
    <w:basedOn w:val="Normal"/>
    <w:link w:val="BalloonTextChar"/>
    <w:uiPriority w:val="99"/>
    <w:semiHidden/>
    <w:rsid w:val="009B04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04E3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613C3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3C37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613C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13C37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146</TotalTime>
  <Pages>7</Pages>
  <Words>2403</Words>
  <Characters>13700</Characters>
  <Application>Microsoft Office Outlook</Application>
  <DocSecurity>0</DocSecurity>
  <Lines>0</Lines>
  <Paragraphs>0</Paragraphs>
  <ScaleCrop>false</ScaleCrop>
  <Company>ФУ АМО Щербиновский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belaya</dc:creator>
  <cp:keywords/>
  <dc:description/>
  <cp:lastModifiedBy>user</cp:lastModifiedBy>
  <cp:revision>16</cp:revision>
  <cp:lastPrinted>2016-09-21T11:59:00Z</cp:lastPrinted>
  <dcterms:created xsi:type="dcterms:W3CDTF">2016-08-25T13:47:00Z</dcterms:created>
  <dcterms:modified xsi:type="dcterms:W3CDTF">2016-09-23T05:17:00Z</dcterms:modified>
</cp:coreProperties>
</file>